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CE5" w14:textId="4F073275" w:rsidR="00E108E3" w:rsidRPr="00DF23AD" w:rsidRDefault="00520F5F">
      <w:pPr>
        <w:rPr>
          <w:rFonts w:ascii="Times New Roman" w:hAnsi="Times New Roman" w:cs="Times New Roman"/>
          <w:sz w:val="24"/>
          <w:szCs w:val="24"/>
        </w:rPr>
      </w:pPr>
      <w:r w:rsidRPr="00DF23AD">
        <w:rPr>
          <w:rFonts w:ascii="Times New Roman" w:hAnsi="Times New Roman" w:cs="Times New Roman"/>
          <w:sz w:val="24"/>
          <w:szCs w:val="24"/>
        </w:rPr>
        <w:t>Szolnoki SZC Baross Gábor Műszaki Technikum és Szakképző Iskola</w:t>
      </w:r>
    </w:p>
    <w:p w14:paraId="7654177D" w14:textId="36058FA7" w:rsidR="00520F5F" w:rsidRPr="00DF23AD" w:rsidRDefault="00520F5F">
      <w:pPr>
        <w:rPr>
          <w:rFonts w:ascii="Times New Roman" w:hAnsi="Times New Roman" w:cs="Times New Roman"/>
          <w:sz w:val="24"/>
          <w:szCs w:val="24"/>
        </w:rPr>
      </w:pPr>
      <w:r w:rsidRPr="00DF23AD">
        <w:rPr>
          <w:rFonts w:ascii="Times New Roman" w:hAnsi="Times New Roman" w:cs="Times New Roman"/>
          <w:sz w:val="24"/>
          <w:szCs w:val="24"/>
        </w:rPr>
        <w:t>Technikum-9. évfolyam</w:t>
      </w:r>
    </w:p>
    <w:p w14:paraId="05CEFE2C" w14:textId="77777777" w:rsidR="00520F5F" w:rsidRPr="00DF23AD" w:rsidRDefault="00520F5F" w:rsidP="00520F5F">
      <w:pPr>
        <w:rPr>
          <w:rFonts w:ascii="Times New Roman" w:hAnsi="Times New Roman" w:cs="Times New Roman"/>
          <w:sz w:val="24"/>
          <w:szCs w:val="24"/>
        </w:rPr>
      </w:pPr>
    </w:p>
    <w:p w14:paraId="6DACABBE" w14:textId="216DA13A" w:rsidR="00520F5F" w:rsidRPr="00DF23AD" w:rsidRDefault="00520F5F" w:rsidP="00520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23AD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3A04AA0A" w14:textId="77777777" w:rsidR="00F82125" w:rsidRPr="001322FD" w:rsidRDefault="00F82125" w:rsidP="00F82125">
      <w:pPr>
        <w:rPr>
          <w:rFonts w:ascii="Times New Roman" w:hAnsi="Times New Roman" w:cs="Times New Roman"/>
          <w:sz w:val="24"/>
          <w:szCs w:val="24"/>
        </w:rPr>
      </w:pPr>
      <w:r w:rsidRPr="001322FD">
        <w:rPr>
          <w:rFonts w:ascii="Times New Roman" w:hAnsi="Times New Roman" w:cs="Times New Roman"/>
          <w:sz w:val="24"/>
          <w:szCs w:val="24"/>
        </w:rPr>
        <w:t>Magyar nyelv témák, fogalmak:</w:t>
      </w:r>
    </w:p>
    <w:p w14:paraId="1B6FB533" w14:textId="77777777" w:rsidR="00053695" w:rsidRPr="00053695" w:rsidRDefault="00053695" w:rsidP="00F8212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kommunikáció, tömegkommunikáció</w:t>
      </w:r>
    </w:p>
    <w:p w14:paraId="7C623A38" w14:textId="77777777" w:rsidR="00053695" w:rsidRPr="00053695" w:rsidRDefault="00053695" w:rsidP="00F8212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médiaműfajok</w:t>
      </w:r>
    </w:p>
    <w:p w14:paraId="3E03905B" w14:textId="77777777" w:rsidR="00053695" w:rsidRPr="00053695" w:rsidRDefault="00053695" w:rsidP="00F8212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nyelvi szintek</w:t>
      </w:r>
    </w:p>
    <w:p w14:paraId="385501F9" w14:textId="77777777" w:rsidR="00053695" w:rsidRPr="00053695" w:rsidRDefault="00053695" w:rsidP="00F8212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hangkapcsolódási szabályszerűségek</w:t>
      </w:r>
    </w:p>
    <w:p w14:paraId="1B2B8D0C" w14:textId="77777777" w:rsidR="00053695" w:rsidRPr="00053695" w:rsidRDefault="00053695" w:rsidP="00F8212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szóelemek</w:t>
      </w:r>
    </w:p>
    <w:p w14:paraId="0139D9F0" w14:textId="77777777" w:rsidR="00053695" w:rsidRPr="00053695" w:rsidRDefault="00053695" w:rsidP="00F8212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alapszófajok</w:t>
      </w:r>
    </w:p>
    <w:p w14:paraId="50127925" w14:textId="0AA1EE26" w:rsidR="00053695" w:rsidRPr="008C3915" w:rsidRDefault="00053695" w:rsidP="00F8212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az egyszerű mondat</w:t>
      </w:r>
    </w:p>
    <w:p w14:paraId="77B823D2" w14:textId="77777777" w:rsidR="00F82125" w:rsidRPr="001C2702" w:rsidRDefault="00F82125" w:rsidP="00F82125">
      <w:pPr>
        <w:rPr>
          <w:rFonts w:ascii="Times New Roman" w:hAnsi="Times New Roman" w:cs="Times New Roman"/>
          <w:sz w:val="24"/>
          <w:szCs w:val="24"/>
        </w:rPr>
      </w:pPr>
      <w:r w:rsidRPr="001322FD">
        <w:rPr>
          <w:rFonts w:ascii="Times New Roman" w:hAnsi="Times New Roman" w:cs="Times New Roman"/>
          <w:sz w:val="24"/>
          <w:szCs w:val="24"/>
        </w:rPr>
        <w:t>Irodalom témák, fogalmak:</w:t>
      </w:r>
    </w:p>
    <w:p w14:paraId="15E55CB5" w14:textId="77777777" w:rsidR="005434FC" w:rsidRDefault="005434FC" w:rsidP="005434F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434FC">
        <w:rPr>
          <w:rFonts w:ascii="Times New Roman" w:hAnsi="Times New Roman" w:cs="Times New Roman"/>
          <w:sz w:val="24"/>
        </w:rPr>
        <w:t>az irodalom határterületei</w:t>
      </w:r>
    </w:p>
    <w:p w14:paraId="5C6CE4DB" w14:textId="77777777" w:rsidR="005434FC" w:rsidRDefault="005434FC" w:rsidP="005434F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434FC">
        <w:rPr>
          <w:rFonts w:ascii="Times New Roman" w:hAnsi="Times New Roman" w:cs="Times New Roman"/>
          <w:sz w:val="24"/>
        </w:rPr>
        <w:t>műnemi-műfaji rendszer</w:t>
      </w:r>
    </w:p>
    <w:p w14:paraId="5DF72F2C" w14:textId="77777777" w:rsidR="005434FC" w:rsidRDefault="005434FC" w:rsidP="005434F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434FC">
        <w:rPr>
          <w:rFonts w:ascii="Times New Roman" w:hAnsi="Times New Roman" w:cs="Times New Roman"/>
          <w:sz w:val="24"/>
        </w:rPr>
        <w:t>a görög mitológia</w:t>
      </w:r>
    </w:p>
    <w:p w14:paraId="30E698E2" w14:textId="77777777" w:rsidR="005434FC" w:rsidRDefault="005434FC" w:rsidP="005434F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434FC">
        <w:rPr>
          <w:rFonts w:ascii="Times New Roman" w:hAnsi="Times New Roman" w:cs="Times New Roman"/>
          <w:sz w:val="24"/>
        </w:rPr>
        <w:t>teremtésmítoszok</w:t>
      </w:r>
    </w:p>
    <w:p w14:paraId="04C90462" w14:textId="77777777" w:rsidR="005434FC" w:rsidRDefault="005434FC" w:rsidP="005434F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434FC">
        <w:rPr>
          <w:rFonts w:ascii="Times New Roman" w:hAnsi="Times New Roman" w:cs="Times New Roman"/>
          <w:sz w:val="24"/>
        </w:rPr>
        <w:t>görög színház</w:t>
      </w:r>
    </w:p>
    <w:p w14:paraId="0E67163D" w14:textId="77777777" w:rsidR="005434FC" w:rsidRDefault="005434FC" w:rsidP="005434F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434FC">
        <w:rPr>
          <w:rFonts w:ascii="Times New Roman" w:hAnsi="Times New Roman" w:cs="Times New Roman"/>
          <w:sz w:val="24"/>
        </w:rPr>
        <w:t>Biblia</w:t>
      </w:r>
    </w:p>
    <w:p w14:paraId="707DC101" w14:textId="77777777" w:rsidR="005434FC" w:rsidRDefault="005434FC" w:rsidP="005434F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434FC">
        <w:rPr>
          <w:rFonts w:ascii="Times New Roman" w:hAnsi="Times New Roman" w:cs="Times New Roman"/>
          <w:sz w:val="24"/>
        </w:rPr>
        <w:t>Ószövetség</w:t>
      </w:r>
    </w:p>
    <w:p w14:paraId="78F7F4B4" w14:textId="77777777" w:rsidR="005434FC" w:rsidRDefault="005434FC" w:rsidP="005434F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434FC">
        <w:rPr>
          <w:rFonts w:ascii="Times New Roman" w:hAnsi="Times New Roman" w:cs="Times New Roman"/>
          <w:sz w:val="24"/>
        </w:rPr>
        <w:t>Újszövetség</w:t>
      </w:r>
    </w:p>
    <w:p w14:paraId="29E5A3E8" w14:textId="77777777" w:rsidR="005434FC" w:rsidRDefault="005434FC" w:rsidP="005434F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434FC">
        <w:rPr>
          <w:rFonts w:ascii="Times New Roman" w:hAnsi="Times New Roman" w:cs="Times New Roman"/>
          <w:sz w:val="24"/>
        </w:rPr>
        <w:t>örömhír, evangélium, egyházi irodalom</w:t>
      </w:r>
    </w:p>
    <w:p w14:paraId="3D8BBD80" w14:textId="77777777" w:rsidR="005434FC" w:rsidRDefault="005434FC" w:rsidP="005434F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434FC">
        <w:rPr>
          <w:rFonts w:ascii="Times New Roman" w:hAnsi="Times New Roman" w:cs="Times New Roman"/>
          <w:sz w:val="24"/>
        </w:rPr>
        <w:t>középkori világi irodalom</w:t>
      </w:r>
    </w:p>
    <w:p w14:paraId="7C4D5361" w14:textId="2E8C62F7" w:rsidR="005434FC" w:rsidRPr="005434FC" w:rsidRDefault="005434FC" w:rsidP="005434F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434FC">
        <w:rPr>
          <w:rFonts w:ascii="Times New Roman" w:hAnsi="Times New Roman" w:cs="Times New Roman"/>
          <w:sz w:val="24"/>
        </w:rPr>
        <w:t>humanizmus</w:t>
      </w:r>
    </w:p>
    <w:p w14:paraId="5E705085" w14:textId="77777777" w:rsidR="00F82125" w:rsidRPr="00F36F53" w:rsidRDefault="00F82125" w:rsidP="00F821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Irodalom </w:t>
      </w:r>
      <w:r w:rsidRPr="00F36F53">
        <w:rPr>
          <w:rFonts w:ascii="Times New Roman" w:hAnsi="Times New Roman" w:cs="Times New Roman"/>
          <w:sz w:val="24"/>
        </w:rPr>
        <w:t>életpálya:</w:t>
      </w:r>
    </w:p>
    <w:p w14:paraId="095F45A5" w14:textId="05024CA3" w:rsidR="00F82125" w:rsidRPr="006C4F32" w:rsidRDefault="00F94134" w:rsidP="006C4F32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94134">
        <w:rPr>
          <w:rFonts w:ascii="Times New Roman" w:hAnsi="Times New Roman" w:cs="Times New Roman"/>
          <w:sz w:val="24"/>
        </w:rPr>
        <w:t>Janus Pannonius</w:t>
      </w:r>
      <w:r w:rsidR="00F82125" w:rsidRPr="006C4F32">
        <w:rPr>
          <w:rFonts w:ascii="Times New Roman" w:hAnsi="Times New Roman" w:cs="Times New Roman"/>
          <w:sz w:val="24"/>
        </w:rPr>
        <w:t xml:space="preserve"> </w:t>
      </w:r>
    </w:p>
    <w:p w14:paraId="3117D243" w14:textId="326803A6" w:rsidR="00F82125" w:rsidRPr="006C4F32" w:rsidRDefault="00F82125" w:rsidP="006C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Irodalom </w:t>
      </w:r>
      <w:r w:rsidRPr="001322FD">
        <w:rPr>
          <w:rFonts w:ascii="Times New Roman" w:hAnsi="Times New Roman" w:cs="Times New Roman"/>
          <w:sz w:val="24"/>
          <w:szCs w:val="24"/>
        </w:rPr>
        <w:t>műismeret:</w:t>
      </w:r>
    </w:p>
    <w:p w14:paraId="3AB5B56F" w14:textId="77777777" w:rsidR="006C4F32" w:rsidRPr="006C4F32" w:rsidRDefault="006C4F32" w:rsidP="00F8212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Íliász</w:t>
      </w:r>
      <w:proofErr w:type="spellEnd"/>
      <w:r>
        <w:rPr>
          <w:rFonts w:ascii="Times New Roman" w:hAnsi="Times New Roman" w:cs="Times New Roman"/>
          <w:sz w:val="24"/>
        </w:rPr>
        <w:t xml:space="preserve"> vagy Odüsszeia</w:t>
      </w:r>
    </w:p>
    <w:p w14:paraId="445D4B3A" w14:textId="77777777" w:rsidR="006C4F32" w:rsidRPr="006C4F32" w:rsidRDefault="006C4F32" w:rsidP="00F8212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Antigoné</w:t>
      </w:r>
    </w:p>
    <w:p w14:paraId="42F7C3C0" w14:textId="77777777" w:rsidR="006C4F32" w:rsidRPr="006C4F32" w:rsidRDefault="006C4F32" w:rsidP="00F8212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Ószövetség: teremtéstörténet</w:t>
      </w:r>
    </w:p>
    <w:p w14:paraId="636F46FB" w14:textId="77777777" w:rsidR="006C4F32" w:rsidRPr="006C4F32" w:rsidRDefault="006C4F32" w:rsidP="00F8212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Újszövetség: a tékozló fiú példázata</w:t>
      </w:r>
    </w:p>
    <w:p w14:paraId="612F9BF1" w14:textId="77777777" w:rsidR="006C4F32" w:rsidRPr="006C4F32" w:rsidRDefault="006C4F32" w:rsidP="00F8212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Halotti beszéd és könyörgés</w:t>
      </w:r>
    </w:p>
    <w:p w14:paraId="2A254339" w14:textId="77777777" w:rsidR="006C4F32" w:rsidRPr="006C4F32" w:rsidRDefault="006C4F32" w:rsidP="00F8212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Isteni színjáték (Pokol)</w:t>
      </w:r>
    </w:p>
    <w:p w14:paraId="51EE8E38" w14:textId="77777777" w:rsidR="006C4F32" w:rsidRPr="006C4F32" w:rsidRDefault="006C4F32" w:rsidP="00F8212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Villon egy balladája</w:t>
      </w:r>
    </w:p>
    <w:p w14:paraId="25EF8482" w14:textId="32070243" w:rsidR="006C4F32" w:rsidRPr="002968C6" w:rsidRDefault="006C4F32" w:rsidP="00F8212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Janus Pannonius: Pannónia dicsérete</w:t>
      </w:r>
    </w:p>
    <w:p w14:paraId="23C4DF19" w14:textId="77777777" w:rsidR="00DF23AD" w:rsidRDefault="00DF23AD" w:rsidP="00520F5F">
      <w:pPr>
        <w:rPr>
          <w:rFonts w:ascii="Times New Roman" w:hAnsi="Times New Roman" w:cs="Times New Roman"/>
          <w:sz w:val="24"/>
          <w:szCs w:val="24"/>
        </w:rPr>
      </w:pPr>
    </w:p>
    <w:p w14:paraId="45F9F630" w14:textId="77777777" w:rsidR="00C92F72" w:rsidRDefault="00C92F72" w:rsidP="00520F5F">
      <w:pPr>
        <w:rPr>
          <w:rFonts w:ascii="Times New Roman" w:hAnsi="Times New Roman" w:cs="Times New Roman"/>
          <w:sz w:val="24"/>
          <w:szCs w:val="24"/>
        </w:rPr>
      </w:pPr>
    </w:p>
    <w:p w14:paraId="6F6BEB46" w14:textId="77777777" w:rsidR="00C92F72" w:rsidRPr="00DF23AD" w:rsidRDefault="00C92F72" w:rsidP="00520F5F">
      <w:pPr>
        <w:rPr>
          <w:rFonts w:ascii="Times New Roman" w:hAnsi="Times New Roman" w:cs="Times New Roman"/>
          <w:sz w:val="24"/>
          <w:szCs w:val="24"/>
        </w:rPr>
      </w:pPr>
    </w:p>
    <w:p w14:paraId="4AA07567" w14:textId="033AB292" w:rsidR="00520F5F" w:rsidRPr="00DF23AD" w:rsidRDefault="00C92F72" w:rsidP="00520F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Idegen nyelv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64"/>
        <w:gridCol w:w="3478"/>
      </w:tblGrid>
      <w:tr w:rsidR="00A800A7" w:rsidRPr="00680B49" w14:paraId="39632EDC" w14:textId="77777777" w:rsidTr="00D74DA3">
        <w:tc>
          <w:tcPr>
            <w:tcW w:w="5164" w:type="dxa"/>
          </w:tcPr>
          <w:p w14:paraId="4C48283D" w14:textId="77777777" w:rsidR="00A800A7" w:rsidRPr="00680B49" w:rsidRDefault="00A800A7" w:rsidP="00D74DA3">
            <w:pPr>
              <w:rPr>
                <w:rFonts w:ascii="New times roman" w:hAnsi="New times roman"/>
                <w:b/>
              </w:rPr>
            </w:pPr>
            <w:r w:rsidRPr="00680B49">
              <w:rPr>
                <w:rFonts w:ascii="New times roman" w:hAnsi="New times roman"/>
                <w:b/>
              </w:rPr>
              <w:t>Témakör neve</w:t>
            </w:r>
          </w:p>
        </w:tc>
        <w:tc>
          <w:tcPr>
            <w:tcW w:w="3478" w:type="dxa"/>
          </w:tcPr>
          <w:p w14:paraId="073C8FBE" w14:textId="77777777" w:rsidR="00A800A7" w:rsidRPr="00375E7C" w:rsidRDefault="00A800A7" w:rsidP="00D74DA3">
            <w:pPr>
              <w:jc w:val="center"/>
              <w:rPr>
                <w:rFonts w:ascii="New times roman" w:hAnsi="New times roman"/>
                <w:b/>
              </w:rPr>
            </w:pPr>
            <w:r w:rsidRPr="00375E7C">
              <w:rPr>
                <w:rFonts w:ascii="New times roman" w:hAnsi="New times roman"/>
                <w:b/>
              </w:rPr>
              <w:t>9. évfolyam technikum</w:t>
            </w:r>
          </w:p>
        </w:tc>
      </w:tr>
      <w:tr w:rsidR="00A800A7" w:rsidRPr="00680B49" w14:paraId="005512AC" w14:textId="77777777" w:rsidTr="00D74DA3">
        <w:tc>
          <w:tcPr>
            <w:tcW w:w="5164" w:type="dxa"/>
          </w:tcPr>
          <w:p w14:paraId="2D0988A9" w14:textId="77777777" w:rsidR="00A800A7" w:rsidRPr="00680B49" w:rsidRDefault="00A800A7" w:rsidP="00D74DA3">
            <w:pPr>
              <w:rPr>
                <w:rFonts w:ascii="New times roman" w:hAnsi="New times roman" w:cstheme="minorHAnsi"/>
              </w:rPr>
            </w:pPr>
            <w:r>
              <w:rPr>
                <w:rFonts w:ascii="New times roman" w:hAnsi="New times roman" w:cstheme="minorHAnsi"/>
              </w:rPr>
              <w:t>Személyes adatok, családi kapcsolatok, életmód, ember és társadalom</w:t>
            </w:r>
          </w:p>
        </w:tc>
        <w:tc>
          <w:tcPr>
            <w:tcW w:w="3478" w:type="dxa"/>
          </w:tcPr>
          <w:p w14:paraId="61CC93F5" w14:textId="77777777" w:rsidR="00A800A7" w:rsidRPr="00680B49" w:rsidRDefault="00A800A7" w:rsidP="00D74DA3">
            <w:pPr>
              <w:jc w:val="center"/>
              <w:rPr>
                <w:rFonts w:ascii="New times roman" w:hAnsi="New times roman" w:cstheme="minorHAnsi"/>
              </w:rPr>
            </w:pPr>
            <w:r>
              <w:rPr>
                <w:rFonts w:ascii="New times roman" w:hAnsi="New times roman" w:cstheme="minorHAnsi"/>
              </w:rPr>
              <w:t>Képes bemutatni saját magát és családját. Képes bárkiről külső belső jellemzést adni alapszókincset használva.</w:t>
            </w:r>
          </w:p>
        </w:tc>
      </w:tr>
      <w:tr w:rsidR="00A800A7" w:rsidRPr="00680B49" w14:paraId="3D3709CC" w14:textId="77777777" w:rsidTr="00D74DA3">
        <w:tc>
          <w:tcPr>
            <w:tcW w:w="5164" w:type="dxa"/>
          </w:tcPr>
          <w:p w14:paraId="5AB9FCD7" w14:textId="77777777" w:rsidR="00A800A7" w:rsidRPr="00680B49" w:rsidRDefault="00A800A7" w:rsidP="00D74DA3">
            <w:pPr>
              <w:ind w:left="1066" w:hanging="1066"/>
              <w:rPr>
                <w:rFonts w:ascii="New times roman" w:hAnsi="New times roman" w:cstheme="minorHAnsi"/>
              </w:rPr>
            </w:pPr>
            <w:r>
              <w:rPr>
                <w:rFonts w:ascii="New times roman" w:hAnsi="New times roman" w:cstheme="minorHAnsi"/>
              </w:rPr>
              <w:t>Környezet és természet</w:t>
            </w:r>
          </w:p>
        </w:tc>
        <w:tc>
          <w:tcPr>
            <w:tcW w:w="3478" w:type="dxa"/>
          </w:tcPr>
          <w:p w14:paraId="2C25B254" w14:textId="77777777" w:rsidR="00A800A7" w:rsidRPr="00680B49" w:rsidRDefault="00A800A7" w:rsidP="00D74DA3">
            <w:pPr>
              <w:jc w:val="center"/>
              <w:rPr>
                <w:rFonts w:ascii="New times roman" w:hAnsi="New times roman" w:cstheme="minorHAnsi"/>
              </w:rPr>
            </w:pPr>
            <w:r>
              <w:rPr>
                <w:rFonts w:ascii="New times roman" w:hAnsi="New times roman" w:cstheme="minorHAnsi"/>
              </w:rPr>
              <w:t>Tud a napi időjárásról beszélni</w:t>
            </w:r>
          </w:p>
        </w:tc>
      </w:tr>
      <w:tr w:rsidR="00A800A7" w:rsidRPr="00680B49" w14:paraId="38F79A91" w14:textId="77777777" w:rsidTr="00D74DA3">
        <w:tc>
          <w:tcPr>
            <w:tcW w:w="5164" w:type="dxa"/>
          </w:tcPr>
          <w:p w14:paraId="037FA351" w14:textId="77777777" w:rsidR="00A800A7" w:rsidRPr="00680B49" w:rsidRDefault="00A800A7" w:rsidP="00D74DA3">
            <w:pPr>
              <w:rPr>
                <w:rFonts w:ascii="New times roman" w:hAnsi="New times roman" w:cstheme="minorHAnsi"/>
              </w:rPr>
            </w:pPr>
            <w:r>
              <w:rPr>
                <w:rFonts w:ascii="New times roman" w:hAnsi="New times roman" w:cstheme="minorHAnsi"/>
              </w:rPr>
              <w:t>Iskola és oktatás</w:t>
            </w:r>
          </w:p>
        </w:tc>
        <w:tc>
          <w:tcPr>
            <w:tcW w:w="3478" w:type="dxa"/>
          </w:tcPr>
          <w:p w14:paraId="52A9037C" w14:textId="77777777" w:rsidR="00A800A7" w:rsidRPr="00680B49" w:rsidRDefault="00A800A7" w:rsidP="00D74DA3">
            <w:pPr>
              <w:jc w:val="center"/>
              <w:rPr>
                <w:rFonts w:ascii="New times roman" w:hAnsi="New times roman" w:cstheme="minorHAnsi"/>
              </w:rPr>
            </w:pPr>
            <w:r>
              <w:rPr>
                <w:rFonts w:ascii="New times roman" w:hAnsi="New times roman" w:cstheme="minorHAnsi"/>
              </w:rPr>
              <w:t>Meg tudja nevezni angolul az oktatási intézményeket, meg tudja mondani, hogy milyen oktatási intézmény tanulója és melyik osztályba jár, iskolai tantárgyakat és tárgyakat ismeri.</w:t>
            </w:r>
          </w:p>
        </w:tc>
      </w:tr>
      <w:tr w:rsidR="00A800A7" w:rsidRPr="00680B49" w14:paraId="5FFBA8FF" w14:textId="77777777" w:rsidTr="00D74DA3">
        <w:tc>
          <w:tcPr>
            <w:tcW w:w="5164" w:type="dxa"/>
          </w:tcPr>
          <w:p w14:paraId="0DF18372" w14:textId="77777777" w:rsidR="00A800A7" w:rsidRPr="00680B49" w:rsidRDefault="00A800A7" w:rsidP="00D74DA3">
            <w:pPr>
              <w:ind w:left="1066" w:hanging="1066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Nyaralás, utazás és túrizmus</w:t>
            </w:r>
          </w:p>
        </w:tc>
        <w:tc>
          <w:tcPr>
            <w:tcW w:w="3478" w:type="dxa"/>
          </w:tcPr>
          <w:p w14:paraId="054C6CEE" w14:textId="77777777" w:rsidR="00A800A7" w:rsidRPr="00680B49" w:rsidRDefault="00A800A7" w:rsidP="00D74DA3">
            <w:pPr>
              <w:jc w:val="center"/>
              <w:rPr>
                <w:rFonts w:ascii="New times roman" w:hAnsi="New times roman" w:cstheme="minorHAnsi"/>
              </w:rPr>
            </w:pPr>
            <w:r>
              <w:rPr>
                <w:rFonts w:ascii="New times roman" w:hAnsi="New times roman" w:cstheme="minorHAnsi"/>
              </w:rPr>
              <w:t>El tudja mesélni az utolsó nyaralását.</w:t>
            </w:r>
          </w:p>
        </w:tc>
      </w:tr>
      <w:tr w:rsidR="00A800A7" w:rsidRPr="00680B49" w14:paraId="7E15B60A" w14:textId="77777777" w:rsidTr="00D74DA3">
        <w:tc>
          <w:tcPr>
            <w:tcW w:w="5164" w:type="dxa"/>
          </w:tcPr>
          <w:p w14:paraId="548F23DD" w14:textId="77777777" w:rsidR="00A800A7" w:rsidRPr="00680B49" w:rsidRDefault="00A800A7" w:rsidP="00D74DA3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Szórakozás</w:t>
            </w:r>
          </w:p>
        </w:tc>
        <w:tc>
          <w:tcPr>
            <w:tcW w:w="3478" w:type="dxa"/>
          </w:tcPr>
          <w:p w14:paraId="125FBE56" w14:textId="77777777" w:rsidR="00A800A7" w:rsidRPr="00680B49" w:rsidRDefault="00A800A7" w:rsidP="00D74DA3">
            <w:pPr>
              <w:jc w:val="center"/>
              <w:rPr>
                <w:rFonts w:ascii="New times roman" w:hAnsi="New times roman" w:cstheme="minorHAnsi"/>
              </w:rPr>
            </w:pPr>
            <w:r>
              <w:rPr>
                <w:rFonts w:ascii="New times roman" w:hAnsi="New times roman" w:cstheme="minorHAnsi"/>
              </w:rPr>
              <w:t>A szórakozás különböző fajtáit ismeri (fesztivál, mozi, színház), kulturális eseményekről beszél</w:t>
            </w:r>
          </w:p>
        </w:tc>
      </w:tr>
      <w:tr w:rsidR="00A800A7" w:rsidRPr="00680B49" w14:paraId="5572EFBA" w14:textId="77777777" w:rsidTr="00D74DA3">
        <w:tc>
          <w:tcPr>
            <w:tcW w:w="5164" w:type="dxa"/>
          </w:tcPr>
          <w:p w14:paraId="21F5A4CE" w14:textId="77777777" w:rsidR="00A800A7" w:rsidRPr="00680B49" w:rsidRDefault="00A800A7" w:rsidP="00D74DA3">
            <w:pPr>
              <w:ind w:left="1066" w:hanging="1066"/>
              <w:rPr>
                <w:rFonts w:ascii="New times roman" w:hAnsi="New times roman"/>
              </w:rPr>
            </w:pPr>
            <w:r>
              <w:rPr>
                <w:rFonts w:ascii="New times roman" w:hAnsi="New times roman" w:cstheme="minorHAnsi"/>
              </w:rPr>
              <w:t>Az angol és a nyelvtanulás</w:t>
            </w:r>
          </w:p>
        </w:tc>
        <w:tc>
          <w:tcPr>
            <w:tcW w:w="3478" w:type="dxa"/>
          </w:tcPr>
          <w:p w14:paraId="67C04062" w14:textId="77777777" w:rsidR="00A800A7" w:rsidRPr="00680B49" w:rsidRDefault="00A800A7" w:rsidP="00D74DA3">
            <w:pPr>
              <w:jc w:val="center"/>
              <w:rPr>
                <w:rFonts w:ascii="New times roman" w:hAnsi="New times roman" w:cstheme="minorHAnsi"/>
              </w:rPr>
            </w:pPr>
            <w:r>
              <w:rPr>
                <w:rFonts w:ascii="New times roman" w:hAnsi="New times roman" w:cstheme="minorHAnsi"/>
              </w:rPr>
              <w:t>El tudja mondani, hogy miért fontos a nyelvtanulás.</w:t>
            </w:r>
          </w:p>
        </w:tc>
      </w:tr>
      <w:tr w:rsidR="00A800A7" w:rsidRPr="00680B49" w14:paraId="18428A6C" w14:textId="77777777" w:rsidTr="00D74DA3">
        <w:tc>
          <w:tcPr>
            <w:tcW w:w="5164" w:type="dxa"/>
          </w:tcPr>
          <w:p w14:paraId="3563A3A3" w14:textId="77777777" w:rsidR="00A800A7" w:rsidRPr="00680B49" w:rsidRDefault="00A800A7" w:rsidP="00D74DA3">
            <w:pPr>
              <w:ind w:left="1066" w:hanging="1066"/>
              <w:rPr>
                <w:rFonts w:ascii="New times roman" w:hAnsi="New times roman"/>
              </w:rPr>
            </w:pPr>
            <w:proofErr w:type="spellStart"/>
            <w:r>
              <w:rPr>
                <w:rFonts w:ascii="New times roman" w:hAnsi="New times roman"/>
              </w:rPr>
              <w:t>Interkultúrális</w:t>
            </w:r>
            <w:proofErr w:type="spellEnd"/>
            <w:r>
              <w:rPr>
                <w:rFonts w:ascii="New times roman" w:hAnsi="New times roman"/>
              </w:rPr>
              <w:t xml:space="preserve"> témák</w:t>
            </w:r>
          </w:p>
        </w:tc>
        <w:tc>
          <w:tcPr>
            <w:tcW w:w="3478" w:type="dxa"/>
          </w:tcPr>
          <w:p w14:paraId="4A8981BA" w14:textId="77777777" w:rsidR="00A800A7" w:rsidRPr="00680B49" w:rsidRDefault="00A800A7" w:rsidP="00D74DA3">
            <w:pPr>
              <w:jc w:val="center"/>
              <w:rPr>
                <w:rFonts w:ascii="New times roman" w:hAnsi="New times roman" w:cstheme="minorHAnsi"/>
              </w:rPr>
            </w:pPr>
            <w:r>
              <w:rPr>
                <w:rFonts w:ascii="New times roman" w:hAnsi="New times roman" w:cstheme="minorHAnsi"/>
              </w:rPr>
              <w:t xml:space="preserve">Más kultúrákról alap szinten tud beszélni. </w:t>
            </w:r>
          </w:p>
        </w:tc>
      </w:tr>
      <w:tr w:rsidR="00A800A7" w:rsidRPr="00680B49" w14:paraId="29D51336" w14:textId="77777777" w:rsidTr="00D74DA3">
        <w:tc>
          <w:tcPr>
            <w:tcW w:w="5164" w:type="dxa"/>
          </w:tcPr>
          <w:p w14:paraId="4BC52082" w14:textId="77777777" w:rsidR="00A800A7" w:rsidRPr="00680B49" w:rsidRDefault="00A800A7" w:rsidP="00D74DA3">
            <w:pPr>
              <w:ind w:left="1066" w:hanging="1066"/>
              <w:rPr>
                <w:rFonts w:ascii="New times roman" w:hAnsi="New times roman"/>
              </w:rPr>
            </w:pPr>
            <w:r>
              <w:rPr>
                <w:rFonts w:ascii="New times roman" w:hAnsi="New times roman" w:cstheme="minorHAnsi"/>
              </w:rPr>
              <w:t xml:space="preserve">Tantárgyak közötti témák és tevékenységek </w:t>
            </w:r>
          </w:p>
        </w:tc>
        <w:tc>
          <w:tcPr>
            <w:tcW w:w="3478" w:type="dxa"/>
          </w:tcPr>
          <w:p w14:paraId="647CFBCF" w14:textId="77777777" w:rsidR="00A800A7" w:rsidRPr="00680B49" w:rsidRDefault="00A800A7" w:rsidP="00D74DA3">
            <w:pPr>
              <w:jc w:val="center"/>
              <w:rPr>
                <w:rFonts w:ascii="New times roman" w:hAnsi="New times roman" w:cstheme="minorHAnsi"/>
              </w:rPr>
            </w:pPr>
            <w:r>
              <w:rPr>
                <w:rFonts w:ascii="New times roman" w:hAnsi="New times roman" w:cstheme="minorHAnsi"/>
              </w:rPr>
              <w:t>Más tudományokhoz, tantárgyakhoz kapcsolódóan képes megérteni szövegeket.</w:t>
            </w:r>
          </w:p>
        </w:tc>
      </w:tr>
      <w:tr w:rsidR="00A800A7" w:rsidRPr="00680B49" w14:paraId="081DEFF1" w14:textId="77777777" w:rsidTr="00D74DA3">
        <w:tc>
          <w:tcPr>
            <w:tcW w:w="5164" w:type="dxa"/>
          </w:tcPr>
          <w:p w14:paraId="6E4EBE61" w14:textId="77777777" w:rsidR="00A800A7" w:rsidRPr="00680B49" w:rsidRDefault="00A800A7" w:rsidP="00D74DA3">
            <w:pPr>
              <w:ind w:left="1066" w:hanging="1066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Tudomány és technika, kommunikáció </w:t>
            </w:r>
          </w:p>
        </w:tc>
        <w:tc>
          <w:tcPr>
            <w:tcW w:w="3478" w:type="dxa"/>
          </w:tcPr>
          <w:p w14:paraId="5DEA7F2E" w14:textId="77777777" w:rsidR="00A800A7" w:rsidRPr="00680B49" w:rsidRDefault="00A800A7" w:rsidP="00D74DA3">
            <w:pPr>
              <w:jc w:val="center"/>
              <w:rPr>
                <w:rFonts w:ascii="New times roman" w:hAnsi="New times roman" w:cstheme="minorHAnsi"/>
              </w:rPr>
            </w:pPr>
            <w:r>
              <w:rPr>
                <w:rFonts w:ascii="New times roman" w:hAnsi="New times roman" w:cstheme="minorHAnsi"/>
              </w:rPr>
              <w:t>Az új technológiákhoz kapcsolódó kifejezéseket és szavakat ismeri és használja.</w:t>
            </w:r>
          </w:p>
        </w:tc>
      </w:tr>
      <w:tr w:rsidR="00A800A7" w:rsidRPr="00680B49" w14:paraId="536BF25C" w14:textId="77777777" w:rsidTr="00D74DA3">
        <w:tc>
          <w:tcPr>
            <w:tcW w:w="5164" w:type="dxa"/>
          </w:tcPr>
          <w:p w14:paraId="7F8A970F" w14:textId="77777777" w:rsidR="00A800A7" w:rsidRPr="00680B49" w:rsidRDefault="00A800A7" w:rsidP="00D74DA3">
            <w:pPr>
              <w:ind w:left="1066" w:hanging="1066"/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 xml:space="preserve">Tudás megosztás és tudásszerzés </w:t>
            </w:r>
          </w:p>
        </w:tc>
        <w:tc>
          <w:tcPr>
            <w:tcW w:w="3478" w:type="dxa"/>
          </w:tcPr>
          <w:p w14:paraId="02D22898" w14:textId="77777777" w:rsidR="00A800A7" w:rsidRPr="00680B49" w:rsidRDefault="00A800A7" w:rsidP="00D74DA3">
            <w:pPr>
              <w:jc w:val="center"/>
              <w:rPr>
                <w:rFonts w:ascii="New times roman" w:hAnsi="New times roman" w:cstheme="minorHAnsi"/>
              </w:rPr>
            </w:pPr>
            <w:r>
              <w:rPr>
                <w:rFonts w:ascii="New times roman" w:hAnsi="New times roman" w:cstheme="minorHAnsi"/>
              </w:rPr>
              <w:t>Tud a célnyelven információt gyűjteni és megosztani</w:t>
            </w:r>
          </w:p>
        </w:tc>
      </w:tr>
    </w:tbl>
    <w:p w14:paraId="16EB2388" w14:textId="77777777" w:rsidR="0017799E" w:rsidRPr="00DF23AD" w:rsidRDefault="0017799E" w:rsidP="00520F5F">
      <w:pPr>
        <w:rPr>
          <w:rFonts w:ascii="Times New Roman" w:hAnsi="Times New Roman" w:cs="Times New Roman"/>
          <w:sz w:val="24"/>
          <w:szCs w:val="24"/>
        </w:rPr>
      </w:pPr>
    </w:p>
    <w:p w14:paraId="08C4D892" w14:textId="0899FF7D" w:rsidR="00520F5F" w:rsidRPr="00DF23AD" w:rsidRDefault="00520F5F" w:rsidP="00520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23AD">
        <w:rPr>
          <w:rFonts w:ascii="Times New Roman" w:hAnsi="Times New Roman" w:cs="Times New Roman"/>
          <w:b/>
          <w:bCs/>
          <w:sz w:val="24"/>
          <w:szCs w:val="24"/>
        </w:rPr>
        <w:t>Matematika</w:t>
      </w:r>
    </w:p>
    <w:p w14:paraId="29A345AE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halmazokat különböző módon megad</w:t>
      </w:r>
    </w:p>
    <w:p w14:paraId="77B4F5A8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halmazokkal műveleteket végez, azokat ábrázolja és értelmezi alkalmazza a logikai szita elvét</w:t>
      </w:r>
    </w:p>
    <w:p w14:paraId="744118E0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véges halmazok elemszámát meghatározza</w:t>
      </w:r>
    </w:p>
    <w:p w14:paraId="00644A7B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3AD">
        <w:rPr>
          <w:rFonts w:ascii="Times New Roman" w:hAnsi="Times New Roman" w:cs="Times New Roman"/>
          <w:bCs/>
          <w:iCs/>
          <w:sz w:val="24"/>
          <w:szCs w:val="24"/>
        </w:rPr>
        <w:t>A tanuló lássa a halmazműveletek és a logikai műveletek közötti kapcsolatokat;</w:t>
      </w:r>
    </w:p>
    <w:p w14:paraId="228A02F6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hAnsi="Times New Roman" w:cs="Times New Roman"/>
          <w:bCs/>
          <w:iCs/>
          <w:sz w:val="24"/>
          <w:szCs w:val="24"/>
        </w:rPr>
        <w:t xml:space="preserve">Tudja megállapítani </w:t>
      </w:r>
      <w:proofErr w:type="gramStart"/>
      <w:r w:rsidRPr="00DF23AD">
        <w:rPr>
          <w:rFonts w:ascii="Times New Roman" w:hAnsi="Times New Roman" w:cs="Times New Roman"/>
          <w:bCs/>
          <w:iCs/>
          <w:sz w:val="24"/>
          <w:szCs w:val="24"/>
        </w:rPr>
        <w:t>ÉS,</w:t>
      </w:r>
      <w:proofErr w:type="gramEnd"/>
      <w:r w:rsidRPr="00DF23AD">
        <w:rPr>
          <w:rFonts w:ascii="Times New Roman" w:hAnsi="Times New Roman" w:cs="Times New Roman"/>
          <w:bCs/>
          <w:iCs/>
          <w:sz w:val="24"/>
          <w:szCs w:val="24"/>
        </w:rPr>
        <w:t xml:space="preserve"> VAGY és tagadás típusú állítások logikai értékét</w:t>
      </w:r>
    </w:p>
    <w:p w14:paraId="23A06CA4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3AD">
        <w:rPr>
          <w:rFonts w:ascii="Times New Roman" w:hAnsi="Times New Roman" w:cs="Times New Roman"/>
          <w:bCs/>
          <w:iCs/>
          <w:sz w:val="24"/>
          <w:szCs w:val="24"/>
        </w:rPr>
        <w:t>Képes hétköznapi helyzetekhez kapcsolódó sorba rendezési és kiválasztási feladatok megoldására rendszerezéssel</w:t>
      </w:r>
    </w:p>
    <w:p w14:paraId="5C748633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3AD">
        <w:rPr>
          <w:rFonts w:ascii="Times New Roman" w:hAnsi="Times New Roman" w:cs="Times New Roman"/>
          <w:bCs/>
          <w:iCs/>
          <w:sz w:val="24"/>
          <w:szCs w:val="24"/>
        </w:rPr>
        <w:t>Sorba rendezési és kiválasztási feladatok megoldására matematikai problémákban</w:t>
      </w:r>
    </w:p>
    <w:p w14:paraId="7D4D3C53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Style w:val="Cmsor3Char"/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 w:rsidRPr="00DF23AD">
        <w:rPr>
          <w:rFonts w:ascii="Times New Roman" w:hAnsi="Times New Roman" w:cs="Times New Roman"/>
          <w:bCs/>
          <w:iCs/>
          <w:sz w:val="24"/>
          <w:szCs w:val="24"/>
        </w:rPr>
        <w:t>Összeszámlálási modellek alkalmazására feladatok megoldásában</w:t>
      </w:r>
    </w:p>
    <w:p w14:paraId="17102847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műveleti azonosságok helyes használata</w:t>
      </w:r>
    </w:p>
    <w:p w14:paraId="61E5E377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racionális számokat tizedestörtként és közönséges törtként is felír</w:t>
      </w:r>
    </w:p>
    <w:p w14:paraId="4B54247F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ismeri az intervallumokat, abszolútérték, ellentett és reciprok fogalmát</w:t>
      </w:r>
    </w:p>
    <w:p w14:paraId="7608F4EC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számolással kapott eredményt nagyságrendileg megbecsüli, </w:t>
      </w:r>
    </w:p>
    <w:p w14:paraId="50A90B4D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megfelelően kerekít</w:t>
      </w:r>
    </w:p>
    <w:p w14:paraId="002375B3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ismeri és alkalmazza az egész kitevős hatvány fogalmát és a hatványozás azonosságait</w:t>
      </w:r>
    </w:p>
    <w:p w14:paraId="6B66F6A4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ismeri és alkalmazza a normál alakot</w:t>
      </w:r>
    </w:p>
    <w:p w14:paraId="6810EEA2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műveleteket végez algebrai kifejezésekkel, </w:t>
      </w:r>
    </w:p>
    <w:p w14:paraId="6C9FAB38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ismer és alkalmaz egyszerű algebrai azonosságokat, </w:t>
      </w:r>
    </w:p>
    <w:p w14:paraId="4478728A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átalakít algebrai kifejezéseket összevonás, szorzattá alakítás, nevezetes azonosságok alkalmazásával</w:t>
      </w:r>
    </w:p>
    <w:p w14:paraId="5BCEE0E3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ismeri a százalék alap, -érték, -láb, -pont fogalmát</w:t>
      </w:r>
    </w:p>
    <w:p w14:paraId="2A964C9E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ismeri és alkalmazza az egyenes és fordított arányosságot</w:t>
      </w:r>
    </w:p>
    <w:p w14:paraId="63060F4E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ismeri és alkalmazza a különböző egyenletmegoldási módszereket: mérlegelv, grafikus megoldás, szorzattá alakítás</w:t>
      </w:r>
    </w:p>
    <w:p w14:paraId="7A860F3B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tud megoldani elsőfokú egyenletet, egyenlőtlenséget, elsőfokú kétismeretlenes egyenletrendszert</w:t>
      </w:r>
    </w:p>
    <w:p w14:paraId="040339DB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képlettel adott függvény hagyományosan és digitálisan ábrázol</w:t>
      </w:r>
    </w:p>
    <w:p w14:paraId="0ACF3DEF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megad hétköznapi életben előforduló hozzárendeléseket</w:t>
      </w:r>
    </w:p>
    <w:p w14:paraId="4B87B637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adott képlet alapján helyettesítési értéket számol, azokat táblázatba rendezi</w:t>
      </w:r>
    </w:p>
    <w:p w14:paraId="30664542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grafikonról leolvas alapvető tulajdonságokat</w:t>
      </w:r>
    </w:p>
    <w:p w14:paraId="5E7BB051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ismeri a térelemek kölcsönös helyzetét és alkalmazza feladatokban</w:t>
      </w:r>
    </w:p>
    <w:p w14:paraId="4A280E3C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ismeri és alkalmazza a nevezetes szögpárok tulajdonságait</w:t>
      </w:r>
    </w:p>
    <w:p w14:paraId="7DB6E278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alapszerkesztéseket végre tudja hajtani hagyományos vagy digitális eszközzel</w:t>
      </w:r>
    </w:p>
    <w:p w14:paraId="6C1B0B27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ismeri és alkalmazza a háromszögre vonatkozó ismereteket,</w:t>
      </w:r>
    </w:p>
    <w:p w14:paraId="6487D738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ismeri és alkalmazza a </w:t>
      </w:r>
      <w:proofErr w:type="spellStart"/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Pitagorasz</w:t>
      </w:r>
      <w:proofErr w:type="spellEnd"/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–</w:t>
      </w:r>
      <w:proofErr w:type="gramStart"/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tételt  és</w:t>
      </w:r>
      <w:proofErr w:type="gramEnd"/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megfordítását</w:t>
      </w:r>
    </w:p>
    <w:p w14:paraId="4A586984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ismeri és alkalmazza a négyszögekre és sokszögekre vonatkozó ismereteket </w:t>
      </w:r>
    </w:p>
    <w:p w14:paraId="3CD4D58E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r w:rsidRPr="00DF23AD">
        <w:rPr>
          <w:rFonts w:ascii="Times New Roman" w:hAnsi="Times New Roman" w:cs="Times New Roman"/>
          <w:bCs/>
          <w:iCs/>
          <w:sz w:val="24"/>
          <w:szCs w:val="24"/>
        </w:rPr>
        <w:t>smeri és alkalmazza speciális négyszögek tulajdonságait,</w:t>
      </w:r>
    </w:p>
    <w:p w14:paraId="4C1171F1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ismeri és alkalmazza Thalész –tételét és megfordítását</w:t>
      </w:r>
    </w:p>
    <w:p w14:paraId="544CFDB8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ismeri a kör érintőjének fogalmát, kapcsolatát az érintési pontba húzott sugárral, az érintőszakaszok egyenlőségét</w:t>
      </w:r>
    </w:p>
    <w:p w14:paraId="28AE6D83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ismer és alkalmaz egyszerű vektorműveleteket</w:t>
      </w:r>
    </w:p>
    <w:p w14:paraId="46AC031F" w14:textId="77777777" w:rsidR="0017799E" w:rsidRPr="00DF23AD" w:rsidRDefault="0017799E" w:rsidP="00DF23AD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ismeri és alkalmazza a síkbeli egybevágósági transzformációkat és tulajdonságaikat; alakzatok egybevágóságát</w:t>
      </w:r>
    </w:p>
    <w:p w14:paraId="50008F82" w14:textId="77777777" w:rsidR="0017799E" w:rsidRPr="00DF23AD" w:rsidRDefault="0017799E" w:rsidP="0025662F">
      <w:pPr>
        <w:pStyle w:val="Listaszerbekezds"/>
        <w:numPr>
          <w:ilvl w:val="0"/>
          <w:numId w:val="12"/>
        </w:numPr>
        <w:spacing w:after="0" w:line="240" w:lineRule="auto"/>
        <w:rPr>
          <w:rStyle w:val="Cmsor3Char"/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hu-HU"/>
        </w:rPr>
      </w:pPr>
      <w:r w:rsidRPr="00DF23AD">
        <w:rPr>
          <w:rFonts w:ascii="Times New Roman" w:eastAsia="Times New Roman" w:hAnsi="Times New Roman" w:cs="Times New Roman"/>
          <w:bCs/>
          <w:iCs/>
          <w:sz w:val="24"/>
          <w:szCs w:val="24"/>
        </w:rPr>
        <w:t>m</w:t>
      </w:r>
      <w:r w:rsidRPr="00DF23AD">
        <w:rPr>
          <w:rFonts w:ascii="Times New Roman" w:hAnsi="Times New Roman" w:cs="Times New Roman"/>
          <w:bCs/>
          <w:iCs/>
          <w:sz w:val="24"/>
          <w:szCs w:val="24"/>
        </w:rPr>
        <w:t>egszerkeszti egy alakzat tengelyes, illetve középpontos tükörképét, pont körüli elforgatottját, párhuzamos eltoltját hagyományosan és digitális eszközzel</w:t>
      </w:r>
    </w:p>
    <w:p w14:paraId="08BF6FE3" w14:textId="77777777" w:rsidR="0025662F" w:rsidRDefault="0025662F" w:rsidP="00520F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B51EF4" w14:textId="3CB8631F" w:rsidR="00520F5F" w:rsidRPr="00351F05" w:rsidRDefault="00520F5F" w:rsidP="00520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1F05">
        <w:rPr>
          <w:rFonts w:ascii="Times New Roman" w:hAnsi="Times New Roman" w:cs="Times New Roman"/>
          <w:b/>
          <w:bCs/>
          <w:sz w:val="24"/>
          <w:szCs w:val="24"/>
        </w:rPr>
        <w:t>Történelem</w:t>
      </w:r>
    </w:p>
    <w:p w14:paraId="6150C921" w14:textId="69133826" w:rsidR="003D7744" w:rsidRPr="00DF23AD" w:rsidRDefault="003D7744" w:rsidP="00DF23A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3AD">
        <w:rPr>
          <w:rFonts w:ascii="Times New Roman" w:hAnsi="Times New Roman" w:cs="Times New Roman"/>
          <w:sz w:val="24"/>
          <w:szCs w:val="24"/>
        </w:rPr>
        <w:t xml:space="preserve">A tanulók legyenek képesek egyszerűbb tárgymásolatokat, íratlan forrásokról készült fényképeket, vázlatrajzokat (pl. régészeti lelőhelyről) forrásként értelmezni, rövid (kb. 10-15 sornyi) ókori forrásrészleteket feldolgozni. </w:t>
      </w:r>
    </w:p>
    <w:p w14:paraId="39C581D9" w14:textId="215DED3D" w:rsidR="00242F23" w:rsidRDefault="003D7744" w:rsidP="00242F2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3AD">
        <w:rPr>
          <w:rFonts w:ascii="Times New Roman" w:hAnsi="Times New Roman" w:cs="Times New Roman"/>
          <w:sz w:val="24"/>
          <w:szCs w:val="24"/>
        </w:rPr>
        <w:t>Legyenek képesek egyszerű elbeszélő források kritikai elemzésére tanári irányítással, valós tartalmuk és belső ellentmondásaik felismerésére.</w:t>
      </w:r>
    </w:p>
    <w:p w14:paraId="18A0C64D" w14:textId="23ACDDCB" w:rsidR="003D7744" w:rsidRPr="00242F23" w:rsidRDefault="003D7744" w:rsidP="00242F2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F23">
        <w:rPr>
          <w:rFonts w:ascii="Times New Roman" w:hAnsi="Times New Roman" w:cs="Times New Roman"/>
          <w:sz w:val="24"/>
          <w:szCs w:val="24"/>
        </w:rPr>
        <w:t xml:space="preserve">Legyenek képesek felépített tanórai feleletekre, összefoglaló beszámolók előadására. </w:t>
      </w:r>
    </w:p>
    <w:p w14:paraId="6AE44512" w14:textId="2B62F210" w:rsidR="003D7744" w:rsidRPr="00DF23AD" w:rsidRDefault="003D7744" w:rsidP="00DF23A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3AD">
        <w:rPr>
          <w:rFonts w:ascii="Times New Roman" w:hAnsi="Times New Roman" w:cs="Times New Roman"/>
          <w:sz w:val="24"/>
          <w:szCs w:val="24"/>
        </w:rPr>
        <w:t xml:space="preserve">Tudjanak történelmi eseményeket, folyamatokat leolvasni a középiskolában használatos történelmi atlasz megfelelő lapjáról. </w:t>
      </w:r>
    </w:p>
    <w:p w14:paraId="523AC038" w14:textId="7329B8FA" w:rsidR="003D7744" w:rsidRPr="00242F23" w:rsidRDefault="00242F23" w:rsidP="00242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Történelem </w:t>
      </w:r>
      <w:r w:rsidR="00351F05">
        <w:rPr>
          <w:rFonts w:ascii="Times New Roman" w:hAnsi="Times New Roman" w:cs="Times New Roman"/>
          <w:sz w:val="24"/>
          <w:szCs w:val="24"/>
        </w:rPr>
        <w:t>témakörök</w:t>
      </w:r>
      <w:r w:rsidR="003D7744" w:rsidRPr="00242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D07C6" w14:textId="77777777" w:rsidR="003D7744" w:rsidRPr="00DF23AD" w:rsidRDefault="003D7744" w:rsidP="00DF23A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3AD">
        <w:rPr>
          <w:rFonts w:ascii="Times New Roman" w:hAnsi="Times New Roman" w:cs="Times New Roman"/>
          <w:sz w:val="24"/>
          <w:szCs w:val="24"/>
        </w:rPr>
        <w:t>Az őskor és az ókori Kelet</w:t>
      </w:r>
    </w:p>
    <w:p w14:paraId="4A501231" w14:textId="77777777" w:rsidR="003D7744" w:rsidRPr="00DF23AD" w:rsidRDefault="003D7744" w:rsidP="00DF23A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3AD">
        <w:rPr>
          <w:rFonts w:ascii="Times New Roman" w:hAnsi="Times New Roman" w:cs="Times New Roman"/>
          <w:sz w:val="24"/>
          <w:szCs w:val="24"/>
        </w:rPr>
        <w:t>Az ókori Hellász</w:t>
      </w:r>
    </w:p>
    <w:p w14:paraId="7CD6C4C7" w14:textId="77777777" w:rsidR="003D7744" w:rsidRPr="00DF23AD" w:rsidRDefault="003D7744" w:rsidP="00DF23A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3AD">
        <w:rPr>
          <w:rFonts w:ascii="Times New Roman" w:hAnsi="Times New Roman" w:cs="Times New Roman"/>
          <w:sz w:val="24"/>
          <w:szCs w:val="24"/>
        </w:rPr>
        <w:t>Az ókori Róma</w:t>
      </w:r>
    </w:p>
    <w:p w14:paraId="56480479" w14:textId="77777777" w:rsidR="003D7744" w:rsidRPr="00DF23AD" w:rsidRDefault="003D7744" w:rsidP="00DF23A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3AD">
        <w:rPr>
          <w:rFonts w:ascii="Times New Roman" w:hAnsi="Times New Roman" w:cs="Times New Roman"/>
          <w:sz w:val="24"/>
          <w:szCs w:val="24"/>
        </w:rPr>
        <w:t>A középkor</w:t>
      </w:r>
    </w:p>
    <w:p w14:paraId="23E06B4D" w14:textId="77777777" w:rsidR="003D7744" w:rsidRPr="00DF23AD" w:rsidRDefault="003D7744" w:rsidP="00DF23A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3AD">
        <w:rPr>
          <w:rFonts w:ascii="Times New Roman" w:hAnsi="Times New Roman" w:cs="Times New Roman"/>
          <w:sz w:val="24"/>
          <w:szCs w:val="24"/>
        </w:rPr>
        <w:t>A magyarság története a kezdetektől 1490ig</w:t>
      </w:r>
    </w:p>
    <w:p w14:paraId="73813E8A" w14:textId="77777777" w:rsidR="003D7744" w:rsidRPr="00DF23AD" w:rsidRDefault="003D7744" w:rsidP="00DF23A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3AD">
        <w:rPr>
          <w:rFonts w:ascii="Times New Roman" w:hAnsi="Times New Roman" w:cs="Times New Roman"/>
          <w:sz w:val="24"/>
          <w:szCs w:val="24"/>
        </w:rPr>
        <w:t>A világ és Európa a korai újkorban</w:t>
      </w:r>
    </w:p>
    <w:p w14:paraId="6138022D" w14:textId="77777777" w:rsidR="0025662F" w:rsidRDefault="0025662F" w:rsidP="00520F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7115CF" w14:textId="42982108" w:rsidR="00520F5F" w:rsidRPr="007A7FBF" w:rsidRDefault="00520F5F" w:rsidP="00520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FBF">
        <w:rPr>
          <w:rFonts w:ascii="Times New Roman" w:hAnsi="Times New Roman" w:cs="Times New Roman"/>
          <w:b/>
          <w:bCs/>
          <w:sz w:val="24"/>
          <w:szCs w:val="24"/>
        </w:rPr>
        <w:t>Digitális kultúra</w:t>
      </w:r>
    </w:p>
    <w:p w14:paraId="45BC35C3" w14:textId="77777777" w:rsidR="00764ECE" w:rsidRPr="00F0070C" w:rsidRDefault="00764ECE" w:rsidP="00764EC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Algoritmizálás, programozás</w:t>
      </w:r>
    </w:p>
    <w:p w14:paraId="606752A1" w14:textId="77777777" w:rsidR="00764ECE" w:rsidRPr="003A6972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Programozási feladatok megoldása során algoritmusok megismerése, leírása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972">
        <w:rPr>
          <w:rFonts w:ascii="Times New Roman" w:hAnsi="Times New Roman" w:cs="Times New Roman"/>
          <w:sz w:val="24"/>
          <w:szCs w:val="24"/>
        </w:rPr>
        <w:t>kódolása</w:t>
      </w:r>
    </w:p>
    <w:p w14:paraId="76D9CDB1" w14:textId="77777777" w:rsidR="00764ECE" w:rsidRPr="003A6972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Az algoritmusok és az adatszerkezetek kapcsolatának használatát igénylő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972">
        <w:rPr>
          <w:rFonts w:ascii="Times New Roman" w:hAnsi="Times New Roman" w:cs="Times New Roman"/>
          <w:sz w:val="24"/>
          <w:szCs w:val="24"/>
        </w:rPr>
        <w:t>programozási feladatok megoldása, a választás indoklása</w:t>
      </w:r>
    </w:p>
    <w:p w14:paraId="1CB4EC06" w14:textId="77777777" w:rsidR="00764ECE" w:rsidRPr="00F0070C" w:rsidRDefault="00764ECE" w:rsidP="00764EC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Információs társadalom, e-Világ</w:t>
      </w:r>
    </w:p>
    <w:p w14:paraId="63CF6B3C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0070C">
        <w:rPr>
          <w:rFonts w:ascii="Times New Roman" w:hAnsi="Times New Roman" w:cs="Times New Roman"/>
          <w:sz w:val="24"/>
          <w:szCs w:val="24"/>
        </w:rPr>
        <w:t>z állampolgári jogok és kötelességek online gyakorlása</w:t>
      </w:r>
    </w:p>
    <w:p w14:paraId="2751BA76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Az adatok és az online identitás védelmét biztosító lehetőségek alkalmazása,</w:t>
      </w:r>
    </w:p>
    <w:p w14:paraId="056AF64C" w14:textId="77777777" w:rsidR="00764ECE" w:rsidRPr="003A6972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Érdeklődési körnek, tanulmányoknak megfelelő információk keresése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972">
        <w:rPr>
          <w:rFonts w:ascii="Times New Roman" w:hAnsi="Times New Roman" w:cs="Times New Roman"/>
          <w:sz w:val="24"/>
          <w:szCs w:val="24"/>
        </w:rPr>
        <w:t>valamelyik keresőmotorban, és a találatok hatékony szűrése</w:t>
      </w:r>
    </w:p>
    <w:p w14:paraId="73776246" w14:textId="77777777" w:rsidR="00764ECE" w:rsidRPr="00F0070C" w:rsidRDefault="00764ECE" w:rsidP="00764EC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Mobiltechnológiai ismeretek</w:t>
      </w:r>
    </w:p>
    <w:p w14:paraId="46021F20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Tanulást segítő mobilalkalmazás választása, telepítése, eltávolítása</w:t>
      </w:r>
    </w:p>
    <w:p w14:paraId="5A70E6AA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Tantárgyi mobilalkalmazás indítása, használata, beállítása, paraméterek</w:t>
      </w:r>
    </w:p>
    <w:p w14:paraId="384DF202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módosítása</w:t>
      </w:r>
    </w:p>
    <w:p w14:paraId="2149FFEF" w14:textId="77777777" w:rsidR="00764ECE" w:rsidRPr="00F0070C" w:rsidRDefault="00764ECE" w:rsidP="00764EC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Szövegszerkesztés</w:t>
      </w:r>
    </w:p>
    <w:p w14:paraId="2EEC390F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Formanyomtatványok, sablonok alkalmazása, például iratminta, kérdőív</w:t>
      </w:r>
    </w:p>
    <w:p w14:paraId="3755C7FF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készítése</w:t>
      </w:r>
    </w:p>
    <w:p w14:paraId="70E6496A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Önéletrajz, kérvény, hivatalos levél, formanyomtatvány készítése</w:t>
      </w:r>
    </w:p>
    <w:p w14:paraId="4D9B6829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Körlevél – például értesítők, meghívók – készítése</w:t>
      </w:r>
    </w:p>
    <w:p w14:paraId="5DF7C216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Adott nyersszöveg felhasználásával hosszú dokumentum formázása (például</w:t>
      </w:r>
    </w:p>
    <w:p w14:paraId="04DDB3FE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tartalomjegyzék, lábjegyzet beillesztése, hasábok, szakaszonként eltérő</w:t>
      </w:r>
    </w:p>
    <w:p w14:paraId="484EBD43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laptájolás, élőfej, élőláb kialakítása), az információforrások szabályos</w:t>
      </w:r>
    </w:p>
    <w:p w14:paraId="0FBF90B4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megnevezése, hivatkozása</w:t>
      </w:r>
    </w:p>
    <w:p w14:paraId="431F094E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Más tantárgyakhoz kapcsolódó tanulmány vagy beszámoló készítése</w:t>
      </w:r>
    </w:p>
    <w:p w14:paraId="18B4CCDB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projektmunka keretében</w:t>
      </w:r>
    </w:p>
    <w:p w14:paraId="6B23A707" w14:textId="77777777" w:rsidR="00764ECE" w:rsidRPr="00F0070C" w:rsidRDefault="00764ECE" w:rsidP="00764EC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Számítógépes grafika</w:t>
      </w:r>
    </w:p>
    <w:p w14:paraId="51CB9D98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Más tantárgyak tananyagához kapcsolódó témában kép, hang és video önálló</w:t>
      </w:r>
    </w:p>
    <w:p w14:paraId="0B69B959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rögzítése és tárolása digitális eszközökkel</w:t>
      </w:r>
    </w:p>
    <w:p w14:paraId="71F838BC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 tárolt multimédiás elemek társakkal történő megosztása és feldolgozása</w:t>
      </w:r>
    </w:p>
    <w:p w14:paraId="5AA58758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Digitális képek képkorrekciója, amely a további alkalmazáshoz vagy</w:t>
      </w:r>
    </w:p>
    <w:p w14:paraId="1B462F56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feldolgozáshoz szükséges</w:t>
      </w:r>
    </w:p>
    <w:p w14:paraId="6E92AD16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Logók, piktogramok készítése geometrikus alakzatokból vektorgrafikus</w:t>
      </w:r>
    </w:p>
    <w:p w14:paraId="0C0723B3" w14:textId="77777777" w:rsidR="00764ECE" w:rsidRPr="00F0070C" w:rsidRDefault="00764ECE" w:rsidP="00764ECE">
      <w:pPr>
        <w:pStyle w:val="Listaszerbekezds"/>
        <w:ind w:left="1416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szerkesztőprogram használatával</w:t>
      </w:r>
    </w:p>
    <w:p w14:paraId="08F14380" w14:textId="77777777" w:rsidR="00764ECE" w:rsidRPr="00F0070C" w:rsidRDefault="00764ECE" w:rsidP="00764EC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Multimédiás dokumentumok készítése</w:t>
      </w:r>
    </w:p>
    <w:p w14:paraId="2AB74531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Multimédia állományok (kép, hang, video) digitális rögzítése – például</w:t>
      </w:r>
    </w:p>
    <w:p w14:paraId="53E62B69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szkennerrel, digitális fényképezőgéppel, okostelefonnal – és manipulálása</w:t>
      </w:r>
    </w:p>
    <w:p w14:paraId="401C4757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Adott probléma megoldásához az információkeresés során gyűjtött</w:t>
      </w:r>
    </w:p>
    <w:p w14:paraId="17E9B989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multimédiás alapelemek felhasználásával új dokumentumok létrehozása,</w:t>
      </w:r>
    </w:p>
    <w:p w14:paraId="7C7F89F1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 xml:space="preserve">például kép, </w:t>
      </w:r>
      <w:proofErr w:type="spellStart"/>
      <w:r w:rsidRPr="00F0070C">
        <w:rPr>
          <w:rFonts w:ascii="Times New Roman" w:hAnsi="Times New Roman" w:cs="Times New Roman"/>
          <w:sz w:val="24"/>
          <w:szCs w:val="24"/>
        </w:rPr>
        <w:t>videorészlet</w:t>
      </w:r>
      <w:proofErr w:type="spellEnd"/>
      <w:r w:rsidRPr="00F0070C">
        <w:rPr>
          <w:rFonts w:ascii="Times New Roman" w:hAnsi="Times New Roman" w:cs="Times New Roman"/>
          <w:sz w:val="24"/>
          <w:szCs w:val="24"/>
        </w:rPr>
        <w:t xml:space="preserve"> beszúrása a bemutatóba</w:t>
      </w:r>
    </w:p>
    <w:p w14:paraId="43DBE633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Más tantárgyak projektfeladatainak megoldásához szükséges digitális</w:t>
      </w:r>
    </w:p>
    <w:p w14:paraId="661B11E9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eszközök és szoftverek kiválasztása. A projektfeladat bemutatása multimédiás</w:t>
      </w:r>
    </w:p>
    <w:p w14:paraId="378AFA40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dokumentumok alkalmazásával</w:t>
      </w:r>
    </w:p>
    <w:p w14:paraId="69AF4496" w14:textId="77777777" w:rsidR="00764ECE" w:rsidRPr="00F0070C" w:rsidRDefault="00764ECE" w:rsidP="00764EC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Online kommunikáció</w:t>
      </w:r>
    </w:p>
    <w:p w14:paraId="03E71872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Elektronikus kommunikáció szabályainak betartásával két- vagy</w:t>
      </w:r>
    </w:p>
    <w:p w14:paraId="53A17ABF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többrésztvevős kommunikációs lehetőségek és alkalmazások használata</w:t>
      </w:r>
    </w:p>
    <w:p w14:paraId="74EEC71A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Online közösségekben folytatott kommunikáció során a kialakult viselkedési</w:t>
      </w:r>
    </w:p>
    <w:p w14:paraId="075928DC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kultúra és szokások, szerepelvárások használata</w:t>
      </w:r>
    </w:p>
    <w:p w14:paraId="02812F81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Az adatok védelmét biztosító lehetőségek alkalmazása</w:t>
      </w:r>
    </w:p>
    <w:p w14:paraId="31082874" w14:textId="77777777" w:rsidR="00764ECE" w:rsidRPr="00F0070C" w:rsidRDefault="00764ECE" w:rsidP="00764EC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Publikálás a világhálón</w:t>
      </w:r>
    </w:p>
    <w:p w14:paraId="2104B3A6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Webes publikálásra szánt szöveges és képi információk előkészítése a tanuló</w:t>
      </w:r>
    </w:p>
    <w:p w14:paraId="4C6CB90D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érdeklődésének megfelelően választott témában</w:t>
      </w:r>
    </w:p>
    <w:p w14:paraId="02040816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Saját weboldal készítése webes tartalomkezelő rendszerben a tanuló</w:t>
      </w:r>
    </w:p>
    <w:p w14:paraId="6FB6D7BB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érdeklődésének megfelelően választott témában</w:t>
      </w:r>
    </w:p>
    <w:p w14:paraId="547F136D" w14:textId="77777777" w:rsidR="00764ECE" w:rsidRPr="00F0070C" w:rsidRDefault="00764ECE" w:rsidP="00764EC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Táblázatkezelés</w:t>
      </w:r>
    </w:p>
    <w:p w14:paraId="2A191C22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Az iskolai élethez és más tantárgyakhoz kapcsolódó, valamint közérdekű</w:t>
      </w:r>
    </w:p>
    <w:p w14:paraId="20590E88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adatok gyűjtése különböző forrásokból</w:t>
      </w:r>
    </w:p>
    <w:p w14:paraId="138F4A81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Összegyűjtött adatok táblázatos elrendezése táblázatkezelő alkalmazással</w:t>
      </w:r>
    </w:p>
    <w:p w14:paraId="7B29FB32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 problémának megfelelő adattípusok, adatformátumok, képletek, függvények</w:t>
      </w:r>
    </w:p>
    <w:p w14:paraId="1496A02F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alkalmazása egy elterjedt táblázatkezelő programban</w:t>
      </w:r>
    </w:p>
    <w:p w14:paraId="718BD7A7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Egy-egy adatsorból többféle diagram készítése, az adatok megtévesztő</w:t>
      </w:r>
    </w:p>
    <w:p w14:paraId="1CDD24CC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ábrázolásának felismerése</w:t>
      </w:r>
    </w:p>
    <w:p w14:paraId="6AD954CA" w14:textId="77777777" w:rsidR="00764ECE" w:rsidRPr="00F0070C" w:rsidRDefault="00764ECE" w:rsidP="00764EC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Adatbázis-kezelés</w:t>
      </w:r>
    </w:p>
    <w:p w14:paraId="2E96A971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Adatok lekérdezése, szűrése és nyomtatása közérdekű adatbázisokból, például</w:t>
      </w:r>
    </w:p>
    <w:p w14:paraId="64EF28CB" w14:textId="77777777" w:rsidR="00764ECE" w:rsidRPr="00F0070C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menetrendekből, kulturális műsorokból, védett természeti értékekből</w:t>
      </w:r>
    </w:p>
    <w:p w14:paraId="45FCDE4B" w14:textId="77777777" w:rsidR="00764ECE" w:rsidRPr="00F0070C" w:rsidRDefault="00764ECE" w:rsidP="00764EC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 digitális eszközök használata</w:t>
      </w:r>
    </w:p>
    <w:p w14:paraId="10E8C854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Projektfeladathoz szükséges digitális eszközök kiválasztása, ergonomikus</w:t>
      </w:r>
    </w:p>
    <w:p w14:paraId="4D59F344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munkakörnyezet kialakítása mind szoftveres, mind hardveres szempontból</w:t>
      </w:r>
    </w:p>
    <w:p w14:paraId="0ED64CC0" w14:textId="77777777" w:rsidR="00764ECE" w:rsidRPr="00335531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 digitális eszközök biztonságos használatához szükséges lépések megtétele, az eszköz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531">
        <w:rPr>
          <w:rFonts w:ascii="Times New Roman" w:hAnsi="Times New Roman" w:cs="Times New Roman"/>
          <w:sz w:val="24"/>
          <w:szCs w:val="24"/>
        </w:rPr>
        <w:t>szoftveres karbantartása, vírusvédelme</w:t>
      </w:r>
    </w:p>
    <w:p w14:paraId="4E4B1B72" w14:textId="77777777" w:rsidR="00764ECE" w:rsidRPr="00F0070C" w:rsidRDefault="00764ECE" w:rsidP="00764ECE">
      <w:pPr>
        <w:pStyle w:val="Listaszerbekezds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Az együttműködéshez szükséges állományok megosztása számítógépes hálózat</w:t>
      </w:r>
    </w:p>
    <w:p w14:paraId="3268B902" w14:textId="77777777" w:rsidR="00764ECE" w:rsidRPr="00DD31AA" w:rsidRDefault="00764ECE" w:rsidP="00764EC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 w:rsidRPr="00F0070C">
        <w:rPr>
          <w:rFonts w:ascii="Times New Roman" w:hAnsi="Times New Roman" w:cs="Times New Roman"/>
          <w:sz w:val="24"/>
          <w:szCs w:val="24"/>
        </w:rPr>
        <w:t>segítségével</w:t>
      </w:r>
    </w:p>
    <w:p w14:paraId="77B82CC1" w14:textId="77777777" w:rsidR="00351F05" w:rsidRPr="00DF23AD" w:rsidRDefault="00351F05" w:rsidP="00520F5F">
      <w:pPr>
        <w:rPr>
          <w:rFonts w:ascii="Times New Roman" w:hAnsi="Times New Roman" w:cs="Times New Roman"/>
          <w:sz w:val="24"/>
          <w:szCs w:val="24"/>
        </w:rPr>
      </w:pPr>
    </w:p>
    <w:p w14:paraId="025E95A0" w14:textId="77777777" w:rsidR="00520F5F" w:rsidRPr="007A7FBF" w:rsidRDefault="00520F5F" w:rsidP="00520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FBF">
        <w:rPr>
          <w:rFonts w:ascii="Times New Roman" w:hAnsi="Times New Roman" w:cs="Times New Roman"/>
          <w:b/>
          <w:bCs/>
          <w:sz w:val="24"/>
          <w:szCs w:val="24"/>
        </w:rPr>
        <w:t>Testnevelés</w:t>
      </w:r>
    </w:p>
    <w:p w14:paraId="39BA6F27" w14:textId="77777777" w:rsidR="00EB5BBB" w:rsidRPr="0019392A" w:rsidRDefault="00EB5BBB" w:rsidP="00EB5BBB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Atlétika</w:t>
      </w:r>
    </w:p>
    <w:p w14:paraId="4046FC77" w14:textId="77777777" w:rsidR="00EB5BBB" w:rsidRPr="0003322E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3322E">
        <w:rPr>
          <w:rFonts w:ascii="Times New Roman" w:hAnsi="Times New Roman" w:cs="Times New Roman"/>
          <w:sz w:val="24"/>
          <w:szCs w:val="24"/>
        </w:rPr>
        <w:t>1000 méter futás szint: 5-ös 5:30 perc, 4-es 5:40 perc, 3-as 5:50 perc, 2-es 6:00 perc</w:t>
      </w:r>
    </w:p>
    <w:p w14:paraId="7E503E23" w14:textId="77777777" w:rsidR="00EB5BBB" w:rsidRPr="0003322E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3322E">
        <w:rPr>
          <w:rFonts w:ascii="Times New Roman" w:hAnsi="Times New Roman" w:cs="Times New Roman"/>
          <w:sz w:val="24"/>
          <w:szCs w:val="24"/>
        </w:rPr>
        <w:t>térdelőrajt végrehajtása</w:t>
      </w:r>
    </w:p>
    <w:p w14:paraId="676CCDE8" w14:textId="77777777" w:rsidR="00EB5BBB" w:rsidRPr="0003322E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3322E">
        <w:rPr>
          <w:rFonts w:ascii="Times New Roman" w:hAnsi="Times New Roman" w:cs="Times New Roman"/>
          <w:sz w:val="24"/>
          <w:szCs w:val="24"/>
        </w:rPr>
        <w:t>távolugrás</w:t>
      </w:r>
    </w:p>
    <w:p w14:paraId="54242D99" w14:textId="77777777" w:rsidR="00EB5BBB" w:rsidRPr="0003322E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3322E">
        <w:rPr>
          <w:rFonts w:ascii="Times New Roman" w:hAnsi="Times New Roman" w:cs="Times New Roman"/>
          <w:sz w:val="24"/>
          <w:szCs w:val="24"/>
        </w:rPr>
        <w:t>lépőtávolugrás, guggoló távolugrás végrehajtása</w:t>
      </w:r>
    </w:p>
    <w:p w14:paraId="0AF62B24" w14:textId="77777777" w:rsidR="00EB5BBB" w:rsidRPr="0003322E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3322E">
        <w:rPr>
          <w:rFonts w:ascii="Times New Roman" w:hAnsi="Times New Roman" w:cs="Times New Roman"/>
          <w:sz w:val="24"/>
          <w:szCs w:val="24"/>
        </w:rPr>
        <w:t>kislabdahajítás szintek: 5-ös 50 méter, 4-es 45 méter, 3-as 40 méter, 2-es 35 méter</w:t>
      </w:r>
    </w:p>
    <w:p w14:paraId="76F50AB4" w14:textId="77777777" w:rsidR="00EB5BBB" w:rsidRPr="0019392A" w:rsidRDefault="00EB5BBB" w:rsidP="00EB5BBB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Labdarúgás</w:t>
      </w:r>
    </w:p>
    <w:p w14:paraId="31A888A3" w14:textId="77777777" w:rsidR="00EB5BBB" w:rsidRPr="0019392A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szlalom labdavezetés</w:t>
      </w:r>
    </w:p>
    <w:p w14:paraId="298EA8C3" w14:textId="77777777" w:rsidR="00EB5BBB" w:rsidRPr="0019392A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kapura lövés 10 méterről</w:t>
      </w:r>
    </w:p>
    <w:p w14:paraId="60ED089F" w14:textId="77777777" w:rsidR="00EB5BBB" w:rsidRPr="0019392A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dekázás az ügyesebb lábbal</w:t>
      </w:r>
    </w:p>
    <w:p w14:paraId="0070960E" w14:textId="77777777" w:rsidR="00EB5BBB" w:rsidRPr="0019392A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átadások 10 méterről</w:t>
      </w:r>
    </w:p>
    <w:p w14:paraId="7A3945D7" w14:textId="77777777" w:rsidR="00EB5BBB" w:rsidRPr="0019392A" w:rsidRDefault="00EB5BBB" w:rsidP="00EB5BBB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Kosárlabda</w:t>
      </w:r>
    </w:p>
    <w:p w14:paraId="02393023" w14:textId="77777777" w:rsidR="00EB5BBB" w:rsidRPr="0019392A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szlalom labdavezetés</w:t>
      </w:r>
    </w:p>
    <w:p w14:paraId="66F86470" w14:textId="77777777" w:rsidR="00EB5BBB" w:rsidRPr="0019392A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fektetett dobás bal és jobb</w:t>
      </w:r>
    </w:p>
    <w:p w14:paraId="6231FF98" w14:textId="77777777" w:rsidR="00EB5BBB" w:rsidRPr="0019392A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tempódobás</w:t>
      </w:r>
    </w:p>
    <w:p w14:paraId="33275212" w14:textId="77777777" w:rsidR="00EB5BBB" w:rsidRPr="0019392A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büntető dobás</w:t>
      </w:r>
    </w:p>
    <w:p w14:paraId="06844CF1" w14:textId="77777777" w:rsidR="00EB5BBB" w:rsidRPr="0019392A" w:rsidRDefault="00EB5BBB" w:rsidP="00EB5BBB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Talajtorna</w:t>
      </w:r>
    </w:p>
    <w:p w14:paraId="1C886935" w14:textId="77777777" w:rsidR="00EB5BBB" w:rsidRPr="00854DC7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elemek bemutatása</w:t>
      </w:r>
    </w:p>
    <w:p w14:paraId="3838DDD0" w14:textId="77777777" w:rsidR="00EB5BBB" w:rsidRPr="00854DC7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guruló átfordulás előre</w:t>
      </w:r>
    </w:p>
    <w:p w14:paraId="78A239F1" w14:textId="77777777" w:rsidR="00EB5BBB" w:rsidRPr="00854DC7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guruló átfordulás hátra</w:t>
      </w:r>
    </w:p>
    <w:p w14:paraId="0295DA66" w14:textId="77777777" w:rsidR="00EB5BBB" w:rsidRPr="00854DC7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guruló átfordulás előre terpeszállásból terpeszállásba</w:t>
      </w:r>
    </w:p>
    <w:p w14:paraId="49E83AAB" w14:textId="77777777" w:rsidR="00EB5BBB" w:rsidRPr="00854DC7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guruló átfordulás hátra terpeszállásból terpeszállásba</w:t>
      </w:r>
    </w:p>
    <w:p w14:paraId="6D1F9421" w14:textId="77777777" w:rsidR="00EB5BBB" w:rsidRPr="00854DC7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kézenállás 3 mp-ig</w:t>
      </w:r>
    </w:p>
    <w:p w14:paraId="6F8296F1" w14:textId="77777777" w:rsidR="00EB5BBB" w:rsidRPr="00854DC7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fejenállás</w:t>
      </w:r>
    </w:p>
    <w:p w14:paraId="7FE59D8C" w14:textId="77777777" w:rsidR="00EB5BBB" w:rsidRPr="0019392A" w:rsidRDefault="00EB5BBB" w:rsidP="00EB5BBB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Szekrényugrás</w:t>
      </w:r>
    </w:p>
    <w:p w14:paraId="26DA09C2" w14:textId="77777777" w:rsidR="00EB5BBB" w:rsidRPr="00854DC7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guggoló átugrás 4 részes szekrényen</w:t>
      </w:r>
    </w:p>
    <w:p w14:paraId="15B521BC" w14:textId="77777777" w:rsidR="00EB5BBB" w:rsidRPr="0019392A" w:rsidRDefault="00EB5BBB" w:rsidP="00EB5BBB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Erő állóképesség gyakorlatok felmérése</w:t>
      </w:r>
    </w:p>
    <w:p w14:paraId="60DBDCFF" w14:textId="77777777" w:rsidR="00EB5BBB" w:rsidRPr="00854DC7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kötélmászás lábkulccsal</w:t>
      </w:r>
    </w:p>
    <w:p w14:paraId="6DBA0936" w14:textId="77777777" w:rsidR="00EB5BBB" w:rsidRPr="00854DC7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felülés bordásfalnál: 5-ös 40, 4-es 35, 3-as 30, 2-es 25</w:t>
      </w:r>
    </w:p>
    <w:p w14:paraId="15005002" w14:textId="77777777" w:rsidR="00EB5BBB" w:rsidRPr="00854DC7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karhajlítás fekvőtámaszban: 5-ös 25, 4-es 20, 3-as 15, 2-es 10</w:t>
      </w:r>
    </w:p>
    <w:p w14:paraId="480A2C13" w14:textId="77777777" w:rsidR="00EB5BBB" w:rsidRPr="00854DC7" w:rsidRDefault="00EB5BBB" w:rsidP="00EB5BBB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húzódzkodás bordásfalon: 5-ös 6, 4-es 5, 3-as 4, 2-es 3</w:t>
      </w:r>
    </w:p>
    <w:p w14:paraId="4949BC74" w14:textId="77777777" w:rsidR="00EB5BBB" w:rsidRPr="00DD31AA" w:rsidRDefault="00EB5BBB" w:rsidP="00EB5BBB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Megjegyzés: A torna és az erő állóképesség gyakorlatok előtt a bemelegítés önálló gimnasztikai gyakorlatokkal történik (legalább 48 ütemű gyakorlat).</w:t>
      </w:r>
    </w:p>
    <w:p w14:paraId="7AEE85B9" w14:textId="77777777" w:rsidR="00351F05" w:rsidRPr="00DF23AD" w:rsidRDefault="00351F05" w:rsidP="00520F5F">
      <w:pPr>
        <w:rPr>
          <w:rFonts w:ascii="Times New Roman" w:hAnsi="Times New Roman" w:cs="Times New Roman"/>
          <w:sz w:val="24"/>
          <w:szCs w:val="24"/>
        </w:rPr>
      </w:pPr>
    </w:p>
    <w:p w14:paraId="42AE0F89" w14:textId="77777777" w:rsidR="00520F5F" w:rsidRPr="007A7FBF" w:rsidRDefault="00520F5F" w:rsidP="00520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FBF">
        <w:rPr>
          <w:rFonts w:ascii="Times New Roman" w:hAnsi="Times New Roman" w:cs="Times New Roman"/>
          <w:b/>
          <w:bCs/>
          <w:sz w:val="24"/>
          <w:szCs w:val="24"/>
        </w:rPr>
        <w:t>Kötelező komplex természettudományos tantárgy</w:t>
      </w:r>
    </w:p>
    <w:p w14:paraId="540912B0" w14:textId="77777777" w:rsidR="005C08D9" w:rsidRPr="008C1CD2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Alapvető fizikai folyamatok megismerése: mozgások, szabadesés, tömeg,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CD2">
        <w:rPr>
          <w:rFonts w:ascii="Times New Roman" w:hAnsi="Times New Roman" w:cs="Times New Roman"/>
          <w:sz w:val="24"/>
          <w:szCs w:val="24"/>
        </w:rPr>
        <w:t xml:space="preserve">erő, gyorsulás, </w:t>
      </w:r>
      <w:proofErr w:type="spellStart"/>
      <w:r w:rsidRPr="008C1CD2">
        <w:rPr>
          <w:rFonts w:ascii="Times New Roman" w:hAnsi="Times New Roman" w:cs="Times New Roman"/>
          <w:sz w:val="24"/>
          <w:szCs w:val="24"/>
        </w:rPr>
        <w:t>surlódás</w:t>
      </w:r>
      <w:proofErr w:type="spellEnd"/>
      <w:r w:rsidRPr="008C1CD2">
        <w:rPr>
          <w:rFonts w:ascii="Times New Roman" w:hAnsi="Times New Roman" w:cs="Times New Roman"/>
          <w:sz w:val="24"/>
          <w:szCs w:val="24"/>
        </w:rPr>
        <w:t xml:space="preserve"> fogalma, értelmezése</w:t>
      </w:r>
    </w:p>
    <w:p w14:paraId="7B1ED3A8" w14:textId="77777777" w:rsidR="005C08D9" w:rsidRPr="00F76E9E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A mechanika tényezői. A munka és a teljesítmény</w:t>
      </w:r>
    </w:p>
    <w:p w14:paraId="68AADF8C" w14:textId="77777777" w:rsidR="005C08D9" w:rsidRPr="00F76E9E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Az elektromosság és törvényei</w:t>
      </w:r>
    </w:p>
    <w:p w14:paraId="7E4EE016" w14:textId="77777777" w:rsidR="005C08D9" w:rsidRPr="00F76E9E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Fénytani összefüggések</w:t>
      </w:r>
    </w:p>
    <w:p w14:paraId="32F7B137" w14:textId="77777777" w:rsidR="005C08D9" w:rsidRPr="008C1CD2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Az emberi szervezet felépítése (mozgás, táplálkozás, légzés stb.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C1CD2">
        <w:rPr>
          <w:rFonts w:ascii="Times New Roman" w:hAnsi="Times New Roman" w:cs="Times New Roman"/>
          <w:sz w:val="24"/>
          <w:szCs w:val="24"/>
        </w:rPr>
        <w:t>szervrendszere</w:t>
      </w:r>
    </w:p>
    <w:p w14:paraId="63566352" w14:textId="77777777" w:rsidR="005C08D9" w:rsidRPr="00F76E9E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Öröklődés és egyedfejlődés</w:t>
      </w:r>
    </w:p>
    <w:p w14:paraId="042D208D" w14:textId="77777777" w:rsidR="005C08D9" w:rsidRPr="008C1CD2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A természet- és környezetvédelem alapkérdései (légszennyezés,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CD2">
        <w:rPr>
          <w:rFonts w:ascii="Times New Roman" w:hAnsi="Times New Roman" w:cs="Times New Roman"/>
          <w:sz w:val="24"/>
          <w:szCs w:val="24"/>
        </w:rPr>
        <w:t>vízszennyezés, ökológia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4679F1" w14:textId="77777777" w:rsidR="005C08D9" w:rsidRPr="00F76E9E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Tájvédelmi körzetek és nemzeti parkok</w:t>
      </w:r>
    </w:p>
    <w:p w14:paraId="74C0FFA5" w14:textId="77777777" w:rsidR="005C08D9" w:rsidRPr="00F76E9E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A globalizáció hatásai (globális problémák)</w:t>
      </w:r>
    </w:p>
    <w:p w14:paraId="2B1C48C4" w14:textId="77777777" w:rsidR="005C08D9" w:rsidRPr="00F76E9E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Helyünk a Világegyetemben</w:t>
      </w:r>
    </w:p>
    <w:p w14:paraId="7720495D" w14:textId="77777777" w:rsidR="005C08D9" w:rsidRPr="00F76E9E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Földünk kialakulása, értékei</w:t>
      </w:r>
    </w:p>
    <w:p w14:paraId="2CAB5D89" w14:textId="77777777" w:rsidR="005C08D9" w:rsidRPr="00F76E9E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A vízkincs jelentősége, megbecsülése</w:t>
      </w:r>
    </w:p>
    <w:p w14:paraId="45302836" w14:textId="77777777" w:rsidR="005C08D9" w:rsidRPr="00F76E9E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Elemek, vegyületek, keverékek</w:t>
      </w:r>
    </w:p>
    <w:p w14:paraId="6383787B" w14:textId="77777777" w:rsidR="005C08D9" w:rsidRPr="00F76E9E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Szerves vegyületek</w:t>
      </w:r>
    </w:p>
    <w:p w14:paraId="45B1F0DB" w14:textId="77777777" w:rsidR="005C08D9" w:rsidRPr="00F76E9E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Energiahordozók csoportosítása</w:t>
      </w:r>
    </w:p>
    <w:p w14:paraId="5671EA28" w14:textId="77777777" w:rsidR="005C08D9" w:rsidRPr="00F76E9E" w:rsidRDefault="005C08D9" w:rsidP="005C08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A megújuló energiahordozók szerepe és az atomenergia</w:t>
      </w:r>
    </w:p>
    <w:p w14:paraId="02E43A37" w14:textId="77777777" w:rsidR="0017799E" w:rsidRPr="00DF23AD" w:rsidRDefault="0017799E" w:rsidP="00520F5F">
      <w:pPr>
        <w:rPr>
          <w:rFonts w:ascii="Times New Roman" w:hAnsi="Times New Roman" w:cs="Times New Roman"/>
          <w:sz w:val="24"/>
          <w:szCs w:val="24"/>
        </w:rPr>
      </w:pPr>
    </w:p>
    <w:p w14:paraId="2A96D9A0" w14:textId="00FCF233" w:rsidR="00520F5F" w:rsidRPr="007A7FBF" w:rsidRDefault="00520F5F" w:rsidP="00520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FBF">
        <w:rPr>
          <w:rFonts w:ascii="Times New Roman" w:hAnsi="Times New Roman" w:cs="Times New Roman"/>
          <w:b/>
          <w:bCs/>
          <w:sz w:val="24"/>
          <w:szCs w:val="24"/>
        </w:rPr>
        <w:t>Fizika</w:t>
      </w:r>
    </w:p>
    <w:p w14:paraId="3F95F4BF" w14:textId="77777777" w:rsidR="00124DE2" w:rsidRPr="00351F05" w:rsidRDefault="00124DE2" w:rsidP="00351F0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05">
        <w:rPr>
          <w:rFonts w:ascii="Times New Roman" w:hAnsi="Times New Roman" w:cs="Times New Roman"/>
          <w:sz w:val="24"/>
          <w:szCs w:val="24"/>
        </w:rPr>
        <w:t>A tanuló legyen képes megadott célú megfigyelések, egyszerű mérések (hosszúság, idő, tömeg, erő) önálló elvégzésére.</w:t>
      </w:r>
    </w:p>
    <w:p w14:paraId="4C9E8708" w14:textId="77777777" w:rsidR="00124DE2" w:rsidRPr="00351F05" w:rsidRDefault="00124DE2" w:rsidP="00351F0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05">
        <w:rPr>
          <w:rFonts w:ascii="Times New Roman" w:hAnsi="Times New Roman" w:cs="Times New Roman"/>
          <w:sz w:val="24"/>
          <w:szCs w:val="24"/>
        </w:rPr>
        <w:t>Legyen képes a tapasztalatok, mérési adatok rögzítésére (táblázatban, grafikusan).</w:t>
      </w:r>
    </w:p>
    <w:p w14:paraId="6E34E2D1" w14:textId="77777777" w:rsidR="00124DE2" w:rsidRPr="00351F05" w:rsidRDefault="00124DE2" w:rsidP="00351F0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05">
        <w:rPr>
          <w:rFonts w:ascii="Times New Roman" w:hAnsi="Times New Roman" w:cs="Times New Roman"/>
          <w:sz w:val="24"/>
          <w:szCs w:val="24"/>
        </w:rPr>
        <w:t>Tudjon besorolni konkrét mozgásokat a tanult mozgástípusokba.</w:t>
      </w:r>
    </w:p>
    <w:p w14:paraId="3E218676" w14:textId="77777777" w:rsidR="00124DE2" w:rsidRPr="00351F05" w:rsidRDefault="00124DE2" w:rsidP="00351F0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05">
        <w:rPr>
          <w:rFonts w:ascii="Times New Roman" w:hAnsi="Times New Roman" w:cs="Times New Roman"/>
          <w:sz w:val="24"/>
          <w:szCs w:val="24"/>
        </w:rPr>
        <w:t>Tudja alkalmazni az út-idő és sebesség-idő összefüggéseket az egyenes vonalú egyenletes és egyenletesen változó mozgásra és a körmozgásra egyszerű feladatok megoldásában is.</w:t>
      </w:r>
    </w:p>
    <w:p w14:paraId="7E4B1F75" w14:textId="77777777" w:rsidR="00124DE2" w:rsidRPr="00351F05" w:rsidRDefault="00124DE2" w:rsidP="00351F0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05">
        <w:rPr>
          <w:rFonts w:ascii="Times New Roman" w:hAnsi="Times New Roman" w:cs="Times New Roman"/>
          <w:sz w:val="24"/>
          <w:szCs w:val="24"/>
        </w:rPr>
        <w:t>Ismerje a nehézségi gyorsulás fogalmát, tudja azzal leírni a szabadesést, mint egyenletesen változó mozgást.</w:t>
      </w:r>
    </w:p>
    <w:p w14:paraId="3F13DC11" w14:textId="77777777" w:rsidR="00124DE2" w:rsidRPr="00351F05" w:rsidRDefault="00124DE2" w:rsidP="00351F0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05">
        <w:rPr>
          <w:rFonts w:ascii="Times New Roman" w:hAnsi="Times New Roman" w:cs="Times New Roman"/>
          <w:sz w:val="24"/>
          <w:szCs w:val="24"/>
        </w:rPr>
        <w:t>Ismerje fel a mechanikai kölcsönhatásokat, a bennük résztvevő két vagy több partnert és nevezzék meg azokat az erőket, melyek ezeket a hatásokat jellemzik.</w:t>
      </w:r>
    </w:p>
    <w:p w14:paraId="0DEF8811" w14:textId="77777777" w:rsidR="00124DE2" w:rsidRPr="00351F05" w:rsidRDefault="00124DE2" w:rsidP="00351F0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05">
        <w:rPr>
          <w:rFonts w:ascii="Times New Roman" w:hAnsi="Times New Roman" w:cs="Times New Roman"/>
          <w:sz w:val="24"/>
          <w:szCs w:val="24"/>
        </w:rPr>
        <w:t>Értse a különbséget az egy kölcsönhatásban fellépő két erő és az egymást kiegyenlítő két erő között.</w:t>
      </w:r>
    </w:p>
    <w:p w14:paraId="74527A07" w14:textId="77777777" w:rsidR="00124DE2" w:rsidRPr="00351F05" w:rsidRDefault="00124DE2" w:rsidP="00351F0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05">
        <w:rPr>
          <w:rFonts w:ascii="Times New Roman" w:hAnsi="Times New Roman" w:cs="Times New Roman"/>
          <w:sz w:val="24"/>
          <w:szCs w:val="24"/>
        </w:rPr>
        <w:t>Tudja értelmezni a Newton-törvényeket egyszerű esetekben, feladatok megoldásában is.</w:t>
      </w:r>
    </w:p>
    <w:p w14:paraId="3F958889" w14:textId="77777777" w:rsidR="00124DE2" w:rsidRPr="00351F05" w:rsidRDefault="00124DE2" w:rsidP="00351F0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05">
        <w:rPr>
          <w:rFonts w:ascii="Times New Roman" w:hAnsi="Times New Roman" w:cs="Times New Roman"/>
          <w:sz w:val="24"/>
          <w:szCs w:val="24"/>
        </w:rPr>
        <w:t>Tudjon különbséget tenni a gravitációs erő, a nehézségi erő és a súly között.</w:t>
      </w:r>
    </w:p>
    <w:p w14:paraId="35A809C4" w14:textId="77777777" w:rsidR="00124DE2" w:rsidRPr="00351F05" w:rsidRDefault="00124DE2" w:rsidP="00351F0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05">
        <w:rPr>
          <w:rFonts w:ascii="Times New Roman" w:hAnsi="Times New Roman" w:cs="Times New Roman"/>
          <w:sz w:val="24"/>
          <w:szCs w:val="24"/>
        </w:rPr>
        <w:t>Ismerje a súly és súlytalanság fogalmát.</w:t>
      </w:r>
    </w:p>
    <w:p w14:paraId="580ABA89" w14:textId="77777777" w:rsidR="00124DE2" w:rsidRPr="00DF23AD" w:rsidRDefault="00124DE2" w:rsidP="00520F5F">
      <w:pPr>
        <w:rPr>
          <w:rFonts w:ascii="Times New Roman" w:hAnsi="Times New Roman" w:cs="Times New Roman"/>
          <w:sz w:val="24"/>
          <w:szCs w:val="24"/>
        </w:rPr>
      </w:pPr>
    </w:p>
    <w:p w14:paraId="4D74AF80" w14:textId="78279435" w:rsidR="00520F5F" w:rsidRPr="007A7FBF" w:rsidRDefault="00520F5F" w:rsidP="00520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FBF">
        <w:rPr>
          <w:rFonts w:ascii="Times New Roman" w:hAnsi="Times New Roman" w:cs="Times New Roman"/>
          <w:b/>
          <w:bCs/>
          <w:sz w:val="24"/>
          <w:szCs w:val="24"/>
        </w:rPr>
        <w:t>Honvédelem</w:t>
      </w:r>
    </w:p>
    <w:p w14:paraId="2DFB1101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33F">
        <w:rPr>
          <w:rFonts w:ascii="Times New Roman" w:hAnsi="Times New Roman" w:cs="Times New Roman"/>
          <w:sz w:val="24"/>
          <w:szCs w:val="24"/>
        </w:rPr>
        <w:t>A hagyományos katonai értékrend, a magyar katonáskodás és a Magyar Honvédség története;</w:t>
      </w:r>
    </w:p>
    <w:p w14:paraId="13C8166D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33F">
        <w:rPr>
          <w:rFonts w:ascii="Times New Roman" w:hAnsi="Times New Roman" w:cs="Times New Roman"/>
          <w:sz w:val="24"/>
          <w:szCs w:val="24"/>
        </w:rPr>
        <w:t xml:space="preserve">A Magyarság története, a magyar hadtörténelem jeles eseményei; </w:t>
      </w:r>
    </w:p>
    <w:p w14:paraId="7E111CE0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33F">
        <w:rPr>
          <w:rFonts w:ascii="Times New Roman" w:hAnsi="Times New Roman" w:cs="Times New Roman"/>
          <w:sz w:val="24"/>
          <w:szCs w:val="24"/>
        </w:rPr>
        <w:t>Állampolgári kötelességek, a különleges jogrend;</w:t>
      </w:r>
    </w:p>
    <w:p w14:paraId="718DAFF0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33F">
        <w:rPr>
          <w:rFonts w:ascii="Times New Roman" w:hAnsi="Times New Roman" w:cs="Times New Roman"/>
          <w:sz w:val="24"/>
          <w:szCs w:val="24"/>
        </w:rPr>
        <w:t>A Magyar Honvédség vezetése, a hierarchikus felépítés;</w:t>
      </w:r>
    </w:p>
    <w:p w14:paraId="63A3800C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33F">
        <w:rPr>
          <w:rFonts w:ascii="Times New Roman" w:hAnsi="Times New Roman" w:cs="Times New Roman"/>
          <w:sz w:val="24"/>
          <w:szCs w:val="24"/>
        </w:rPr>
        <w:t>A Magyar Honvédség feladatai;</w:t>
      </w:r>
    </w:p>
    <w:p w14:paraId="127441ED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33F">
        <w:rPr>
          <w:rFonts w:ascii="Times New Roman" w:hAnsi="Times New Roman" w:cs="Times New Roman"/>
          <w:sz w:val="24"/>
          <w:szCs w:val="24"/>
        </w:rPr>
        <w:t>A haderőnemek, fegyvernemek, szakcsapatok;</w:t>
      </w:r>
    </w:p>
    <w:p w14:paraId="1111D45A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33F">
        <w:rPr>
          <w:rFonts w:ascii="Times New Roman" w:hAnsi="Times New Roman" w:cs="Times New Roman"/>
          <w:sz w:val="24"/>
          <w:szCs w:val="24"/>
        </w:rPr>
        <w:t>Állománykategóriák, feladataik, a rendfokozatok rendszere;</w:t>
      </w:r>
    </w:p>
    <w:p w14:paraId="740C3D76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33F">
        <w:rPr>
          <w:rFonts w:ascii="Times New Roman" w:hAnsi="Times New Roman" w:cs="Times New Roman"/>
          <w:sz w:val="24"/>
          <w:szCs w:val="24"/>
        </w:rPr>
        <w:t>A lőelmélet alapjai, a lövés.</w:t>
      </w:r>
    </w:p>
    <w:p w14:paraId="149EBD9F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33F">
        <w:rPr>
          <w:rFonts w:ascii="Times New Roman" w:hAnsi="Times New Roman" w:cs="Times New Roman"/>
          <w:sz w:val="24"/>
          <w:szCs w:val="24"/>
        </w:rPr>
        <w:t>Fegyverek csoportosítása;</w:t>
      </w:r>
    </w:p>
    <w:p w14:paraId="28DD4A04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33F">
        <w:rPr>
          <w:rFonts w:ascii="Times New Roman" w:hAnsi="Times New Roman" w:cs="Times New Roman"/>
          <w:sz w:val="24"/>
          <w:szCs w:val="24"/>
        </w:rPr>
        <w:t>Alapvető haditechnikai ismeretek;</w:t>
      </w:r>
    </w:p>
    <w:p w14:paraId="4C6D3958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333F">
        <w:rPr>
          <w:rFonts w:ascii="Times New Roman" w:hAnsi="Times New Roman" w:cs="Times New Roman"/>
          <w:sz w:val="24"/>
          <w:szCs w:val="24"/>
        </w:rPr>
        <w:t>Kibervédelem</w:t>
      </w:r>
      <w:proofErr w:type="spellEnd"/>
      <w:r w:rsidRPr="00BF333F">
        <w:rPr>
          <w:rFonts w:ascii="Times New Roman" w:hAnsi="Times New Roman" w:cs="Times New Roman"/>
          <w:sz w:val="24"/>
          <w:szCs w:val="24"/>
        </w:rPr>
        <w:t xml:space="preserve"> alapjai, a </w:t>
      </w:r>
      <w:proofErr w:type="spellStart"/>
      <w:r w:rsidRPr="00BF333F">
        <w:rPr>
          <w:rFonts w:ascii="Times New Roman" w:hAnsi="Times New Roman" w:cs="Times New Roman"/>
          <w:sz w:val="24"/>
          <w:szCs w:val="24"/>
        </w:rPr>
        <w:t>kiber</w:t>
      </w:r>
      <w:proofErr w:type="spellEnd"/>
      <w:r w:rsidRPr="00BF333F">
        <w:rPr>
          <w:rFonts w:ascii="Times New Roman" w:hAnsi="Times New Roman" w:cs="Times New Roman"/>
          <w:sz w:val="24"/>
          <w:szCs w:val="24"/>
        </w:rPr>
        <w:t>-biztonságtudatosság;</w:t>
      </w:r>
    </w:p>
    <w:p w14:paraId="153DC029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33F">
        <w:rPr>
          <w:rFonts w:ascii="Times New Roman" w:hAnsi="Times New Roman" w:cs="Times New Roman"/>
          <w:sz w:val="24"/>
          <w:szCs w:val="24"/>
        </w:rPr>
        <w:t>Egészségügyi ismeretek- alapszintű elsősegélynyújtás;</w:t>
      </w:r>
    </w:p>
    <w:p w14:paraId="7D019A8A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33F">
        <w:rPr>
          <w:rFonts w:ascii="Times New Roman" w:hAnsi="Times New Roman" w:cs="Times New Roman"/>
          <w:sz w:val="24"/>
          <w:szCs w:val="24"/>
        </w:rPr>
        <w:t>Alapvető túlélési technikák;</w:t>
      </w:r>
    </w:p>
    <w:p w14:paraId="4192A26F" w14:textId="77777777" w:rsidR="00BF333F" w:rsidRPr="00BF333F" w:rsidRDefault="00BF333F" w:rsidP="00BF333F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333F">
        <w:rPr>
          <w:rFonts w:ascii="Times New Roman" w:hAnsi="Times New Roman" w:cs="Times New Roman"/>
          <w:sz w:val="24"/>
          <w:szCs w:val="24"/>
        </w:rPr>
        <w:t xml:space="preserve">A térkép ismerete, alapszintű használata. </w:t>
      </w:r>
    </w:p>
    <w:p w14:paraId="2C0DEE78" w14:textId="77777777" w:rsidR="00351F05" w:rsidRPr="00DF23AD" w:rsidRDefault="00351F05" w:rsidP="00520F5F">
      <w:pPr>
        <w:rPr>
          <w:rFonts w:ascii="Times New Roman" w:hAnsi="Times New Roman" w:cs="Times New Roman"/>
          <w:sz w:val="24"/>
          <w:szCs w:val="24"/>
        </w:rPr>
      </w:pPr>
    </w:p>
    <w:sectPr w:rsidR="00351F05" w:rsidRPr="00DF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73CC"/>
    <w:multiLevelType w:val="hybridMultilevel"/>
    <w:tmpl w:val="75E8A1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F00B1"/>
    <w:multiLevelType w:val="hybridMultilevel"/>
    <w:tmpl w:val="DB061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88F5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511B"/>
    <w:multiLevelType w:val="hybridMultilevel"/>
    <w:tmpl w:val="1116D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0381E">
      <w:start w:val="7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sz w:val="22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C0082"/>
    <w:multiLevelType w:val="hybridMultilevel"/>
    <w:tmpl w:val="D73A8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706D18"/>
    <w:multiLevelType w:val="hybridMultilevel"/>
    <w:tmpl w:val="07966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23FC8"/>
    <w:multiLevelType w:val="hybridMultilevel"/>
    <w:tmpl w:val="579A1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A0CB4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C7286"/>
    <w:multiLevelType w:val="hybridMultilevel"/>
    <w:tmpl w:val="B0A42AB0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B17BA"/>
    <w:multiLevelType w:val="hybridMultilevel"/>
    <w:tmpl w:val="E0163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66F99"/>
    <w:multiLevelType w:val="hybridMultilevel"/>
    <w:tmpl w:val="C05AC9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AECFE">
      <w:start w:val="7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75DA3"/>
    <w:multiLevelType w:val="hybridMultilevel"/>
    <w:tmpl w:val="0164B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77B53"/>
    <w:multiLevelType w:val="hybridMultilevel"/>
    <w:tmpl w:val="F98C2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1517">
    <w:abstractNumId w:val="7"/>
  </w:num>
  <w:num w:numId="2" w16cid:durableId="566917368">
    <w:abstractNumId w:val="0"/>
  </w:num>
  <w:num w:numId="3" w16cid:durableId="1185821195">
    <w:abstractNumId w:val="1"/>
  </w:num>
  <w:num w:numId="4" w16cid:durableId="487091859">
    <w:abstractNumId w:val="5"/>
  </w:num>
  <w:num w:numId="5" w16cid:durableId="582372187">
    <w:abstractNumId w:val="4"/>
  </w:num>
  <w:num w:numId="6" w16cid:durableId="1257983010">
    <w:abstractNumId w:val="11"/>
  </w:num>
  <w:num w:numId="7" w16cid:durableId="1448769119">
    <w:abstractNumId w:val="8"/>
  </w:num>
  <w:num w:numId="8" w16cid:durableId="999230951">
    <w:abstractNumId w:val="10"/>
  </w:num>
  <w:num w:numId="9" w16cid:durableId="502744117">
    <w:abstractNumId w:val="9"/>
  </w:num>
  <w:num w:numId="10" w16cid:durableId="844057797">
    <w:abstractNumId w:val="6"/>
  </w:num>
  <w:num w:numId="11" w16cid:durableId="443160010">
    <w:abstractNumId w:val="2"/>
  </w:num>
  <w:num w:numId="12" w16cid:durableId="1003776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5F"/>
    <w:rsid w:val="00053695"/>
    <w:rsid w:val="00124DE2"/>
    <w:rsid w:val="0017799E"/>
    <w:rsid w:val="00242F23"/>
    <w:rsid w:val="0025662F"/>
    <w:rsid w:val="00351F05"/>
    <w:rsid w:val="003D7744"/>
    <w:rsid w:val="00486CC2"/>
    <w:rsid w:val="00520F5F"/>
    <w:rsid w:val="005434FC"/>
    <w:rsid w:val="005C08D9"/>
    <w:rsid w:val="006C4F32"/>
    <w:rsid w:val="00764ECE"/>
    <w:rsid w:val="007A7FBF"/>
    <w:rsid w:val="007D12BD"/>
    <w:rsid w:val="008A3E4D"/>
    <w:rsid w:val="00A800A7"/>
    <w:rsid w:val="00BF333F"/>
    <w:rsid w:val="00C103C9"/>
    <w:rsid w:val="00C47C01"/>
    <w:rsid w:val="00C92F72"/>
    <w:rsid w:val="00D37ABC"/>
    <w:rsid w:val="00DF23AD"/>
    <w:rsid w:val="00E108E3"/>
    <w:rsid w:val="00E201DF"/>
    <w:rsid w:val="00E5696A"/>
    <w:rsid w:val="00EB5BBB"/>
    <w:rsid w:val="00F82125"/>
    <w:rsid w:val="00F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292"/>
  <w15:chartTrackingRefBased/>
  <w15:docId w15:val="{1CE0C828-5405-4667-8A8C-4F0E766E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2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20F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F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0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0F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20F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F5F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F5F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F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F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F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F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F5F"/>
    <w:rPr>
      <w:i/>
      <w:iCs/>
      <w:color w:val="404040" w:themeColor="text1" w:themeTint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520F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F5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0F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0F5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0F5F"/>
    <w:rPr>
      <w:b/>
      <w:bCs/>
      <w:smallCaps/>
      <w:color w:val="2E74B5" w:themeColor="accent1" w:themeShade="BF"/>
      <w:spacing w:val="5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17799E"/>
  </w:style>
  <w:style w:type="table" w:styleId="Rcsostblzat">
    <w:name w:val="Table Grid"/>
    <w:basedOn w:val="Normltblzat"/>
    <w:uiPriority w:val="39"/>
    <w:rsid w:val="00A8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1601</Words>
  <Characters>11048</Characters>
  <Application>Microsoft Office Word</Application>
  <DocSecurity>0</DocSecurity>
  <Lines>92</Lines>
  <Paragraphs>25</Paragraphs>
  <ScaleCrop>false</ScaleCrop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Nagy Gábor</cp:lastModifiedBy>
  <cp:revision>22</cp:revision>
  <dcterms:created xsi:type="dcterms:W3CDTF">2025-02-10T07:11:00Z</dcterms:created>
  <dcterms:modified xsi:type="dcterms:W3CDTF">2025-02-11T13:48:00Z</dcterms:modified>
</cp:coreProperties>
</file>