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98F54" w14:textId="12547062" w:rsidR="001E148F" w:rsidRPr="00C9058E" w:rsidRDefault="00DC1169" w:rsidP="001E148F">
      <w:pPr>
        <w:jc w:val="center"/>
        <w:rPr>
          <w:rFonts w:ascii="Times New Roman" w:hAnsi="Times New Roman" w:cs="Times New Roman"/>
          <w:b/>
          <w:sz w:val="24"/>
          <w:szCs w:val="24"/>
        </w:rPr>
      </w:pPr>
      <w:r w:rsidRPr="00C9058E">
        <w:rPr>
          <w:rFonts w:ascii="Times New Roman" w:hAnsi="Times New Roman" w:cs="Times New Roman"/>
          <w:noProof/>
          <w:sz w:val="24"/>
          <w:szCs w:val="24"/>
        </w:rPr>
        <mc:AlternateContent>
          <mc:Choice Requires="wps">
            <w:drawing>
              <wp:anchor distT="45720" distB="45720" distL="114300" distR="114300" simplePos="0" relativeHeight="251658243" behindDoc="0" locked="0" layoutInCell="1" allowOverlap="1" wp14:anchorId="75334434" wp14:editId="52D2B3DB">
                <wp:simplePos x="0" y="0"/>
                <wp:positionH relativeFrom="margin">
                  <wp:align>center</wp:align>
                </wp:positionH>
                <wp:positionV relativeFrom="paragraph">
                  <wp:posOffset>5080</wp:posOffset>
                </wp:positionV>
                <wp:extent cx="4486275" cy="1162050"/>
                <wp:effectExtent l="0" t="0" r="9525"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162050"/>
                        </a:xfrm>
                        <a:prstGeom prst="rect">
                          <a:avLst/>
                        </a:prstGeom>
                        <a:solidFill>
                          <a:srgbClr val="FFFFFF"/>
                        </a:solidFill>
                        <a:ln w="9525">
                          <a:noFill/>
                          <a:miter lim="800000"/>
                          <a:headEnd/>
                          <a:tailEnd/>
                        </a:ln>
                      </wps:spPr>
                      <wps:txbx>
                        <w:txbxContent>
                          <w:p w14:paraId="0D83523A" w14:textId="3BBBF54B" w:rsidR="002F0F40" w:rsidRPr="00DC1169" w:rsidRDefault="002F0F40" w:rsidP="00DC1169">
                            <w:pPr>
                              <w:jc w:val="center"/>
                              <w:rPr>
                                <w:rFonts w:asciiTheme="majorHAnsi" w:hAnsiTheme="majorHAnsi" w:cstheme="majorHAnsi"/>
                                <w:b/>
                                <w:sz w:val="32"/>
                              </w:rPr>
                            </w:pPr>
                            <w:r>
                              <w:rPr>
                                <w:rFonts w:asciiTheme="majorHAnsi" w:hAnsiTheme="majorHAnsi" w:cstheme="majorHAnsi"/>
                                <w:b/>
                                <w:sz w:val="32"/>
                              </w:rPr>
                              <w:t>Szolnoki SZC</w:t>
                            </w:r>
                          </w:p>
                          <w:p w14:paraId="737BF2C1" w14:textId="77777777" w:rsidR="002F0F40" w:rsidRPr="00DC1169" w:rsidRDefault="002F0F40" w:rsidP="00DC1169">
                            <w:pPr>
                              <w:jc w:val="center"/>
                              <w:rPr>
                                <w:rFonts w:asciiTheme="majorHAnsi" w:hAnsiTheme="majorHAnsi" w:cstheme="majorHAnsi"/>
                                <w:b/>
                                <w:sz w:val="32"/>
                              </w:rPr>
                            </w:pPr>
                            <w:r w:rsidRPr="00DC1169">
                              <w:rPr>
                                <w:rFonts w:asciiTheme="majorHAnsi" w:hAnsiTheme="majorHAnsi" w:cstheme="majorHAnsi"/>
                                <w:b/>
                                <w:sz w:val="32"/>
                              </w:rPr>
                              <w:t>Baross Gábor</w:t>
                            </w:r>
                          </w:p>
                          <w:p w14:paraId="1A5E45FB" w14:textId="1A275F33" w:rsidR="002F0F40" w:rsidRPr="00DC1169" w:rsidRDefault="002F0F40" w:rsidP="00DC1169">
                            <w:pPr>
                              <w:jc w:val="center"/>
                              <w:rPr>
                                <w:rFonts w:asciiTheme="majorHAnsi" w:hAnsiTheme="majorHAnsi" w:cstheme="majorHAnsi"/>
                                <w:b/>
                                <w:sz w:val="32"/>
                              </w:rPr>
                            </w:pPr>
                            <w:r w:rsidRPr="00DC1169">
                              <w:rPr>
                                <w:rFonts w:asciiTheme="majorHAnsi" w:hAnsiTheme="majorHAnsi" w:cstheme="majorHAnsi"/>
                                <w:b/>
                                <w:sz w:val="32"/>
                              </w:rPr>
                              <w:t>Műszaki Technikum és Szakképző Iskola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34434" id="_x0000_t202" coordsize="21600,21600" o:spt="202" path="m,l,21600r21600,l21600,xe">
                <v:stroke joinstyle="miter"/>
                <v:path gradientshapeok="t" o:connecttype="rect"/>
              </v:shapetype>
              <v:shape id="Szövegdoboz 2" o:spid="_x0000_s1026" type="#_x0000_t202" style="position:absolute;left:0;text-align:left;margin-left:0;margin-top:.4pt;width:353.25pt;height:91.5pt;z-index:25165824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" stroked="f">
                <v:textbox>
                  <w:txbxContent>
                    <w:p w14:paraId="0D83523A" w14:textId="3BBBF54B" w:rsidR="002F0F40" w:rsidRPr="00DC1169" w:rsidRDefault="002F0F40" w:rsidP="00DC1169">
                      <w:pPr>
                        <w:jc w:val="center"/>
                        <w:rPr>
                          <w:rFonts w:asciiTheme="majorHAnsi" w:hAnsiTheme="majorHAnsi" w:cstheme="majorHAnsi"/>
                          <w:b/>
                          <w:sz w:val="32"/>
                        </w:rPr>
                      </w:pPr>
                      <w:r>
                        <w:rPr>
                          <w:rFonts w:asciiTheme="majorHAnsi" w:hAnsiTheme="majorHAnsi" w:cstheme="majorHAnsi"/>
                          <w:b/>
                          <w:sz w:val="32"/>
                        </w:rPr>
                        <w:t>Szolnoki SZC</w:t>
                      </w:r>
                    </w:p>
                    <w:p w14:paraId="737BF2C1" w14:textId="77777777" w:rsidR="002F0F40" w:rsidRPr="00DC1169" w:rsidRDefault="002F0F40" w:rsidP="00DC1169">
                      <w:pPr>
                        <w:jc w:val="center"/>
                        <w:rPr>
                          <w:rFonts w:asciiTheme="majorHAnsi" w:hAnsiTheme="majorHAnsi" w:cstheme="majorHAnsi"/>
                          <w:b/>
                          <w:sz w:val="32"/>
                        </w:rPr>
                      </w:pPr>
                      <w:r w:rsidRPr="00DC1169">
                        <w:rPr>
                          <w:rFonts w:asciiTheme="majorHAnsi" w:hAnsiTheme="majorHAnsi" w:cstheme="majorHAnsi"/>
                          <w:b/>
                          <w:sz w:val="32"/>
                        </w:rPr>
                        <w:t>Baross Gábor</w:t>
                      </w:r>
                    </w:p>
                    <w:p w14:paraId="1A5E45FB" w14:textId="1A275F33" w:rsidR="002F0F40" w:rsidRPr="00DC1169" w:rsidRDefault="002F0F40" w:rsidP="00DC1169">
                      <w:pPr>
                        <w:jc w:val="center"/>
                        <w:rPr>
                          <w:rFonts w:asciiTheme="majorHAnsi" w:hAnsiTheme="majorHAnsi" w:cstheme="majorHAnsi"/>
                          <w:b/>
                          <w:sz w:val="32"/>
                        </w:rPr>
                      </w:pPr>
                      <w:r w:rsidRPr="00DC1169">
                        <w:rPr>
                          <w:rFonts w:asciiTheme="majorHAnsi" w:hAnsiTheme="majorHAnsi" w:cstheme="majorHAnsi"/>
                          <w:b/>
                          <w:sz w:val="32"/>
                        </w:rPr>
                        <w:t>Műszaki Technikum és Szakképző Iskola</w:t>
                      </w:r>
                    </w:p>
                  </w:txbxContent>
                </v:textbox>
                <w10:wrap type="square" anchorx="margin"/>
              </v:shape>
            </w:pict>
          </mc:Fallback>
        </mc:AlternateContent>
      </w:r>
    </w:p>
    <w:p w14:paraId="1189721A" w14:textId="7877242B" w:rsidR="001E148F" w:rsidRPr="00C9058E" w:rsidRDefault="001E148F" w:rsidP="001E148F">
      <w:pPr>
        <w:jc w:val="center"/>
        <w:rPr>
          <w:rFonts w:ascii="Times New Roman" w:hAnsi="Times New Roman" w:cs="Times New Roman"/>
          <w:sz w:val="24"/>
          <w:szCs w:val="24"/>
        </w:rPr>
      </w:pPr>
    </w:p>
    <w:p w14:paraId="60EAF80E" w14:textId="3E03EC16" w:rsidR="001E148F" w:rsidRPr="00C9058E" w:rsidRDefault="001E148F" w:rsidP="001E148F">
      <w:pPr>
        <w:jc w:val="center"/>
        <w:rPr>
          <w:rFonts w:ascii="Times New Roman" w:hAnsi="Times New Roman" w:cs="Times New Roman"/>
          <w:sz w:val="24"/>
          <w:szCs w:val="24"/>
        </w:rPr>
      </w:pPr>
    </w:p>
    <w:p w14:paraId="43B41A06" w14:textId="3D3DA361" w:rsidR="001E148F" w:rsidRPr="00C9058E" w:rsidRDefault="00DC1169" w:rsidP="001E148F">
      <w:pPr>
        <w:jc w:val="center"/>
        <w:rPr>
          <w:rFonts w:ascii="Times New Roman" w:hAnsi="Times New Roman" w:cs="Times New Roman"/>
          <w:sz w:val="24"/>
          <w:szCs w:val="24"/>
        </w:rPr>
      </w:pPr>
      <w:r w:rsidRPr="00C9058E">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379C683F" wp14:editId="38EF3D3F">
                <wp:simplePos x="0" y="0"/>
                <wp:positionH relativeFrom="page">
                  <wp:posOffset>301625</wp:posOffset>
                </wp:positionH>
                <wp:positionV relativeFrom="page">
                  <wp:posOffset>267335</wp:posOffset>
                </wp:positionV>
                <wp:extent cx="2199640" cy="9125585"/>
                <wp:effectExtent l="0" t="0" r="0" b="15240"/>
                <wp:wrapNone/>
                <wp:docPr id="2" name="Csoport 2"/>
                <wp:cNvGraphicFramePr/>
                <a:graphic xmlns:a="http://schemas.openxmlformats.org/drawingml/2006/main">
                  <a:graphicData uri="http://schemas.microsoft.com/office/word/2010/wordprocessingGroup">
                    <wpg:wgp>
                      <wpg:cNvGrpSpPr>
                        <a:extLst>
                          <a:ext uri="{F59B8463-F414-42e2-B3A4-FFEF48DC7170}">
                            <a15:nonVisualGroupProps xmlns:a15="http://schemas.microsoft.com/office/drawing/2012/main" isLegacyGroup="0"/>
                          </a:ext>
                        </a:extLst>
                      </wpg:cNvGrpSpPr>
                      <wpg:grpSpPr>
                        <a:xfrm>
                          <a:off x="0" y="0"/>
                          <a:ext cx="2199640" cy="9125585"/>
                          <a:chOff x="0" y="0"/>
                          <a:chExt cx="2200064" cy="9125712"/>
                        </a:xfrm>
                      </wpg:grpSpPr>
                      <wps:wsp>
                        <wps:cNvPr id="3" name="Téglalap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Ötszög 4"/>
                        <wps:cNvSpPr/>
                        <wps:spPr>
                          <a:xfrm>
                            <a:off x="5504" y="3709717"/>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Dátum"/>
                                <w:tag w:val=""/>
                                <w:id w:val="-650599894"/>
                                <w:dataBinding w:prefixMappings="xmlns:ns0='http://schemas.microsoft.com/office/2006/coverPageProps' " w:xpath="/ns0:CoverPageProperties[1]/ns0:PublishDate[1]" w:storeItemID="{55AF091B-3C7A-41E3-B477-F2FDAA23CFDA}"/>
                                <w:date w:fullDate="2023-09-01T00:00:00Z">
                                  <w:dateFormat w:val="yyyy.MM.dd."/>
                                  <w:lid w:val="hu-HU"/>
                                  <w:storeMappedDataAs w:val="dateTime"/>
                                  <w:calendar w:val="gregorian"/>
                                </w:date>
                              </w:sdtPr>
                              <w:sdtEndPr/>
                              <w:sdtContent>
                                <w:p w14:paraId="359F138D" w14:textId="4EE234D3" w:rsidR="002F0F40" w:rsidRDefault="002F0F40" w:rsidP="00DC1169">
                                  <w:pPr>
                                    <w:pStyle w:val="Nincstrkz"/>
                                    <w:jc w:val="right"/>
                                    <w:rPr>
                                      <w:color w:val="FFFFFF" w:themeColor="background1"/>
                                    </w:rPr>
                                  </w:pPr>
                                  <w:r>
                                    <w:rPr>
                                      <w:color w:val="FFFFFF" w:themeColor="background1"/>
                                    </w:rPr>
                                    <w:t>2023.09.01.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Csoport 5"/>
                        <wpg:cNvGrpSpPr/>
                        <wpg:grpSpPr>
                          <a:xfrm>
                            <a:off x="76200" y="4210050"/>
                            <a:ext cx="2057400" cy="4910328"/>
                            <a:chOff x="80645" y="4211812"/>
                            <a:chExt cx="1306273" cy="3121026"/>
                          </a:xfrm>
                        </wpg:grpSpPr>
                        <wpg:grpSp>
                          <wpg:cNvPr id="6" name="Csoport 6"/>
                          <wpg:cNvGrpSpPr>
                            <a:grpSpLocks noChangeAspect="1"/>
                          </wpg:cNvGrpSpPr>
                          <wpg:grpSpPr>
                            <a:xfrm>
                              <a:off x="141062" y="4211812"/>
                              <a:ext cx="1047750" cy="3121026"/>
                              <a:chOff x="141062" y="4211812"/>
                              <a:chExt cx="1047750" cy="3121026"/>
                            </a:xfrm>
                          </wpg:grpSpPr>
                          <wps:wsp>
                            <wps:cNvPr id="20" name="Szabadkézi sokszög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zabadkézi sokszög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zabadkézi sokszög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zabadkézi sokszög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zabadkézi sokszög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zabadkézi sokszög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zabadkézi sokszög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zabadkézi sokszög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zabadkézi sokszög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zabadkézi sokszög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zabadkézi sokszög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zabadkézi sokszög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Csoport 7"/>
                          <wpg:cNvGrpSpPr>
                            <a:grpSpLocks noChangeAspect="1"/>
                          </wpg:cNvGrpSpPr>
                          <wpg:grpSpPr>
                            <a:xfrm>
                              <a:off x="80645" y="4826972"/>
                              <a:ext cx="1306273" cy="2505863"/>
                              <a:chOff x="80645" y="4649964"/>
                              <a:chExt cx="874712" cy="1677988"/>
                            </a:xfrm>
                          </wpg:grpSpPr>
                          <wps:wsp>
                            <wps:cNvPr id="8" name="Szabadkézi sokszög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zabadkézi sokszög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zabadkézi sokszög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zabadkézi sokszög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zabadkézi sokszög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zabadkézi sokszög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zabadkézi sokszög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zabadkézi sokszög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zabadkézi sokszög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zabadkézi sokszög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zabadkézi sokszög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79C683F" id="Csoport 2" o:spid="_x0000_s1027" style="position:absolute;left:0;text-align:left;margin-left:23.75pt;margin-top:21.05pt;width:173.2pt;height:718.55pt;z-index:-251658240;mso-height-percent:950;mso-position-horizontal-relative:page;mso-position-vertical-relative:page;mso-height-percent:950" coordsize="2200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">
                <v:rect id="Téglalap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Ötszög 4" o:spid="_x0000_s1029" type="#_x0000_t15" style="position:absolute;left:55;top:37097;width:21945;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rPr>
                          <w:alias w:val="Dátum"/>
                          <w:tag w:val=""/>
                          <w:id w:val="-650599894"/>
                          <w:dataBinding w:prefixMappings="xmlns:ns0='http://schemas.microsoft.com/office/2006/coverPageProps' " w:xpath="/ns0:CoverPageProperties[1]/ns0:PublishDate[1]" w:storeItemID="{55AF091B-3C7A-41E3-B477-F2FDAA23CFDA}"/>
                          <w:date w:fullDate="2023-09-01T00:00:00Z">
                            <w:dateFormat w:val="yyyy.MM.dd."/>
                            <w:lid w:val="hu-HU"/>
                            <w:storeMappedDataAs w:val="dateTime"/>
                            <w:calendar w:val="gregorian"/>
                          </w:date>
                        </w:sdtPr>
                        <w:sdtEndPr/>
                        <w:sdtContent>
                          <w:p w14:paraId="359F138D" w14:textId="4EE234D3" w:rsidR="002F0F40" w:rsidRDefault="002F0F40" w:rsidP="00DC1169">
                            <w:pPr>
                              <w:pStyle w:val="Nincstrkz"/>
                              <w:jc w:val="right"/>
                              <w:rPr>
                                <w:color w:val="FFFFFF" w:themeColor="background1"/>
                              </w:rPr>
                            </w:pPr>
                            <w:r>
                              <w:rPr>
                                <w:color w:val="FFFFFF" w:themeColor="background1"/>
                              </w:rPr>
                              <w:t>2023.09.01.</w:t>
                            </w:r>
                          </w:p>
                        </w:sdtContent>
                      </w:sdt>
                    </w:txbxContent>
                  </v:textbox>
                </v:shape>
                <v:group id="Csoport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Csoport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zabadkézi sokszög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zabadkézi sokszög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zabadkézi sokszög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zabadkézi sokszög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zabadkézi sokszög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zabadkézi sokszög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zabadkézi sokszög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zabadkézi sokszög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zabadkézi sokszög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zabadkézi sokszög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zabadkézi sokszög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zabadkézi sokszög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Csoport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zabadkézi sokszög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zabadkézi sokszög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zabadkézi sokszög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zabadkézi sokszög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zabadkézi sokszög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zabadkézi sokszög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zabadkézi sokszög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zabadkézi sokszög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zabadkézi sokszög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zabadkézi sokszög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zabadkézi sokszög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F573CCE" w14:textId="4D3D2BDB" w:rsidR="001E148F" w:rsidRPr="00C9058E" w:rsidRDefault="001E148F" w:rsidP="001E148F">
      <w:pPr>
        <w:jc w:val="center"/>
        <w:rPr>
          <w:rFonts w:ascii="Times New Roman" w:hAnsi="Times New Roman" w:cs="Times New Roman"/>
          <w:sz w:val="24"/>
          <w:szCs w:val="24"/>
        </w:rPr>
      </w:pPr>
    </w:p>
    <w:p w14:paraId="00C4A8DF" w14:textId="5003C29B" w:rsidR="001E148F" w:rsidRPr="00C9058E" w:rsidRDefault="001E148F" w:rsidP="001E148F">
      <w:pPr>
        <w:jc w:val="center"/>
        <w:rPr>
          <w:rFonts w:ascii="Times New Roman" w:hAnsi="Times New Roman" w:cs="Times New Roman"/>
          <w:sz w:val="24"/>
          <w:szCs w:val="24"/>
        </w:rPr>
      </w:pPr>
    </w:p>
    <w:p w14:paraId="138F1435" w14:textId="4A13B8EE" w:rsidR="001E148F" w:rsidRPr="00C9058E" w:rsidRDefault="001E148F" w:rsidP="001E148F">
      <w:pPr>
        <w:jc w:val="center"/>
        <w:rPr>
          <w:rFonts w:ascii="Times New Roman" w:hAnsi="Times New Roman" w:cs="Times New Roman"/>
          <w:sz w:val="24"/>
          <w:szCs w:val="24"/>
        </w:rPr>
      </w:pPr>
    </w:p>
    <w:p w14:paraId="7306FAA3" w14:textId="6BB84076" w:rsidR="001E148F" w:rsidRPr="00C9058E" w:rsidRDefault="001E148F" w:rsidP="001E148F">
      <w:pPr>
        <w:jc w:val="center"/>
        <w:rPr>
          <w:rFonts w:ascii="Times New Roman" w:hAnsi="Times New Roman" w:cs="Times New Roman"/>
          <w:sz w:val="24"/>
          <w:szCs w:val="24"/>
        </w:rPr>
      </w:pPr>
    </w:p>
    <w:p w14:paraId="6DCA2C32" w14:textId="77777777" w:rsidR="001E148F" w:rsidRPr="00C9058E" w:rsidRDefault="001E148F" w:rsidP="001E148F">
      <w:pPr>
        <w:jc w:val="center"/>
        <w:rPr>
          <w:rFonts w:ascii="Times New Roman" w:hAnsi="Times New Roman" w:cs="Times New Roman"/>
          <w:sz w:val="24"/>
          <w:szCs w:val="24"/>
        </w:rPr>
      </w:pPr>
    </w:p>
    <w:p w14:paraId="000E6ED5" w14:textId="5331517D" w:rsidR="001E148F" w:rsidRPr="00C9058E" w:rsidRDefault="001E148F" w:rsidP="001E148F">
      <w:pPr>
        <w:jc w:val="center"/>
        <w:rPr>
          <w:rFonts w:ascii="Times New Roman" w:hAnsi="Times New Roman" w:cs="Times New Roman"/>
          <w:sz w:val="24"/>
          <w:szCs w:val="24"/>
        </w:rPr>
      </w:pPr>
    </w:p>
    <w:p w14:paraId="44BE8DD0" w14:textId="77777777" w:rsidR="001E148F" w:rsidRPr="00C9058E" w:rsidRDefault="001E148F" w:rsidP="001E148F">
      <w:pPr>
        <w:jc w:val="center"/>
        <w:rPr>
          <w:rFonts w:ascii="Times New Roman" w:hAnsi="Times New Roman" w:cs="Times New Roman"/>
          <w:sz w:val="24"/>
          <w:szCs w:val="24"/>
        </w:rPr>
      </w:pPr>
    </w:p>
    <w:p w14:paraId="5D533363" w14:textId="149DFB76" w:rsidR="001E148F" w:rsidRPr="00C9058E" w:rsidRDefault="001E148F" w:rsidP="001E148F">
      <w:pPr>
        <w:jc w:val="center"/>
        <w:rPr>
          <w:rFonts w:ascii="Times New Roman" w:hAnsi="Times New Roman" w:cs="Times New Roman"/>
          <w:sz w:val="24"/>
          <w:szCs w:val="24"/>
        </w:rPr>
      </w:pPr>
    </w:p>
    <w:p w14:paraId="5BE747BC" w14:textId="1B52CBE0" w:rsidR="001E148F" w:rsidRPr="00C9058E" w:rsidRDefault="00DC1169" w:rsidP="001E148F">
      <w:pPr>
        <w:jc w:val="center"/>
        <w:rPr>
          <w:rFonts w:ascii="Times New Roman" w:hAnsi="Times New Roman" w:cs="Times New Roman"/>
          <w:sz w:val="24"/>
          <w:szCs w:val="24"/>
        </w:rPr>
      </w:pPr>
      <w:r w:rsidRPr="00C9058E">
        <w:rPr>
          <w:rFonts w:ascii="Times New Roman" w:hAnsi="Times New Roman" w:cs="Times New Roman"/>
          <w:noProof/>
        </w:rPr>
        <mc:AlternateContent>
          <mc:Choice Requires="wps">
            <w:drawing>
              <wp:anchor distT="0" distB="0" distL="114300" distR="114300" simplePos="0" relativeHeight="251658242" behindDoc="0" locked="0" layoutInCell="1" allowOverlap="1" wp14:anchorId="60C37036" wp14:editId="6621E3C2">
                <wp:simplePos x="0" y="0"/>
                <wp:positionH relativeFrom="margin">
                  <wp:align>right</wp:align>
                </wp:positionH>
                <wp:positionV relativeFrom="page">
                  <wp:posOffset>4427855</wp:posOffset>
                </wp:positionV>
                <wp:extent cx="3657600" cy="1069848"/>
                <wp:effectExtent l="0" t="0" r="7620" b="6985"/>
                <wp:wrapNone/>
                <wp:docPr id="11" name="Szövegdoboz 1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3A4D8" w14:textId="5F836C9E" w:rsidR="002F0F40" w:rsidRPr="00DC1169" w:rsidRDefault="007712AC" w:rsidP="00DC1169">
                            <w:pPr>
                              <w:pStyle w:val="Nincstrkz"/>
                              <w:rPr>
                                <w:rFonts w:asciiTheme="majorHAnsi" w:eastAsiaTheme="majorEastAsia" w:hAnsiTheme="majorHAnsi" w:cstheme="majorBidi"/>
                                <w:color w:val="0070C0"/>
                                <w:sz w:val="72"/>
                              </w:rPr>
                            </w:pPr>
                            <w:sdt>
                              <w:sdtPr>
                                <w:rPr>
                                  <w:rFonts w:asciiTheme="majorHAnsi" w:eastAsiaTheme="majorEastAsia" w:hAnsiTheme="majorHAnsi" w:cstheme="majorBidi"/>
                                  <w:color w:val="0070C0"/>
                                  <w:sz w:val="72"/>
                                  <w:szCs w:val="72"/>
                                </w:rPr>
                                <w:alias w:val="Cím"/>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F0F40" w:rsidRPr="00DC1169">
                                  <w:rPr>
                                    <w:rFonts w:asciiTheme="majorHAnsi" w:eastAsiaTheme="majorEastAsia" w:hAnsiTheme="majorHAnsi" w:cstheme="majorBidi"/>
                                    <w:color w:val="0070C0"/>
                                    <w:sz w:val="72"/>
                                    <w:szCs w:val="72"/>
                                  </w:rPr>
                                  <w:t>Szakmai Program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0C37036" id="Szövegdoboz 11" o:spid="_x0000_s1056" type="#_x0000_t202" style="position:absolute;left:0;text-align:left;margin-left:236.8pt;margin-top:348.65pt;width:4in;height:84.25pt;z-index:251658242;visibility:visible;mso-wrap-style:square;mso-width-percent:450;mso-height-percent:0;mso-wrap-distance-left:9pt;mso-wrap-distance-top:0;mso-wrap-distance-right:9pt;mso-wrap-distance-bottom:0;mso-position-horizontal:right;mso-position-horizontal-relative:margin;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" filled="f" stroked="f" strokeweight=".5pt">
                <v:textbox style="mso-fit-shape-to-text:t" inset="0,0,0,0">
                  <w:txbxContent>
                    <w:p w14:paraId="6063A4D8" w14:textId="5F836C9E" w:rsidR="002F0F40" w:rsidRPr="00DC1169" w:rsidRDefault="007712AC" w:rsidP="00DC1169">
                      <w:pPr>
                        <w:pStyle w:val="Nincstrkz"/>
                        <w:rPr>
                          <w:rFonts w:asciiTheme="majorHAnsi" w:eastAsiaTheme="majorEastAsia" w:hAnsiTheme="majorHAnsi" w:cstheme="majorBidi"/>
                          <w:color w:val="0070C0"/>
                          <w:sz w:val="72"/>
                        </w:rPr>
                      </w:pPr>
                      <w:sdt>
                        <w:sdtPr>
                          <w:rPr>
                            <w:rFonts w:asciiTheme="majorHAnsi" w:eastAsiaTheme="majorEastAsia" w:hAnsiTheme="majorHAnsi" w:cstheme="majorBidi"/>
                            <w:color w:val="0070C0"/>
                            <w:sz w:val="72"/>
                            <w:szCs w:val="72"/>
                          </w:rPr>
                          <w:alias w:val="Cím"/>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F0F40" w:rsidRPr="00DC1169">
                            <w:rPr>
                              <w:rFonts w:asciiTheme="majorHAnsi" w:eastAsiaTheme="majorEastAsia" w:hAnsiTheme="majorHAnsi" w:cstheme="majorBidi"/>
                              <w:color w:val="0070C0"/>
                              <w:sz w:val="72"/>
                              <w:szCs w:val="72"/>
                            </w:rPr>
                            <w:t>Szakmai Program</w:t>
                          </w:r>
                        </w:sdtContent>
                      </w:sdt>
                    </w:p>
                  </w:txbxContent>
                </v:textbox>
                <w10:wrap anchorx="margin" anchory="page"/>
              </v:shape>
            </w:pict>
          </mc:Fallback>
        </mc:AlternateContent>
      </w:r>
    </w:p>
    <w:p w14:paraId="52B7F148" w14:textId="16EB8365" w:rsidR="001E148F" w:rsidRPr="00C9058E" w:rsidRDefault="00DC1169" w:rsidP="001E148F">
      <w:pPr>
        <w:jc w:val="center"/>
        <w:rPr>
          <w:rFonts w:ascii="Times New Roman" w:hAnsi="Times New Roman" w:cs="Times New Roman"/>
          <w:sz w:val="24"/>
          <w:szCs w:val="24"/>
        </w:rPr>
      </w:pPr>
      <w:r w:rsidRPr="00C9058E">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5E9480BF" wp14:editId="3055CAA6">
                <wp:simplePos x="0" y="0"/>
                <wp:positionH relativeFrom="column">
                  <wp:posOffset>-593090</wp:posOffset>
                </wp:positionH>
                <wp:positionV relativeFrom="paragraph">
                  <wp:posOffset>-289560</wp:posOffset>
                </wp:positionV>
                <wp:extent cx="2194137" cy="613548"/>
                <wp:effectExtent l="0" t="0" r="0" b="0"/>
                <wp:wrapNone/>
                <wp:docPr id="1" name="Ötszög 1"/>
                <wp:cNvGraphicFramePr/>
                <a:graphic xmlns:a="http://schemas.openxmlformats.org/drawingml/2006/main">
                  <a:graphicData uri="http://schemas.microsoft.com/office/word/2010/wordprocessingShape">
                    <wps:wsp>
                      <wps:cNvSpPr/>
                      <wps:spPr>
                        <a:xfrm>
                          <a:off x="0" y="0"/>
                          <a:ext cx="2194137" cy="613548"/>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Dátum"/>
                              <w:tag w:val=""/>
                              <w:id w:val="1491754549"/>
                              <w:dataBinding w:prefixMappings="xmlns:ns0='http://schemas.microsoft.com/office/2006/coverPageProps' " w:xpath="/ns0:CoverPageProperties[1]/ns0:PublishDate[1]" w:storeItemID="{55AF091B-3C7A-41E3-B477-F2FDAA23CFDA}"/>
                              <w:date w:fullDate="2023-09-01T00:00:00Z">
                                <w:dateFormat w:val="yyyy.MM.dd."/>
                                <w:lid w:val="hu-HU"/>
                                <w:storeMappedDataAs w:val="dateTime"/>
                                <w:calendar w:val="gregorian"/>
                              </w:date>
                            </w:sdtPr>
                            <w:sdtEndPr/>
                            <w:sdtContent>
                              <w:p w14:paraId="39BE4E47" w14:textId="5DAE094C" w:rsidR="002F0F40" w:rsidRDefault="002F0F40" w:rsidP="00DC1169">
                                <w:pPr>
                                  <w:pStyle w:val="Nincstrkz"/>
                                  <w:jc w:val="right"/>
                                  <w:rPr>
                                    <w:color w:val="FFFFFF" w:themeColor="background1"/>
                                  </w:rPr>
                                </w:pPr>
                                <w:r>
                                  <w:rPr>
                                    <w:color w:val="FFFFFF" w:themeColor="background1"/>
                                  </w:rPr>
                                  <w:t>2023.09.01.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anchor>
            </w:drawing>
          </mc:Choice>
          <mc:Fallback>
            <w:pict>
              <v:shape w14:anchorId="5E9480BF" id="Ötszög 1" o:spid="_x0000_s1057" type="#_x0000_t15" style="position:absolute;left:0;text-align:left;margin-left:-46.7pt;margin-top:-22.8pt;width:172.75pt;height:48.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" adj="18580" fillcolor="#4472c4 [3204]" stroked="f" strokeweight="1pt">
                <v:textbox inset=",0,14.4pt,0">
                  <w:txbxContent>
                    <w:sdt>
                      <w:sdtPr>
                        <w:rPr>
                          <w:color w:val="FFFFFF" w:themeColor="background1"/>
                        </w:rPr>
                        <w:alias w:val="Dátum"/>
                        <w:tag w:val=""/>
                        <w:id w:val="1491754549"/>
                        <w:dataBinding w:prefixMappings="xmlns:ns0='http://schemas.microsoft.com/office/2006/coverPageProps' " w:xpath="/ns0:CoverPageProperties[1]/ns0:PublishDate[1]" w:storeItemID="{55AF091B-3C7A-41E3-B477-F2FDAA23CFDA}"/>
                        <w:date w:fullDate="2023-09-01T00:00:00Z">
                          <w:dateFormat w:val="yyyy.MM.dd."/>
                          <w:lid w:val="hu-HU"/>
                          <w:storeMappedDataAs w:val="dateTime"/>
                          <w:calendar w:val="gregorian"/>
                        </w:date>
                      </w:sdtPr>
                      <w:sdtEndPr/>
                      <w:sdtContent>
                        <w:p w14:paraId="39BE4E47" w14:textId="5DAE094C" w:rsidR="002F0F40" w:rsidRDefault="002F0F40" w:rsidP="00DC1169">
                          <w:pPr>
                            <w:pStyle w:val="Nincstrkz"/>
                            <w:jc w:val="right"/>
                            <w:rPr>
                              <w:color w:val="FFFFFF" w:themeColor="background1"/>
                            </w:rPr>
                          </w:pPr>
                          <w:r>
                            <w:rPr>
                              <w:color w:val="FFFFFF" w:themeColor="background1"/>
                            </w:rPr>
                            <w:t>2023.09.01.</w:t>
                          </w:r>
                        </w:p>
                      </w:sdtContent>
                    </w:sdt>
                  </w:txbxContent>
                </v:textbox>
              </v:shape>
            </w:pict>
          </mc:Fallback>
        </mc:AlternateContent>
      </w:r>
    </w:p>
    <w:p w14:paraId="75B025E7" w14:textId="57589555" w:rsidR="001E148F" w:rsidRPr="00C9058E" w:rsidRDefault="001E148F" w:rsidP="001E148F">
      <w:pPr>
        <w:jc w:val="center"/>
        <w:rPr>
          <w:rFonts w:ascii="Times New Roman" w:hAnsi="Times New Roman" w:cs="Times New Roman"/>
          <w:sz w:val="24"/>
          <w:szCs w:val="24"/>
        </w:rPr>
      </w:pPr>
    </w:p>
    <w:p w14:paraId="01AB0B74" w14:textId="5AC60C20" w:rsidR="001E148F" w:rsidRPr="00C9058E" w:rsidRDefault="001E148F" w:rsidP="001E148F">
      <w:pPr>
        <w:jc w:val="center"/>
        <w:rPr>
          <w:rFonts w:ascii="Times New Roman" w:hAnsi="Times New Roman" w:cs="Times New Roman"/>
          <w:sz w:val="24"/>
          <w:szCs w:val="24"/>
        </w:rPr>
      </w:pPr>
    </w:p>
    <w:p w14:paraId="19E3106C" w14:textId="2DF0EDFB" w:rsidR="001E148F" w:rsidRPr="00C9058E" w:rsidRDefault="001E148F" w:rsidP="001E148F">
      <w:pPr>
        <w:rPr>
          <w:rFonts w:ascii="Times New Roman" w:hAnsi="Times New Roman" w:cs="Times New Roman"/>
          <w:sz w:val="24"/>
          <w:szCs w:val="24"/>
          <w:u w:val="single"/>
        </w:rPr>
      </w:pPr>
    </w:p>
    <w:p w14:paraId="36F9CA51" w14:textId="373CF0B2" w:rsidR="001E148F" w:rsidRPr="00C9058E" w:rsidRDefault="001E148F" w:rsidP="001E148F">
      <w:pPr>
        <w:rPr>
          <w:rFonts w:ascii="Times New Roman" w:hAnsi="Times New Roman" w:cs="Times New Roman"/>
          <w:sz w:val="24"/>
          <w:szCs w:val="24"/>
          <w:u w:val="single"/>
        </w:rPr>
      </w:pPr>
    </w:p>
    <w:p w14:paraId="27D3500E" w14:textId="156B1516" w:rsidR="001E148F" w:rsidRPr="00C9058E" w:rsidRDefault="001E148F" w:rsidP="001E148F">
      <w:pPr>
        <w:rPr>
          <w:rFonts w:ascii="Times New Roman" w:hAnsi="Times New Roman" w:cs="Times New Roman"/>
          <w:sz w:val="24"/>
          <w:szCs w:val="24"/>
          <w:u w:val="single"/>
        </w:rPr>
      </w:pPr>
    </w:p>
    <w:p w14:paraId="70B2FFA0" w14:textId="32DCDB54" w:rsidR="001E148F" w:rsidRPr="00C9058E" w:rsidRDefault="001E148F" w:rsidP="001E148F">
      <w:pPr>
        <w:rPr>
          <w:rFonts w:ascii="Times New Roman" w:hAnsi="Times New Roman" w:cs="Times New Roman"/>
          <w:sz w:val="24"/>
          <w:szCs w:val="24"/>
          <w:u w:val="single"/>
        </w:rPr>
      </w:pPr>
    </w:p>
    <w:p w14:paraId="1E059576" w14:textId="3427464E" w:rsidR="001E148F" w:rsidRPr="00C9058E" w:rsidRDefault="001E148F" w:rsidP="001E148F">
      <w:pPr>
        <w:rPr>
          <w:rFonts w:ascii="Times New Roman" w:hAnsi="Times New Roman" w:cs="Times New Roman"/>
          <w:sz w:val="24"/>
          <w:szCs w:val="24"/>
          <w:u w:val="single"/>
        </w:rPr>
      </w:pPr>
    </w:p>
    <w:p w14:paraId="57439EEA" w14:textId="4FD8F060" w:rsidR="001E148F" w:rsidRPr="00C9058E" w:rsidRDefault="001E148F" w:rsidP="001E148F">
      <w:pPr>
        <w:rPr>
          <w:rFonts w:ascii="Times New Roman" w:hAnsi="Times New Roman" w:cs="Times New Roman"/>
          <w:sz w:val="24"/>
          <w:szCs w:val="24"/>
          <w:u w:val="single"/>
        </w:rPr>
      </w:pPr>
    </w:p>
    <w:p w14:paraId="70F8CF18" w14:textId="508A7854" w:rsidR="00DC1169" w:rsidRPr="00C9058E" w:rsidRDefault="00915B26">
      <w:pPr>
        <w:rPr>
          <w:rFonts w:ascii="Times New Roman" w:eastAsiaTheme="majorEastAsia" w:hAnsi="Times New Roman" w:cs="Times New Roman"/>
          <w:color w:val="2F5496" w:themeColor="accent1" w:themeShade="BF"/>
          <w:sz w:val="32"/>
          <w:szCs w:val="32"/>
        </w:rPr>
      </w:pPr>
      <w:r w:rsidRPr="00C9058E">
        <w:rPr>
          <w:rFonts w:ascii="Times New Roman" w:hAnsi="Times New Roman" w:cs="Times New Roman"/>
          <w:noProof/>
        </w:rPr>
        <w:drawing>
          <wp:anchor distT="0" distB="0" distL="114300" distR="114300" simplePos="0" relativeHeight="251658244" behindDoc="0" locked="0" layoutInCell="1" allowOverlap="1" wp14:anchorId="00C6D63C" wp14:editId="7089E588">
            <wp:simplePos x="0" y="0"/>
            <wp:positionH relativeFrom="margin">
              <wp:posOffset>3646170</wp:posOffset>
            </wp:positionH>
            <wp:positionV relativeFrom="paragraph">
              <wp:posOffset>461645</wp:posOffset>
            </wp:positionV>
            <wp:extent cx="1809750" cy="1752600"/>
            <wp:effectExtent l="0" t="0" r="0" b="0"/>
            <wp:wrapThrough wrapText="bothSides">
              <wp:wrapPolygon edited="0">
                <wp:start x="0" y="0"/>
                <wp:lineTo x="0" y="21365"/>
                <wp:lineTo x="21373" y="21365"/>
                <wp:lineTo x="21373" y="0"/>
                <wp:lineTo x="0" y="0"/>
              </wp:wrapPolygon>
            </wp:wrapThrough>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09750" cy="1752600"/>
                    </a:xfrm>
                    <a:prstGeom prst="rect">
                      <a:avLst/>
                    </a:prstGeom>
                  </pic:spPr>
                </pic:pic>
              </a:graphicData>
            </a:graphic>
            <wp14:sizeRelH relativeFrom="page">
              <wp14:pctWidth>0</wp14:pctWidth>
            </wp14:sizeRelH>
            <wp14:sizeRelV relativeFrom="page">
              <wp14:pctHeight>0</wp14:pctHeight>
            </wp14:sizeRelV>
          </wp:anchor>
        </w:drawing>
      </w:r>
      <w:r w:rsidR="00DC1169" w:rsidRPr="00C9058E">
        <w:rPr>
          <w:rFonts w:ascii="Times New Roman" w:hAnsi="Times New Roman" w:cs="Times New Roman"/>
        </w:rPr>
        <w:br w:type="page"/>
      </w:r>
    </w:p>
    <w:p w14:paraId="61A14EBC" w14:textId="669B1ED6" w:rsidR="001F7612" w:rsidRPr="00C9058E" w:rsidRDefault="001F7612" w:rsidP="00A84BCB">
      <w:pPr>
        <w:pStyle w:val="Tartalomjegyzkcmsora"/>
        <w:tabs>
          <w:tab w:val="right" w:leader="dot" w:pos="9072"/>
        </w:tabs>
        <w:rPr>
          <w:rFonts w:ascii="Times New Roman" w:hAnsi="Times New Roman" w:cs="Times New Roman"/>
        </w:rPr>
      </w:pPr>
      <w:r w:rsidRPr="00C9058E">
        <w:rPr>
          <w:rFonts w:ascii="Times New Roman" w:hAnsi="Times New Roman" w:cs="Times New Roman"/>
        </w:rPr>
        <w:lastRenderedPageBreak/>
        <w:t>Tartalom</w:t>
      </w:r>
    </w:p>
    <w:p w14:paraId="674951E5" w14:textId="02D7B75B" w:rsidR="001127DD" w:rsidRPr="00C9058E" w:rsidRDefault="001127DD" w:rsidP="00A84BCB">
      <w:pPr>
        <w:pStyle w:val="TJ2"/>
        <w:tabs>
          <w:tab w:val="clear" w:pos="9062"/>
          <w:tab w:val="right" w:leader="dot" w:pos="9072"/>
        </w:tabs>
        <w:rPr>
          <w:rFonts w:ascii="Times New Roman" w:hAnsi="Times New Roman"/>
        </w:rPr>
      </w:pPr>
    </w:p>
    <w:p w14:paraId="28A1C686" w14:textId="6C67FEF0" w:rsidR="001127DD" w:rsidRPr="00C9058E" w:rsidRDefault="00A84BCB" w:rsidP="00A84BCB">
      <w:pPr>
        <w:tabs>
          <w:tab w:val="right" w:leader="dot" w:pos="9072"/>
        </w:tabs>
        <w:rPr>
          <w:rFonts w:ascii="Times New Roman" w:hAnsi="Times New Roman" w:cs="Times New Roman"/>
        </w:rPr>
      </w:pPr>
      <w:r>
        <w:rPr>
          <w:rFonts w:ascii="Times New Roman" w:hAnsi="Times New Roman" w:cs="Times New Roman"/>
        </w:rPr>
        <w:t>1.Bevezetés</w:t>
      </w:r>
      <w:r>
        <w:rPr>
          <w:rFonts w:ascii="Times New Roman" w:hAnsi="Times New Roman" w:cs="Times New Roman"/>
        </w:rPr>
        <w:tab/>
      </w:r>
      <w:r w:rsidR="001127DD" w:rsidRPr="00C9058E">
        <w:rPr>
          <w:rFonts w:ascii="Times New Roman" w:hAnsi="Times New Roman" w:cs="Times New Roman"/>
        </w:rPr>
        <w:t>4</w:t>
      </w:r>
    </w:p>
    <w:p w14:paraId="3BFB9686" w14:textId="05E8E797" w:rsidR="001127DD" w:rsidRPr="00C9058E" w:rsidRDefault="00DC3F49" w:rsidP="00A84BCB">
      <w:pPr>
        <w:pStyle w:val="TJ2"/>
        <w:tabs>
          <w:tab w:val="clear" w:pos="9062"/>
          <w:tab w:val="right" w:leader="dot" w:pos="9072"/>
        </w:tabs>
        <w:rPr>
          <w:rFonts w:ascii="Times New Roman" w:hAnsi="Times New Roman"/>
          <w:b w:val="0"/>
          <w:bCs w:val="0"/>
        </w:rPr>
      </w:pPr>
      <w:r w:rsidRPr="00C9058E">
        <w:rPr>
          <w:rFonts w:ascii="Times New Roman" w:hAnsi="Times New Roman"/>
          <w:b w:val="0"/>
          <w:bCs w:val="0"/>
          <w:sz w:val="24"/>
          <w:szCs w:val="24"/>
        </w:rPr>
        <w:fldChar w:fldCharType="begin"/>
      </w:r>
      <w:r w:rsidRPr="00C9058E">
        <w:rPr>
          <w:rFonts w:ascii="Times New Roman" w:hAnsi="Times New Roman"/>
          <w:b w:val="0"/>
          <w:bCs w:val="0"/>
          <w:sz w:val="24"/>
          <w:szCs w:val="24"/>
        </w:rPr>
        <w:instrText xml:space="preserve"> TOC \o "1-3" \h \z \u </w:instrText>
      </w:r>
      <w:r w:rsidRPr="00C9058E">
        <w:rPr>
          <w:rFonts w:ascii="Times New Roman" w:hAnsi="Times New Roman"/>
          <w:b w:val="0"/>
          <w:bCs w:val="0"/>
          <w:sz w:val="24"/>
          <w:szCs w:val="24"/>
        </w:rPr>
        <w:fldChar w:fldCharType="separate"/>
      </w:r>
      <w:hyperlink w:anchor="_Toc115442928" w:history="1">
        <w:r w:rsidR="001127DD" w:rsidRPr="00C9058E">
          <w:rPr>
            <w:rStyle w:val="Hiperhivatkozs"/>
            <w:rFonts w:ascii="Times New Roman" w:hAnsi="Times New Roman"/>
            <w:b w:val="0"/>
            <w:bCs w:val="0"/>
          </w:rPr>
          <w:t>1.1 Az iskola küldetésnyilatkozata</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_Toc115442928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6</w:t>
        </w:r>
        <w:r w:rsidR="001127DD" w:rsidRPr="00C9058E">
          <w:rPr>
            <w:rFonts w:ascii="Times New Roman" w:hAnsi="Times New Roman"/>
            <w:b w:val="0"/>
            <w:bCs w:val="0"/>
            <w:webHidden/>
          </w:rPr>
          <w:fldChar w:fldCharType="end"/>
        </w:r>
      </w:hyperlink>
    </w:p>
    <w:p w14:paraId="3DCA77FC" w14:textId="03F33E43" w:rsidR="001127DD" w:rsidRPr="00C9058E" w:rsidRDefault="007712AC" w:rsidP="00A84BCB">
      <w:pPr>
        <w:pStyle w:val="TJ2"/>
        <w:tabs>
          <w:tab w:val="clear" w:pos="9062"/>
          <w:tab w:val="right" w:leader="dot" w:pos="9072"/>
        </w:tabs>
        <w:rPr>
          <w:rFonts w:ascii="Times New Roman" w:hAnsi="Times New Roman"/>
          <w:b w:val="0"/>
          <w:bCs w:val="0"/>
        </w:rPr>
      </w:pPr>
      <w:hyperlink w:anchor="_Toc115442929" w:history="1">
        <w:r w:rsidR="001127DD" w:rsidRPr="00C9058E">
          <w:rPr>
            <w:rStyle w:val="Hiperhivatkozs"/>
            <w:rFonts w:ascii="Times New Roman" w:hAnsi="Times New Roman"/>
            <w:b w:val="0"/>
            <w:bCs w:val="0"/>
          </w:rPr>
          <w:t>1.2 Az iskola jövőképe</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_Toc115442929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7</w:t>
        </w:r>
        <w:r w:rsidR="001127DD" w:rsidRPr="00C9058E">
          <w:rPr>
            <w:rFonts w:ascii="Times New Roman" w:hAnsi="Times New Roman"/>
            <w:b w:val="0"/>
            <w:bCs w:val="0"/>
            <w:webHidden/>
          </w:rPr>
          <w:fldChar w:fldCharType="end"/>
        </w:r>
      </w:hyperlink>
    </w:p>
    <w:p w14:paraId="1B69C834" w14:textId="36E84523" w:rsidR="001127DD" w:rsidRPr="00C9058E" w:rsidRDefault="007712AC" w:rsidP="00A84BCB">
      <w:pPr>
        <w:pStyle w:val="TJ1"/>
        <w:tabs>
          <w:tab w:val="clear" w:pos="9062"/>
          <w:tab w:val="right" w:leader="dot" w:pos="9072"/>
        </w:tabs>
        <w:rPr>
          <w:rFonts w:ascii="Times New Roman" w:hAnsi="Times New Roman"/>
          <w:noProof/>
        </w:rPr>
      </w:pPr>
      <w:hyperlink w:anchor="_Toc115442930" w:history="1">
        <w:r w:rsidR="001127DD" w:rsidRPr="00C9058E">
          <w:rPr>
            <w:rStyle w:val="Hiperhivatkozs"/>
            <w:rFonts w:ascii="Times New Roman" w:hAnsi="Times New Roman"/>
            <w:noProof/>
          </w:rPr>
          <w:t>2. A szakképző intézmény nevelési programja</w:t>
        </w:r>
        <w:r w:rsidR="001127DD" w:rsidRPr="00C9058E">
          <w:rPr>
            <w:rFonts w:ascii="Times New Roman" w:hAnsi="Times New Roman"/>
            <w:noProof/>
            <w:webHidden/>
          </w:rPr>
          <w:tab/>
        </w:r>
        <w:r w:rsidR="001127DD" w:rsidRPr="00C9058E">
          <w:rPr>
            <w:rFonts w:ascii="Times New Roman" w:hAnsi="Times New Roman"/>
            <w:noProof/>
            <w:webHidden/>
          </w:rPr>
          <w:fldChar w:fldCharType="begin"/>
        </w:r>
        <w:r w:rsidR="001127DD" w:rsidRPr="00C9058E">
          <w:rPr>
            <w:rFonts w:ascii="Times New Roman" w:hAnsi="Times New Roman"/>
            <w:noProof/>
            <w:webHidden/>
          </w:rPr>
          <w:instrText xml:space="preserve"> PAGEREF _Toc115442930 \h </w:instrText>
        </w:r>
        <w:r w:rsidR="001127DD" w:rsidRPr="00C9058E">
          <w:rPr>
            <w:rFonts w:ascii="Times New Roman" w:hAnsi="Times New Roman"/>
            <w:noProof/>
            <w:webHidden/>
          </w:rPr>
        </w:r>
        <w:r w:rsidR="001127DD" w:rsidRPr="00C9058E">
          <w:rPr>
            <w:rFonts w:ascii="Times New Roman" w:hAnsi="Times New Roman"/>
            <w:noProof/>
            <w:webHidden/>
          </w:rPr>
          <w:fldChar w:fldCharType="separate"/>
        </w:r>
        <w:r w:rsidR="002F0F40">
          <w:rPr>
            <w:rFonts w:ascii="Times New Roman" w:hAnsi="Times New Roman"/>
            <w:noProof/>
            <w:webHidden/>
          </w:rPr>
          <w:t>8</w:t>
        </w:r>
        <w:r w:rsidR="001127DD" w:rsidRPr="00C9058E">
          <w:rPr>
            <w:rFonts w:ascii="Times New Roman" w:hAnsi="Times New Roman"/>
            <w:noProof/>
            <w:webHidden/>
          </w:rPr>
          <w:fldChar w:fldCharType="end"/>
        </w:r>
      </w:hyperlink>
    </w:p>
    <w:p w14:paraId="44323B92" w14:textId="1C133319" w:rsidR="001127DD" w:rsidRPr="00C9058E" w:rsidRDefault="007712AC" w:rsidP="00A84BCB">
      <w:pPr>
        <w:pStyle w:val="TJ2"/>
        <w:tabs>
          <w:tab w:val="clear" w:pos="9062"/>
          <w:tab w:val="right" w:leader="dot" w:pos="9072"/>
        </w:tabs>
        <w:rPr>
          <w:rFonts w:ascii="Times New Roman" w:hAnsi="Times New Roman"/>
          <w:b w:val="0"/>
          <w:bCs w:val="0"/>
        </w:rPr>
      </w:pPr>
      <w:hyperlink w:anchor="_Toc115442931" w:history="1">
        <w:r w:rsidR="001127DD" w:rsidRPr="00C9058E">
          <w:rPr>
            <w:rStyle w:val="Hiperhivatkozs"/>
            <w:rFonts w:ascii="Times New Roman" w:hAnsi="Times New Roman"/>
            <w:b w:val="0"/>
            <w:bCs w:val="0"/>
          </w:rPr>
          <w:t>2.1. A szakmai oktatás pedagógiai alapelvei, értékei, céljai</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_Toc115442931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8</w:t>
        </w:r>
        <w:r w:rsidR="001127DD" w:rsidRPr="00C9058E">
          <w:rPr>
            <w:rFonts w:ascii="Times New Roman" w:hAnsi="Times New Roman"/>
            <w:b w:val="0"/>
            <w:bCs w:val="0"/>
            <w:webHidden/>
          </w:rPr>
          <w:fldChar w:fldCharType="end"/>
        </w:r>
      </w:hyperlink>
    </w:p>
    <w:p w14:paraId="56243138" w14:textId="37DA72CB" w:rsidR="001127DD" w:rsidRPr="00C9058E" w:rsidRDefault="008B4D97" w:rsidP="00A84BCB">
      <w:pPr>
        <w:pStyle w:val="TJ2"/>
        <w:tabs>
          <w:tab w:val="clear" w:pos="9062"/>
          <w:tab w:val="right" w:leader="dot" w:pos="9072"/>
        </w:tabs>
        <w:rPr>
          <w:rFonts w:ascii="Times New Roman" w:hAnsi="Times New Roman"/>
          <w:b w:val="0"/>
          <w:bCs w:val="0"/>
        </w:rPr>
      </w:pPr>
      <w:r w:rsidRPr="00C9058E">
        <w:rPr>
          <w:rStyle w:val="Hiperhivatkozs"/>
          <w:rFonts w:ascii="Times New Roman" w:hAnsi="Times New Roman"/>
          <w:b w:val="0"/>
          <w:bCs w:val="0"/>
        </w:rPr>
        <w:t xml:space="preserve">   </w:t>
      </w:r>
      <w:hyperlink w:anchor="_Toc115442932" w:history="1">
        <w:r w:rsidR="001127DD" w:rsidRPr="00C9058E">
          <w:rPr>
            <w:rStyle w:val="Hiperhivatkozs"/>
            <w:rFonts w:ascii="Times New Roman" w:hAnsi="Times New Roman"/>
            <w:b w:val="0"/>
            <w:bCs w:val="0"/>
          </w:rPr>
          <w:t>2.1.1. Az iskolában folyó nevelő-oktató munka pedagógiai alapelvei</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_Toc115442932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8</w:t>
        </w:r>
        <w:r w:rsidR="001127DD" w:rsidRPr="00C9058E">
          <w:rPr>
            <w:rFonts w:ascii="Times New Roman" w:hAnsi="Times New Roman"/>
            <w:b w:val="0"/>
            <w:bCs w:val="0"/>
            <w:webHidden/>
          </w:rPr>
          <w:fldChar w:fldCharType="end"/>
        </w:r>
      </w:hyperlink>
    </w:p>
    <w:p w14:paraId="458121BC" w14:textId="6B97D2B8" w:rsidR="001127DD" w:rsidRPr="00C9058E" w:rsidRDefault="008B4D97" w:rsidP="00A84BCB">
      <w:pPr>
        <w:pStyle w:val="TJ2"/>
        <w:tabs>
          <w:tab w:val="clear" w:pos="9062"/>
          <w:tab w:val="right" w:leader="dot" w:pos="9072"/>
        </w:tabs>
        <w:rPr>
          <w:rFonts w:ascii="Times New Roman" w:hAnsi="Times New Roman"/>
          <w:b w:val="0"/>
          <w:bCs w:val="0"/>
        </w:rPr>
      </w:pPr>
      <w:r w:rsidRPr="00C9058E">
        <w:rPr>
          <w:rStyle w:val="Hiperhivatkozs"/>
          <w:rFonts w:ascii="Times New Roman" w:hAnsi="Times New Roman"/>
          <w:b w:val="0"/>
          <w:bCs w:val="0"/>
        </w:rPr>
        <w:t xml:space="preserve">   </w:t>
      </w:r>
      <w:hyperlink w:anchor="_Toc115442933" w:history="1">
        <w:r w:rsidR="001127DD" w:rsidRPr="00C9058E">
          <w:rPr>
            <w:rStyle w:val="Hiperhivatkozs"/>
            <w:rFonts w:ascii="Times New Roman" w:hAnsi="Times New Roman"/>
            <w:b w:val="0"/>
            <w:bCs w:val="0"/>
          </w:rPr>
          <w:t>2.1.2. Pedagógiai munkánkat meghatározó értékek</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_Toc115442933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9</w:t>
        </w:r>
        <w:r w:rsidR="001127DD" w:rsidRPr="00C9058E">
          <w:rPr>
            <w:rFonts w:ascii="Times New Roman" w:hAnsi="Times New Roman"/>
            <w:b w:val="0"/>
            <w:bCs w:val="0"/>
            <w:webHidden/>
          </w:rPr>
          <w:fldChar w:fldCharType="end"/>
        </w:r>
      </w:hyperlink>
    </w:p>
    <w:p w14:paraId="05F814D3" w14:textId="5F49D982" w:rsidR="001127DD" w:rsidRPr="00C9058E" w:rsidRDefault="008B4D97" w:rsidP="00A84BCB">
      <w:pPr>
        <w:pStyle w:val="TJ2"/>
        <w:tabs>
          <w:tab w:val="clear" w:pos="9062"/>
          <w:tab w:val="right" w:leader="dot" w:pos="9072"/>
        </w:tabs>
        <w:rPr>
          <w:rFonts w:ascii="Times New Roman" w:hAnsi="Times New Roman"/>
          <w:b w:val="0"/>
          <w:bCs w:val="0"/>
        </w:rPr>
      </w:pPr>
      <w:r w:rsidRPr="00C9058E">
        <w:rPr>
          <w:rStyle w:val="Hiperhivatkozs"/>
          <w:rFonts w:ascii="Times New Roman" w:hAnsi="Times New Roman"/>
          <w:b w:val="0"/>
          <w:bCs w:val="0"/>
        </w:rPr>
        <w:t xml:space="preserve">   </w:t>
      </w:r>
      <w:hyperlink w:anchor="_Toc115442934" w:history="1">
        <w:r w:rsidR="001127DD" w:rsidRPr="00C9058E">
          <w:rPr>
            <w:rStyle w:val="Hiperhivatkozs"/>
            <w:rFonts w:ascii="Times New Roman" w:hAnsi="Times New Roman"/>
            <w:b w:val="0"/>
            <w:bCs w:val="0"/>
          </w:rPr>
          <w:t>2.1.3. Iskolánk céljai a tanulók sikeres nevelése, oktatása érdekében</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_Toc115442934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10</w:t>
        </w:r>
        <w:r w:rsidR="001127DD" w:rsidRPr="00C9058E">
          <w:rPr>
            <w:rFonts w:ascii="Times New Roman" w:hAnsi="Times New Roman"/>
            <w:b w:val="0"/>
            <w:bCs w:val="0"/>
            <w:webHidden/>
          </w:rPr>
          <w:fldChar w:fldCharType="end"/>
        </w:r>
      </w:hyperlink>
    </w:p>
    <w:p w14:paraId="194388DE" w14:textId="61FA17E8" w:rsidR="001127DD" w:rsidRPr="00C9058E" w:rsidRDefault="007712AC" w:rsidP="00A84BCB">
      <w:pPr>
        <w:pStyle w:val="TJ2"/>
        <w:tabs>
          <w:tab w:val="clear" w:pos="9062"/>
          <w:tab w:val="right" w:leader="dot" w:pos="9072"/>
        </w:tabs>
        <w:rPr>
          <w:rFonts w:ascii="Times New Roman" w:hAnsi="Times New Roman"/>
          <w:b w:val="0"/>
          <w:bCs w:val="0"/>
        </w:rPr>
      </w:pPr>
      <w:hyperlink w:anchor="_Toc115442935" w:history="1">
        <w:r w:rsidR="001127DD" w:rsidRPr="00C9058E">
          <w:rPr>
            <w:rStyle w:val="Hiperhivatkozs"/>
            <w:rFonts w:ascii="Times New Roman" w:hAnsi="Times New Roman"/>
            <w:b w:val="0"/>
            <w:bCs w:val="0"/>
          </w:rPr>
          <w:t>2.2. A szakmai oktatás feladatai, eszközei, eljárásai</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_Toc115442935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12</w:t>
        </w:r>
        <w:r w:rsidR="001127DD" w:rsidRPr="00C9058E">
          <w:rPr>
            <w:rFonts w:ascii="Times New Roman" w:hAnsi="Times New Roman"/>
            <w:b w:val="0"/>
            <w:bCs w:val="0"/>
            <w:webHidden/>
          </w:rPr>
          <w:fldChar w:fldCharType="end"/>
        </w:r>
      </w:hyperlink>
    </w:p>
    <w:p w14:paraId="4EE6788D" w14:textId="39E8EF83" w:rsidR="001127DD" w:rsidRPr="00C9058E" w:rsidRDefault="007712AC" w:rsidP="00A84BCB">
      <w:pPr>
        <w:pStyle w:val="TJ2"/>
        <w:tabs>
          <w:tab w:val="clear" w:pos="9062"/>
          <w:tab w:val="right" w:leader="dot" w:pos="9072"/>
        </w:tabs>
        <w:rPr>
          <w:rFonts w:ascii="Times New Roman" w:hAnsi="Times New Roman"/>
          <w:b w:val="0"/>
          <w:bCs w:val="0"/>
        </w:rPr>
      </w:pPr>
      <w:hyperlink w:anchor="_Toc115442936" w:history="1">
        <w:r w:rsidR="001127DD" w:rsidRPr="00C9058E">
          <w:rPr>
            <w:rStyle w:val="Hiperhivatkozs"/>
            <w:rFonts w:ascii="Times New Roman" w:hAnsi="Times New Roman"/>
            <w:b w:val="0"/>
            <w:bCs w:val="0"/>
          </w:rPr>
          <w:t>2.3. A személyiségfejlesztéssel kapcsolatos pedagógiai feladatok</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_Toc115442936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16</w:t>
        </w:r>
        <w:r w:rsidR="001127DD" w:rsidRPr="00C9058E">
          <w:rPr>
            <w:rFonts w:ascii="Times New Roman" w:hAnsi="Times New Roman"/>
            <w:b w:val="0"/>
            <w:bCs w:val="0"/>
            <w:webHidden/>
          </w:rPr>
          <w:fldChar w:fldCharType="end"/>
        </w:r>
      </w:hyperlink>
    </w:p>
    <w:p w14:paraId="7AAB9322" w14:textId="46B79999" w:rsidR="001127DD" w:rsidRPr="00C9058E" w:rsidRDefault="007712AC" w:rsidP="00A84BCB">
      <w:pPr>
        <w:pStyle w:val="TJ2"/>
        <w:tabs>
          <w:tab w:val="clear" w:pos="9062"/>
          <w:tab w:val="right" w:leader="dot" w:pos="9072"/>
        </w:tabs>
        <w:rPr>
          <w:rFonts w:ascii="Times New Roman" w:hAnsi="Times New Roman"/>
          <w:b w:val="0"/>
          <w:bCs w:val="0"/>
        </w:rPr>
      </w:pPr>
      <w:hyperlink w:anchor="_Toc115442937" w:history="1">
        <w:r w:rsidR="001127DD" w:rsidRPr="00C9058E">
          <w:rPr>
            <w:rStyle w:val="Hiperhivatkozs"/>
            <w:rFonts w:ascii="Times New Roman" w:hAnsi="Times New Roman"/>
            <w:b w:val="0"/>
            <w:bCs w:val="0"/>
          </w:rPr>
          <w:t>2.4. A teljeskörű egészségfejlesztéssel összefüggő feladatok</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_Toc115442937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21</w:t>
        </w:r>
        <w:r w:rsidR="001127DD" w:rsidRPr="00C9058E">
          <w:rPr>
            <w:rFonts w:ascii="Times New Roman" w:hAnsi="Times New Roman"/>
            <w:b w:val="0"/>
            <w:bCs w:val="0"/>
            <w:webHidden/>
          </w:rPr>
          <w:fldChar w:fldCharType="end"/>
        </w:r>
      </w:hyperlink>
    </w:p>
    <w:p w14:paraId="23387E5B" w14:textId="47A2D06A" w:rsidR="001127DD" w:rsidRPr="00C9058E" w:rsidRDefault="007712AC" w:rsidP="00A84BCB">
      <w:pPr>
        <w:pStyle w:val="TJ2"/>
        <w:tabs>
          <w:tab w:val="clear" w:pos="9062"/>
          <w:tab w:val="right" w:leader="dot" w:pos="9072"/>
        </w:tabs>
        <w:rPr>
          <w:rFonts w:ascii="Times New Roman" w:hAnsi="Times New Roman"/>
          <w:b w:val="0"/>
          <w:bCs w:val="0"/>
        </w:rPr>
      </w:pPr>
      <w:hyperlink w:anchor="_Toc115442938" w:history="1">
        <w:r w:rsidR="001127DD" w:rsidRPr="00C9058E">
          <w:rPr>
            <w:rStyle w:val="Hiperhivatkozs"/>
            <w:rFonts w:ascii="Times New Roman" w:hAnsi="Times New Roman"/>
            <w:b w:val="0"/>
            <w:bCs w:val="0"/>
          </w:rPr>
          <w:t>2.5. A közösségfejlesztéssel, a szakképző intézmény szereplőinek együttműködésével kapcsolatos feladatok</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_Toc115442938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30</w:t>
        </w:r>
        <w:r w:rsidR="001127DD" w:rsidRPr="00C9058E">
          <w:rPr>
            <w:rFonts w:ascii="Times New Roman" w:hAnsi="Times New Roman"/>
            <w:b w:val="0"/>
            <w:bCs w:val="0"/>
            <w:webHidden/>
          </w:rPr>
          <w:fldChar w:fldCharType="end"/>
        </w:r>
      </w:hyperlink>
    </w:p>
    <w:p w14:paraId="49543E67" w14:textId="67C4E257" w:rsidR="001127DD" w:rsidRPr="00C9058E" w:rsidRDefault="007712AC" w:rsidP="00A84BCB">
      <w:pPr>
        <w:pStyle w:val="TJ2"/>
        <w:tabs>
          <w:tab w:val="clear" w:pos="9062"/>
          <w:tab w:val="right" w:leader="dot" w:pos="9072"/>
        </w:tabs>
        <w:rPr>
          <w:rFonts w:ascii="Times New Roman" w:hAnsi="Times New Roman"/>
          <w:b w:val="0"/>
          <w:bCs w:val="0"/>
        </w:rPr>
      </w:pPr>
      <w:hyperlink w:anchor="_Toc115442939" w:history="1">
        <w:r w:rsidR="001127DD" w:rsidRPr="00C9058E">
          <w:rPr>
            <w:rStyle w:val="Hiperhivatkozs"/>
            <w:rFonts w:ascii="Times New Roman" w:hAnsi="Times New Roman"/>
            <w:b w:val="0"/>
            <w:bCs w:val="0"/>
          </w:rPr>
          <w:t>2.6. Az oktatók feladatai, az osztályfőnöki munka tartalma, feladatai</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_Toc115442939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32</w:t>
        </w:r>
        <w:r w:rsidR="001127DD" w:rsidRPr="00C9058E">
          <w:rPr>
            <w:rFonts w:ascii="Times New Roman" w:hAnsi="Times New Roman"/>
            <w:b w:val="0"/>
            <w:bCs w:val="0"/>
            <w:webHidden/>
          </w:rPr>
          <w:fldChar w:fldCharType="end"/>
        </w:r>
      </w:hyperlink>
    </w:p>
    <w:p w14:paraId="3FEACAFD" w14:textId="72C3914D" w:rsidR="001127DD" w:rsidRPr="00C9058E" w:rsidRDefault="007712AC" w:rsidP="00A84BCB">
      <w:pPr>
        <w:pStyle w:val="TJ2"/>
        <w:tabs>
          <w:tab w:val="clear" w:pos="9062"/>
          <w:tab w:val="right" w:leader="dot" w:pos="9072"/>
        </w:tabs>
        <w:rPr>
          <w:rFonts w:ascii="Times New Roman" w:hAnsi="Times New Roman"/>
          <w:b w:val="0"/>
          <w:bCs w:val="0"/>
        </w:rPr>
      </w:pPr>
      <w:hyperlink w:anchor="_Toc115442940" w:history="1">
        <w:r w:rsidR="001127DD" w:rsidRPr="00C9058E">
          <w:rPr>
            <w:rStyle w:val="Hiperhivatkozs"/>
            <w:rFonts w:ascii="Times New Roman" w:hAnsi="Times New Roman"/>
            <w:b w:val="0"/>
            <w:bCs w:val="0"/>
          </w:rPr>
          <w:t>2.7. A kiemelt figyelmet igénylő tanulókkal kapcsolatos pedagógiai tevékenység helyi rendje</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_Toc115442940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35</w:t>
        </w:r>
        <w:r w:rsidR="001127DD" w:rsidRPr="00C9058E">
          <w:rPr>
            <w:rFonts w:ascii="Times New Roman" w:hAnsi="Times New Roman"/>
            <w:b w:val="0"/>
            <w:bCs w:val="0"/>
            <w:webHidden/>
          </w:rPr>
          <w:fldChar w:fldCharType="end"/>
        </w:r>
      </w:hyperlink>
    </w:p>
    <w:p w14:paraId="2D7A1005" w14:textId="644B26A3" w:rsidR="001127DD" w:rsidRPr="00C9058E" w:rsidRDefault="007712AC" w:rsidP="00A84BCB">
      <w:pPr>
        <w:pStyle w:val="TJ2"/>
        <w:tabs>
          <w:tab w:val="clear" w:pos="9062"/>
          <w:tab w:val="right" w:leader="dot" w:pos="9072"/>
        </w:tabs>
        <w:rPr>
          <w:rFonts w:ascii="Times New Roman" w:hAnsi="Times New Roman"/>
          <w:b w:val="0"/>
          <w:bCs w:val="0"/>
        </w:rPr>
      </w:pPr>
      <w:hyperlink w:anchor="_Toc115442941" w:history="1">
        <w:r w:rsidR="001127DD" w:rsidRPr="00C9058E">
          <w:rPr>
            <w:rStyle w:val="Hiperhivatkozs"/>
            <w:rFonts w:ascii="Times New Roman" w:hAnsi="Times New Roman"/>
            <w:b w:val="0"/>
            <w:bCs w:val="0"/>
          </w:rPr>
          <w:t>2.8. A tanulóknak a szakképző intézmény döntési folyamataiban való részvételi joga, gyakorlásának rendje</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_Toc115442941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40</w:t>
        </w:r>
        <w:r w:rsidR="001127DD" w:rsidRPr="00C9058E">
          <w:rPr>
            <w:rFonts w:ascii="Times New Roman" w:hAnsi="Times New Roman"/>
            <w:b w:val="0"/>
            <w:bCs w:val="0"/>
            <w:webHidden/>
          </w:rPr>
          <w:fldChar w:fldCharType="end"/>
        </w:r>
      </w:hyperlink>
    </w:p>
    <w:p w14:paraId="3EC56DED" w14:textId="4EB53EA6" w:rsidR="001127DD" w:rsidRPr="00C9058E" w:rsidRDefault="007712AC" w:rsidP="00A84BCB">
      <w:pPr>
        <w:pStyle w:val="TJ2"/>
        <w:tabs>
          <w:tab w:val="clear" w:pos="9062"/>
          <w:tab w:val="right" w:leader="dot" w:pos="9072"/>
        </w:tabs>
        <w:rPr>
          <w:rFonts w:ascii="Times New Roman" w:hAnsi="Times New Roman"/>
          <w:b w:val="0"/>
          <w:bCs w:val="0"/>
        </w:rPr>
      </w:pPr>
      <w:hyperlink w:anchor="_Toc115442942" w:history="1">
        <w:r w:rsidR="001127DD" w:rsidRPr="00C9058E">
          <w:rPr>
            <w:rStyle w:val="Hiperhivatkozs"/>
            <w:rFonts w:ascii="Times New Roman" w:hAnsi="Times New Roman"/>
            <w:b w:val="0"/>
            <w:bCs w:val="0"/>
          </w:rPr>
          <w:t>2.9 A tanuló, a kiskorú tanuló törvényes képviselője, az oktató és a szakképző intézmény partnerei kapcsolattartásának formái</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_Toc115442942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40</w:t>
        </w:r>
        <w:r w:rsidR="001127DD" w:rsidRPr="00C9058E">
          <w:rPr>
            <w:rFonts w:ascii="Times New Roman" w:hAnsi="Times New Roman"/>
            <w:b w:val="0"/>
            <w:bCs w:val="0"/>
            <w:webHidden/>
          </w:rPr>
          <w:fldChar w:fldCharType="end"/>
        </w:r>
      </w:hyperlink>
    </w:p>
    <w:p w14:paraId="3716FC55" w14:textId="619440C7" w:rsidR="001127DD" w:rsidRPr="00C9058E" w:rsidRDefault="007712AC" w:rsidP="00A84BCB">
      <w:pPr>
        <w:pStyle w:val="TJ2"/>
        <w:tabs>
          <w:tab w:val="clear" w:pos="9062"/>
          <w:tab w:val="right" w:leader="dot" w:pos="9072"/>
        </w:tabs>
        <w:rPr>
          <w:rFonts w:ascii="Times New Roman" w:hAnsi="Times New Roman"/>
          <w:b w:val="0"/>
          <w:bCs w:val="0"/>
        </w:rPr>
      </w:pPr>
      <w:hyperlink w:anchor="_Toc115442943" w:history="1">
        <w:r w:rsidR="001127DD" w:rsidRPr="00C9058E">
          <w:rPr>
            <w:rStyle w:val="Hiperhivatkozs"/>
            <w:rFonts w:ascii="Times New Roman" w:hAnsi="Times New Roman"/>
            <w:b w:val="0"/>
            <w:bCs w:val="0"/>
          </w:rPr>
          <w:t>2.10. A tanulmányok alatti vizsga szabályai, valamint a szóbeli vizsga követelményei</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_Toc115442943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42</w:t>
        </w:r>
        <w:r w:rsidR="001127DD" w:rsidRPr="00C9058E">
          <w:rPr>
            <w:rFonts w:ascii="Times New Roman" w:hAnsi="Times New Roman"/>
            <w:b w:val="0"/>
            <w:bCs w:val="0"/>
            <w:webHidden/>
          </w:rPr>
          <w:fldChar w:fldCharType="end"/>
        </w:r>
      </w:hyperlink>
    </w:p>
    <w:p w14:paraId="07DB1D8D" w14:textId="44499DD3" w:rsidR="001127DD" w:rsidRPr="00C9058E" w:rsidRDefault="007712AC" w:rsidP="00A84BCB">
      <w:pPr>
        <w:pStyle w:val="TJ2"/>
        <w:tabs>
          <w:tab w:val="clear" w:pos="9062"/>
          <w:tab w:val="right" w:leader="dot" w:pos="9072"/>
        </w:tabs>
        <w:rPr>
          <w:rFonts w:ascii="Times New Roman" w:hAnsi="Times New Roman"/>
          <w:b w:val="0"/>
          <w:bCs w:val="0"/>
        </w:rPr>
      </w:pPr>
      <w:hyperlink w:anchor="_Toc115442944" w:history="1">
        <w:r w:rsidR="001127DD" w:rsidRPr="00C9058E">
          <w:rPr>
            <w:rStyle w:val="Hiperhivatkozs"/>
            <w:rFonts w:ascii="Times New Roman" w:hAnsi="Times New Roman"/>
            <w:b w:val="0"/>
            <w:bCs w:val="0"/>
          </w:rPr>
          <w:t>2.11. A felvétel és az átvétel helyi szabályai</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_Toc115442944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45</w:t>
        </w:r>
        <w:r w:rsidR="001127DD" w:rsidRPr="00C9058E">
          <w:rPr>
            <w:rFonts w:ascii="Times New Roman" w:hAnsi="Times New Roman"/>
            <w:b w:val="0"/>
            <w:bCs w:val="0"/>
            <w:webHidden/>
          </w:rPr>
          <w:fldChar w:fldCharType="end"/>
        </w:r>
      </w:hyperlink>
    </w:p>
    <w:p w14:paraId="7C096770" w14:textId="70622B02" w:rsidR="001127DD" w:rsidRPr="00C9058E" w:rsidRDefault="007712AC" w:rsidP="00A84BCB">
      <w:pPr>
        <w:pStyle w:val="TJ2"/>
        <w:tabs>
          <w:tab w:val="clear" w:pos="9062"/>
          <w:tab w:val="right" w:leader="dot" w:pos="9072"/>
        </w:tabs>
        <w:rPr>
          <w:rStyle w:val="Hiperhivatkozs"/>
          <w:rFonts w:ascii="Times New Roman" w:hAnsi="Times New Roman"/>
          <w:b w:val="0"/>
          <w:bCs w:val="0"/>
        </w:rPr>
      </w:pPr>
      <w:hyperlink w:anchor="_Toc115442945" w:history="1">
        <w:r w:rsidR="001127DD" w:rsidRPr="00C9058E">
          <w:rPr>
            <w:rStyle w:val="Hiperhivatkozs"/>
            <w:rFonts w:ascii="Times New Roman" w:hAnsi="Times New Roman"/>
            <w:b w:val="0"/>
            <w:bCs w:val="0"/>
          </w:rPr>
          <w:t>2.12 Az elsősegély – nyújtási alapismeretek elsajátításával kapcsolatos terv</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_Toc115442945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47</w:t>
        </w:r>
        <w:r w:rsidR="001127DD" w:rsidRPr="00C9058E">
          <w:rPr>
            <w:rFonts w:ascii="Times New Roman" w:hAnsi="Times New Roman"/>
            <w:b w:val="0"/>
            <w:bCs w:val="0"/>
            <w:webHidden/>
          </w:rPr>
          <w:fldChar w:fldCharType="end"/>
        </w:r>
      </w:hyperlink>
    </w:p>
    <w:p w14:paraId="28430AE0" w14:textId="4F7550C2" w:rsidR="001127DD" w:rsidRPr="00C9058E" w:rsidRDefault="001127DD" w:rsidP="00A84BCB">
      <w:pPr>
        <w:tabs>
          <w:tab w:val="right" w:leader="dot" w:pos="9072"/>
        </w:tabs>
        <w:rPr>
          <w:rFonts w:ascii="Times New Roman" w:hAnsi="Times New Roman" w:cs="Times New Roman"/>
          <w:noProof/>
        </w:rPr>
      </w:pPr>
      <w:r w:rsidRPr="00C9058E">
        <w:rPr>
          <w:rFonts w:ascii="Times New Roman" w:hAnsi="Times New Roman" w:cs="Times New Roman"/>
          <w:noProof/>
        </w:rPr>
        <w:t xml:space="preserve">    2.13. </w:t>
      </w:r>
      <w:r w:rsidR="00D92D51">
        <w:rPr>
          <w:rFonts w:ascii="Times New Roman" w:hAnsi="Times New Roman" w:cs="Times New Roman"/>
          <w:noProof/>
        </w:rPr>
        <w:t xml:space="preserve">Közösségi szolgálat a szakképző </w:t>
      </w:r>
      <w:r w:rsidRPr="00C9058E">
        <w:rPr>
          <w:rFonts w:ascii="Times New Roman" w:hAnsi="Times New Roman" w:cs="Times New Roman"/>
          <w:noProof/>
        </w:rPr>
        <w:t>intézményben</w:t>
      </w:r>
      <w:r w:rsidR="00FC2F97">
        <w:rPr>
          <w:rFonts w:ascii="Times New Roman" w:hAnsi="Times New Roman" w:cs="Times New Roman"/>
          <w:noProof/>
        </w:rPr>
        <w:tab/>
      </w:r>
      <w:r w:rsidRPr="00C9058E">
        <w:rPr>
          <w:rFonts w:ascii="Times New Roman" w:hAnsi="Times New Roman" w:cs="Times New Roman"/>
          <w:noProof/>
        </w:rPr>
        <w:t>49</w:t>
      </w:r>
    </w:p>
    <w:p w14:paraId="0FD21CE4" w14:textId="1A971892" w:rsidR="001127DD" w:rsidRPr="00C9058E" w:rsidRDefault="007712AC" w:rsidP="00A84BCB">
      <w:pPr>
        <w:pStyle w:val="TJ1"/>
        <w:tabs>
          <w:tab w:val="clear" w:pos="9062"/>
          <w:tab w:val="right" w:leader="dot" w:pos="9072"/>
        </w:tabs>
        <w:rPr>
          <w:rFonts w:ascii="Times New Roman" w:hAnsi="Times New Roman"/>
          <w:noProof/>
        </w:rPr>
      </w:pPr>
      <w:hyperlink w:anchor="_Toc115442946" w:history="1">
        <w:r w:rsidR="001127DD" w:rsidRPr="00C9058E">
          <w:rPr>
            <w:rStyle w:val="Hiperhivatkozs"/>
            <w:rFonts w:ascii="Times New Roman" w:hAnsi="Times New Roman"/>
            <w:noProof/>
          </w:rPr>
          <w:t>3. A szakképző intézmény oktatási programja</w:t>
        </w:r>
        <w:r w:rsidR="001127DD" w:rsidRPr="00C9058E">
          <w:rPr>
            <w:rFonts w:ascii="Times New Roman" w:hAnsi="Times New Roman"/>
            <w:noProof/>
            <w:webHidden/>
          </w:rPr>
          <w:tab/>
        </w:r>
        <w:r w:rsidR="001127DD" w:rsidRPr="00C9058E">
          <w:rPr>
            <w:rFonts w:ascii="Times New Roman" w:hAnsi="Times New Roman"/>
            <w:noProof/>
            <w:webHidden/>
          </w:rPr>
          <w:fldChar w:fldCharType="begin"/>
        </w:r>
        <w:r w:rsidR="001127DD" w:rsidRPr="00C9058E">
          <w:rPr>
            <w:rFonts w:ascii="Times New Roman" w:hAnsi="Times New Roman"/>
            <w:noProof/>
            <w:webHidden/>
          </w:rPr>
          <w:instrText xml:space="preserve"> PAGEREF _Toc115442946 \h </w:instrText>
        </w:r>
        <w:r w:rsidR="001127DD" w:rsidRPr="00C9058E">
          <w:rPr>
            <w:rFonts w:ascii="Times New Roman" w:hAnsi="Times New Roman"/>
            <w:noProof/>
            <w:webHidden/>
          </w:rPr>
        </w:r>
        <w:r w:rsidR="001127DD" w:rsidRPr="00C9058E">
          <w:rPr>
            <w:rFonts w:ascii="Times New Roman" w:hAnsi="Times New Roman"/>
            <w:noProof/>
            <w:webHidden/>
          </w:rPr>
          <w:fldChar w:fldCharType="separate"/>
        </w:r>
        <w:r w:rsidR="002F0F40">
          <w:rPr>
            <w:rFonts w:ascii="Times New Roman" w:hAnsi="Times New Roman"/>
            <w:noProof/>
            <w:webHidden/>
          </w:rPr>
          <w:t>49</w:t>
        </w:r>
        <w:r w:rsidR="001127DD" w:rsidRPr="00C9058E">
          <w:rPr>
            <w:rFonts w:ascii="Times New Roman" w:hAnsi="Times New Roman"/>
            <w:noProof/>
            <w:webHidden/>
          </w:rPr>
          <w:fldChar w:fldCharType="end"/>
        </w:r>
      </w:hyperlink>
    </w:p>
    <w:p w14:paraId="0AAB0B35" w14:textId="6DB96D89" w:rsidR="001127DD" w:rsidRPr="00C9058E" w:rsidRDefault="007712AC" w:rsidP="00A84BCB">
      <w:pPr>
        <w:pStyle w:val="TJ2"/>
        <w:tabs>
          <w:tab w:val="clear" w:pos="9062"/>
          <w:tab w:val="right" w:leader="dot" w:pos="9072"/>
        </w:tabs>
        <w:rPr>
          <w:rFonts w:ascii="Times New Roman" w:hAnsi="Times New Roman"/>
          <w:b w:val="0"/>
          <w:bCs w:val="0"/>
        </w:rPr>
      </w:pPr>
      <w:hyperlink w:anchor="_Toc115442947" w:history="1">
        <w:r w:rsidR="001127DD" w:rsidRPr="00C9058E">
          <w:rPr>
            <w:rStyle w:val="Hiperhivatkozs"/>
            <w:rFonts w:ascii="Times New Roman" w:hAnsi="Times New Roman"/>
            <w:b w:val="0"/>
            <w:bCs w:val="0"/>
          </w:rPr>
          <w:t>3.1 A kötelező és nem kötelező foglalkozások megtanítandó és elsajátítandó tananyaga</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_Toc115442947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49</w:t>
        </w:r>
        <w:r w:rsidR="001127DD" w:rsidRPr="00C9058E">
          <w:rPr>
            <w:rFonts w:ascii="Times New Roman" w:hAnsi="Times New Roman"/>
            <w:b w:val="0"/>
            <w:bCs w:val="0"/>
            <w:webHidden/>
          </w:rPr>
          <w:fldChar w:fldCharType="end"/>
        </w:r>
      </w:hyperlink>
    </w:p>
    <w:p w14:paraId="5ED9A274" w14:textId="15726439" w:rsidR="001127DD" w:rsidRPr="00C9058E" w:rsidRDefault="007712AC" w:rsidP="00A84BCB">
      <w:pPr>
        <w:pStyle w:val="TJ2"/>
        <w:tabs>
          <w:tab w:val="clear" w:pos="9062"/>
          <w:tab w:val="right" w:leader="dot" w:pos="9072"/>
        </w:tabs>
        <w:rPr>
          <w:rFonts w:ascii="Times New Roman" w:hAnsi="Times New Roman"/>
          <w:b w:val="0"/>
          <w:bCs w:val="0"/>
        </w:rPr>
      </w:pPr>
      <w:hyperlink w:anchor="_Toc115442948" w:history="1">
        <w:r w:rsidR="001127DD" w:rsidRPr="00C9058E">
          <w:rPr>
            <w:rStyle w:val="Hiperhivatkozs"/>
            <w:rFonts w:ascii="Times New Roman" w:hAnsi="Times New Roman"/>
            <w:b w:val="0"/>
            <w:bCs w:val="0"/>
          </w:rPr>
          <w:t>3.2 A közismereti kerettantervben meghatározott pedagógiai feladatok helyi megvalósításának részletes szabályai</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_Toc115442948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60</w:t>
        </w:r>
        <w:r w:rsidR="001127DD" w:rsidRPr="00C9058E">
          <w:rPr>
            <w:rFonts w:ascii="Times New Roman" w:hAnsi="Times New Roman"/>
            <w:b w:val="0"/>
            <w:bCs w:val="0"/>
            <w:webHidden/>
          </w:rPr>
          <w:fldChar w:fldCharType="end"/>
        </w:r>
      </w:hyperlink>
    </w:p>
    <w:p w14:paraId="5E3A30CD" w14:textId="37D4341D" w:rsidR="001127DD" w:rsidRPr="00C9058E" w:rsidRDefault="007712AC" w:rsidP="00A84BCB">
      <w:pPr>
        <w:pStyle w:val="TJ2"/>
        <w:tabs>
          <w:tab w:val="clear" w:pos="9062"/>
          <w:tab w:val="right" w:leader="dot" w:pos="9072"/>
        </w:tabs>
        <w:rPr>
          <w:rFonts w:ascii="Times New Roman" w:hAnsi="Times New Roman"/>
          <w:b w:val="0"/>
          <w:bCs w:val="0"/>
        </w:rPr>
      </w:pPr>
      <w:hyperlink w:anchor="_Toc115442949" w:history="1">
        <w:r w:rsidR="001127DD" w:rsidRPr="00C9058E">
          <w:rPr>
            <w:rStyle w:val="Hiperhivatkozs"/>
            <w:rFonts w:ascii="Times New Roman" w:hAnsi="Times New Roman"/>
            <w:b w:val="0"/>
            <w:bCs w:val="0"/>
          </w:rPr>
          <w:t>3.3 A mindennapos testnevelés, testmozgás megvalósításának módja</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_Toc115442949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63</w:t>
        </w:r>
        <w:r w:rsidR="001127DD" w:rsidRPr="00C9058E">
          <w:rPr>
            <w:rFonts w:ascii="Times New Roman" w:hAnsi="Times New Roman"/>
            <w:b w:val="0"/>
            <w:bCs w:val="0"/>
            <w:webHidden/>
          </w:rPr>
          <w:fldChar w:fldCharType="end"/>
        </w:r>
      </w:hyperlink>
    </w:p>
    <w:p w14:paraId="796F218E" w14:textId="3100AC22" w:rsidR="001127DD" w:rsidRPr="00C9058E" w:rsidRDefault="007712AC" w:rsidP="00A84BCB">
      <w:pPr>
        <w:pStyle w:val="TJ2"/>
        <w:tabs>
          <w:tab w:val="clear" w:pos="9062"/>
          <w:tab w:val="right" w:leader="dot" w:pos="9072"/>
        </w:tabs>
        <w:rPr>
          <w:rFonts w:ascii="Times New Roman" w:hAnsi="Times New Roman"/>
          <w:b w:val="0"/>
          <w:bCs w:val="0"/>
        </w:rPr>
      </w:pPr>
      <w:hyperlink w:anchor="_Toc115442950" w:history="1">
        <w:r w:rsidR="001127DD" w:rsidRPr="00C9058E">
          <w:rPr>
            <w:rStyle w:val="Hiperhivatkozs"/>
            <w:rFonts w:ascii="Times New Roman" w:hAnsi="Times New Roman"/>
            <w:b w:val="0"/>
            <w:bCs w:val="0"/>
          </w:rPr>
          <w:t>3.4 A választható tantárgyak, foglalkozások, továbbá ezek esetében az oktatóválasztás szabályai</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_Toc115442950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64</w:t>
        </w:r>
        <w:r w:rsidR="001127DD" w:rsidRPr="00C9058E">
          <w:rPr>
            <w:rFonts w:ascii="Times New Roman" w:hAnsi="Times New Roman"/>
            <w:b w:val="0"/>
            <w:bCs w:val="0"/>
            <w:webHidden/>
          </w:rPr>
          <w:fldChar w:fldCharType="end"/>
        </w:r>
      </w:hyperlink>
    </w:p>
    <w:p w14:paraId="376732CE" w14:textId="51E84A0E" w:rsidR="001127DD" w:rsidRPr="00C9058E" w:rsidRDefault="007712AC" w:rsidP="00A84BCB">
      <w:pPr>
        <w:pStyle w:val="TJ2"/>
        <w:tabs>
          <w:tab w:val="clear" w:pos="9062"/>
          <w:tab w:val="right" w:leader="dot" w:pos="9072"/>
        </w:tabs>
        <w:rPr>
          <w:rFonts w:ascii="Times New Roman" w:hAnsi="Times New Roman"/>
          <w:b w:val="0"/>
          <w:bCs w:val="0"/>
        </w:rPr>
      </w:pPr>
      <w:hyperlink w:anchor="_Toc115442951" w:history="1">
        <w:r w:rsidR="001127DD" w:rsidRPr="00C9058E">
          <w:rPr>
            <w:rStyle w:val="Hiperhivatkozs"/>
            <w:rFonts w:ascii="Times New Roman" w:hAnsi="Times New Roman"/>
            <w:b w:val="0"/>
            <w:bCs w:val="0"/>
          </w:rPr>
          <w:t>3.5 Választható érettségi vizsgatárgyak</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_Toc115442951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65</w:t>
        </w:r>
        <w:r w:rsidR="001127DD" w:rsidRPr="00C9058E">
          <w:rPr>
            <w:rFonts w:ascii="Times New Roman" w:hAnsi="Times New Roman"/>
            <w:b w:val="0"/>
            <w:bCs w:val="0"/>
            <w:webHidden/>
          </w:rPr>
          <w:fldChar w:fldCharType="end"/>
        </w:r>
      </w:hyperlink>
    </w:p>
    <w:p w14:paraId="0D14EA2C" w14:textId="148D25F0" w:rsidR="001127DD" w:rsidRPr="00C9058E" w:rsidRDefault="007712AC" w:rsidP="00A84BCB">
      <w:pPr>
        <w:pStyle w:val="TJ2"/>
        <w:tabs>
          <w:tab w:val="clear" w:pos="9062"/>
          <w:tab w:val="right" w:leader="dot" w:pos="9072"/>
        </w:tabs>
        <w:rPr>
          <w:rFonts w:ascii="Times New Roman" w:hAnsi="Times New Roman"/>
          <w:b w:val="0"/>
          <w:bCs w:val="0"/>
        </w:rPr>
      </w:pPr>
      <w:hyperlink w:anchor="_Toc115442952" w:history="1">
        <w:r w:rsidR="001127DD" w:rsidRPr="00C9058E">
          <w:rPr>
            <w:rStyle w:val="Hiperhivatkozs"/>
            <w:rFonts w:ascii="Times New Roman" w:hAnsi="Times New Roman"/>
            <w:b w:val="0"/>
            <w:bCs w:val="0"/>
          </w:rPr>
          <w:t>3.6 Az egyes érettségi vizsgatárgyakból a középszintű érettségi vizsga témakörei</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_Toc115442952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66</w:t>
        </w:r>
        <w:r w:rsidR="001127DD" w:rsidRPr="00C9058E">
          <w:rPr>
            <w:rFonts w:ascii="Times New Roman" w:hAnsi="Times New Roman"/>
            <w:b w:val="0"/>
            <w:bCs w:val="0"/>
            <w:webHidden/>
          </w:rPr>
          <w:fldChar w:fldCharType="end"/>
        </w:r>
      </w:hyperlink>
    </w:p>
    <w:p w14:paraId="76684B95" w14:textId="2B905426" w:rsidR="001127DD" w:rsidRPr="00C9058E" w:rsidRDefault="007712AC" w:rsidP="00A84BCB">
      <w:pPr>
        <w:pStyle w:val="TJ2"/>
        <w:tabs>
          <w:tab w:val="clear" w:pos="9062"/>
          <w:tab w:val="right" w:leader="dot" w:pos="9072"/>
        </w:tabs>
        <w:rPr>
          <w:rFonts w:ascii="Times New Roman" w:hAnsi="Times New Roman"/>
          <w:b w:val="0"/>
          <w:bCs w:val="0"/>
        </w:rPr>
      </w:pPr>
      <w:hyperlink w:anchor="_Toc115442953" w:history="1">
        <w:r w:rsidR="001127DD" w:rsidRPr="00C9058E">
          <w:rPr>
            <w:rStyle w:val="Hiperhivatkozs"/>
            <w:rFonts w:ascii="Times New Roman" w:hAnsi="Times New Roman"/>
            <w:b w:val="0"/>
            <w:bCs w:val="0"/>
          </w:rPr>
          <w:t>3.7 Az emeltszintű érettségi vizsgára történő felkészítés</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_Toc115442953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66</w:t>
        </w:r>
        <w:r w:rsidR="001127DD" w:rsidRPr="00C9058E">
          <w:rPr>
            <w:rFonts w:ascii="Times New Roman" w:hAnsi="Times New Roman"/>
            <w:b w:val="0"/>
            <w:bCs w:val="0"/>
            <w:webHidden/>
          </w:rPr>
          <w:fldChar w:fldCharType="end"/>
        </w:r>
      </w:hyperlink>
    </w:p>
    <w:p w14:paraId="1A289CC6" w14:textId="7588495B" w:rsidR="001127DD" w:rsidRPr="00C9058E" w:rsidRDefault="007712AC" w:rsidP="00A84BCB">
      <w:pPr>
        <w:pStyle w:val="TJ2"/>
        <w:tabs>
          <w:tab w:val="clear" w:pos="9062"/>
          <w:tab w:val="right" w:leader="dot" w:pos="9072"/>
        </w:tabs>
        <w:rPr>
          <w:rFonts w:ascii="Times New Roman" w:hAnsi="Times New Roman"/>
          <w:b w:val="0"/>
          <w:bCs w:val="0"/>
        </w:rPr>
      </w:pPr>
      <w:hyperlink w:anchor="_Toc115442954" w:history="1">
        <w:r w:rsidR="001127DD" w:rsidRPr="00C9058E">
          <w:rPr>
            <w:rStyle w:val="Hiperhivatkozs"/>
            <w:rFonts w:ascii="Times New Roman" w:hAnsi="Times New Roman"/>
            <w:b w:val="0"/>
            <w:bCs w:val="0"/>
          </w:rPr>
          <w:t>3.8 A tanuló tanulmányi munkájának ellenőrzése és értékelése, fejlesztő formái</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_Toc115442954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67</w:t>
        </w:r>
        <w:r w:rsidR="001127DD" w:rsidRPr="00C9058E">
          <w:rPr>
            <w:rFonts w:ascii="Times New Roman" w:hAnsi="Times New Roman"/>
            <w:b w:val="0"/>
            <w:bCs w:val="0"/>
            <w:webHidden/>
          </w:rPr>
          <w:fldChar w:fldCharType="end"/>
        </w:r>
      </w:hyperlink>
    </w:p>
    <w:p w14:paraId="23132555" w14:textId="3CA07A1D" w:rsidR="001127DD" w:rsidRPr="00C9058E" w:rsidRDefault="007712AC" w:rsidP="00A84BCB">
      <w:pPr>
        <w:pStyle w:val="TJ2"/>
        <w:tabs>
          <w:tab w:val="clear" w:pos="9062"/>
          <w:tab w:val="right" w:leader="dot" w:pos="9072"/>
        </w:tabs>
        <w:rPr>
          <w:rFonts w:ascii="Times New Roman" w:hAnsi="Times New Roman"/>
          <w:b w:val="0"/>
          <w:bCs w:val="0"/>
        </w:rPr>
      </w:pPr>
      <w:hyperlink w:anchor="_Toc115442955" w:history="1">
        <w:r w:rsidR="001127DD" w:rsidRPr="00C9058E">
          <w:rPr>
            <w:rStyle w:val="Hiperhivatkozs"/>
            <w:rFonts w:ascii="Times New Roman" w:hAnsi="Times New Roman"/>
            <w:b w:val="0"/>
            <w:bCs w:val="0"/>
          </w:rPr>
          <w:t>3.9 Az írásbeli, szóbeli, gyakorlati beszámoltatások, az ismeretek számonkérésének rendje</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_Toc115442955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73</w:t>
        </w:r>
        <w:r w:rsidR="001127DD" w:rsidRPr="00C9058E">
          <w:rPr>
            <w:rFonts w:ascii="Times New Roman" w:hAnsi="Times New Roman"/>
            <w:b w:val="0"/>
            <w:bCs w:val="0"/>
            <w:webHidden/>
          </w:rPr>
          <w:fldChar w:fldCharType="end"/>
        </w:r>
      </w:hyperlink>
    </w:p>
    <w:p w14:paraId="47BB02F3" w14:textId="30F40F6A" w:rsidR="001127DD" w:rsidRPr="00C9058E" w:rsidRDefault="007712AC" w:rsidP="00A84BCB">
      <w:pPr>
        <w:pStyle w:val="TJ2"/>
        <w:tabs>
          <w:tab w:val="clear" w:pos="9062"/>
          <w:tab w:val="right" w:leader="dot" w:pos="9072"/>
        </w:tabs>
        <w:rPr>
          <w:rFonts w:ascii="Times New Roman" w:hAnsi="Times New Roman"/>
          <w:b w:val="0"/>
          <w:bCs w:val="0"/>
        </w:rPr>
      </w:pPr>
      <w:hyperlink w:anchor="_Toc115442964" w:history="1">
        <w:r w:rsidR="001127DD" w:rsidRPr="00C9058E">
          <w:rPr>
            <w:rStyle w:val="Hiperhivatkozs"/>
            <w:rFonts w:ascii="Times New Roman" w:hAnsi="Times New Roman"/>
            <w:b w:val="0"/>
            <w:bCs w:val="0"/>
          </w:rPr>
          <w:t>3.10 A tanuló magasabb évfolyamba lépésének feltételei</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_Toc115442964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80</w:t>
        </w:r>
        <w:r w:rsidR="001127DD" w:rsidRPr="00C9058E">
          <w:rPr>
            <w:rFonts w:ascii="Times New Roman" w:hAnsi="Times New Roman"/>
            <w:b w:val="0"/>
            <w:bCs w:val="0"/>
            <w:webHidden/>
          </w:rPr>
          <w:fldChar w:fldCharType="end"/>
        </w:r>
      </w:hyperlink>
    </w:p>
    <w:p w14:paraId="6C6CFC9E" w14:textId="68D64178" w:rsidR="001127DD" w:rsidRPr="00C9058E" w:rsidRDefault="007712AC" w:rsidP="00A84BCB">
      <w:pPr>
        <w:pStyle w:val="TJ2"/>
        <w:tabs>
          <w:tab w:val="clear" w:pos="9062"/>
          <w:tab w:val="right" w:leader="dot" w:pos="9072"/>
        </w:tabs>
        <w:rPr>
          <w:rFonts w:ascii="Times New Roman" w:hAnsi="Times New Roman"/>
          <w:b w:val="0"/>
          <w:bCs w:val="0"/>
        </w:rPr>
      </w:pPr>
      <w:hyperlink w:anchor="_Toc115442965" w:history="1">
        <w:r w:rsidR="001127DD" w:rsidRPr="00C9058E">
          <w:rPr>
            <w:rStyle w:val="Hiperhivatkozs"/>
            <w:rFonts w:ascii="Times New Roman" w:hAnsi="Times New Roman"/>
            <w:b w:val="0"/>
            <w:bCs w:val="0"/>
          </w:rPr>
          <w:t>3.11 A csoportbontások és az egyéb foglalkozások szervezésének elvei</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_Toc115442965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81</w:t>
        </w:r>
        <w:r w:rsidR="001127DD" w:rsidRPr="00C9058E">
          <w:rPr>
            <w:rFonts w:ascii="Times New Roman" w:hAnsi="Times New Roman"/>
            <w:b w:val="0"/>
            <w:bCs w:val="0"/>
            <w:webHidden/>
          </w:rPr>
          <w:fldChar w:fldCharType="end"/>
        </w:r>
      </w:hyperlink>
    </w:p>
    <w:p w14:paraId="2C241929" w14:textId="626A41D0" w:rsidR="001127DD" w:rsidRPr="00C9058E" w:rsidRDefault="007712AC" w:rsidP="00A84BCB">
      <w:pPr>
        <w:pStyle w:val="TJ2"/>
        <w:tabs>
          <w:tab w:val="clear" w:pos="9062"/>
          <w:tab w:val="right" w:leader="dot" w:pos="9072"/>
        </w:tabs>
        <w:rPr>
          <w:rFonts w:ascii="Times New Roman" w:hAnsi="Times New Roman"/>
          <w:b w:val="0"/>
          <w:bCs w:val="0"/>
        </w:rPr>
      </w:pPr>
      <w:hyperlink w:anchor="_Toc115442966" w:history="1">
        <w:r w:rsidR="001127DD" w:rsidRPr="00C9058E">
          <w:rPr>
            <w:rStyle w:val="Hiperhivatkozs"/>
            <w:rFonts w:ascii="Times New Roman" w:hAnsi="Times New Roman"/>
            <w:b w:val="0"/>
            <w:bCs w:val="0"/>
          </w:rPr>
          <w:t>3.12 A nemzetiséghez nem tartozó tanulók részére a településen élő nemzetiség kultúrájának megismerését szolgáló tananyag</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_Toc115442966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82</w:t>
        </w:r>
        <w:r w:rsidR="001127DD" w:rsidRPr="00C9058E">
          <w:rPr>
            <w:rFonts w:ascii="Times New Roman" w:hAnsi="Times New Roman"/>
            <w:b w:val="0"/>
            <w:bCs w:val="0"/>
            <w:webHidden/>
          </w:rPr>
          <w:fldChar w:fldCharType="end"/>
        </w:r>
      </w:hyperlink>
    </w:p>
    <w:p w14:paraId="7FE5F2C3" w14:textId="4B3A207D" w:rsidR="001127DD" w:rsidRPr="00C9058E" w:rsidRDefault="007712AC" w:rsidP="00A84BCB">
      <w:pPr>
        <w:pStyle w:val="TJ2"/>
        <w:tabs>
          <w:tab w:val="clear" w:pos="9062"/>
          <w:tab w:val="right" w:leader="dot" w:pos="9072"/>
        </w:tabs>
        <w:rPr>
          <w:rFonts w:ascii="Times New Roman" w:hAnsi="Times New Roman"/>
          <w:b w:val="0"/>
          <w:bCs w:val="0"/>
        </w:rPr>
      </w:pPr>
      <w:hyperlink w:anchor="_Toc115442967" w:history="1">
        <w:r w:rsidR="001127DD" w:rsidRPr="00C9058E">
          <w:rPr>
            <w:rStyle w:val="Hiperhivatkozs"/>
            <w:rFonts w:ascii="Times New Roman" w:hAnsi="Times New Roman"/>
            <w:b w:val="0"/>
            <w:bCs w:val="0"/>
          </w:rPr>
          <w:t>3.13 Az egészségnevelési és környezeti nevelési elvek, programok, tevékenységek</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_Toc115442967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82</w:t>
        </w:r>
        <w:r w:rsidR="001127DD" w:rsidRPr="00C9058E">
          <w:rPr>
            <w:rFonts w:ascii="Times New Roman" w:hAnsi="Times New Roman"/>
            <w:b w:val="0"/>
            <w:bCs w:val="0"/>
            <w:webHidden/>
          </w:rPr>
          <w:fldChar w:fldCharType="end"/>
        </w:r>
      </w:hyperlink>
    </w:p>
    <w:p w14:paraId="339F1DE0" w14:textId="501E0BC2" w:rsidR="001127DD" w:rsidRPr="00C9058E" w:rsidRDefault="007712AC" w:rsidP="00A84BCB">
      <w:pPr>
        <w:pStyle w:val="TJ2"/>
        <w:tabs>
          <w:tab w:val="clear" w:pos="9062"/>
          <w:tab w:val="right" w:leader="dot" w:pos="9072"/>
        </w:tabs>
        <w:rPr>
          <w:rFonts w:ascii="Times New Roman" w:hAnsi="Times New Roman"/>
          <w:b w:val="0"/>
          <w:bCs w:val="0"/>
        </w:rPr>
      </w:pPr>
      <w:hyperlink w:anchor="_Toc115442968" w:history="1">
        <w:r w:rsidR="001127DD" w:rsidRPr="00C9058E">
          <w:rPr>
            <w:rStyle w:val="Hiperhivatkozs"/>
            <w:rFonts w:ascii="Times New Roman" w:hAnsi="Times New Roman"/>
            <w:b w:val="0"/>
            <w:bCs w:val="0"/>
          </w:rPr>
          <w:t>3.14 A tanulók esélyegyenlőségét szolgáló intézkedések</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_Toc115442968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85</w:t>
        </w:r>
        <w:r w:rsidR="001127DD" w:rsidRPr="00C9058E">
          <w:rPr>
            <w:rFonts w:ascii="Times New Roman" w:hAnsi="Times New Roman"/>
            <w:b w:val="0"/>
            <w:bCs w:val="0"/>
            <w:webHidden/>
          </w:rPr>
          <w:fldChar w:fldCharType="end"/>
        </w:r>
      </w:hyperlink>
    </w:p>
    <w:p w14:paraId="7A49D7BD" w14:textId="491115DC" w:rsidR="001127DD" w:rsidRPr="00C9058E" w:rsidRDefault="008B4D97" w:rsidP="00A84BCB">
      <w:pPr>
        <w:pStyle w:val="TJ2"/>
        <w:tabs>
          <w:tab w:val="clear" w:pos="9062"/>
          <w:tab w:val="right" w:leader="dot" w:pos="9072"/>
        </w:tabs>
        <w:rPr>
          <w:rFonts w:ascii="Times New Roman" w:hAnsi="Times New Roman"/>
          <w:b w:val="0"/>
          <w:bCs w:val="0"/>
        </w:rPr>
      </w:pPr>
      <w:r w:rsidRPr="00C9058E">
        <w:rPr>
          <w:rStyle w:val="Hiperhivatkozs"/>
          <w:rFonts w:ascii="Times New Roman" w:hAnsi="Times New Roman"/>
          <w:b w:val="0"/>
          <w:bCs w:val="0"/>
        </w:rPr>
        <w:t xml:space="preserve">   </w:t>
      </w:r>
      <w:hyperlink w:anchor="_Toc115442969" w:history="1">
        <w:r w:rsidR="001127DD" w:rsidRPr="00C9058E">
          <w:rPr>
            <w:rStyle w:val="Hiperhivatkozs"/>
            <w:rFonts w:ascii="Times New Roman" w:hAnsi="Times New Roman"/>
            <w:b w:val="0"/>
            <w:bCs w:val="0"/>
          </w:rPr>
          <w:t>3.14.1. Átvezető program</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_Toc115442969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87</w:t>
        </w:r>
        <w:r w:rsidR="001127DD" w:rsidRPr="00C9058E">
          <w:rPr>
            <w:rFonts w:ascii="Times New Roman" w:hAnsi="Times New Roman"/>
            <w:b w:val="0"/>
            <w:bCs w:val="0"/>
            <w:webHidden/>
          </w:rPr>
          <w:fldChar w:fldCharType="end"/>
        </w:r>
      </w:hyperlink>
    </w:p>
    <w:p w14:paraId="0826D40A" w14:textId="047B0855" w:rsidR="001127DD" w:rsidRPr="00C9058E" w:rsidRDefault="008B4D97" w:rsidP="00A84BCB">
      <w:pPr>
        <w:pStyle w:val="TJ2"/>
        <w:tabs>
          <w:tab w:val="clear" w:pos="9062"/>
          <w:tab w:val="right" w:leader="dot" w:pos="9072"/>
        </w:tabs>
        <w:rPr>
          <w:rFonts w:ascii="Times New Roman" w:hAnsi="Times New Roman"/>
          <w:b w:val="0"/>
          <w:bCs w:val="0"/>
        </w:rPr>
      </w:pPr>
      <w:r w:rsidRPr="00C9058E">
        <w:rPr>
          <w:rStyle w:val="Hiperhivatkozs"/>
          <w:rFonts w:ascii="Times New Roman" w:hAnsi="Times New Roman"/>
          <w:b w:val="0"/>
          <w:bCs w:val="0"/>
        </w:rPr>
        <w:t xml:space="preserve">   </w:t>
      </w:r>
      <w:hyperlink w:anchor="_Toc115442973" w:history="1">
        <w:r w:rsidR="001127DD" w:rsidRPr="00C9058E">
          <w:rPr>
            <w:rStyle w:val="Hiperhivatkozs"/>
            <w:rFonts w:ascii="Times New Roman" w:hAnsi="Times New Roman"/>
            <w:b w:val="0"/>
            <w:bCs w:val="0"/>
          </w:rPr>
          <w:t>3.14.2. Hátránykompenzáló programok</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_Toc115442973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88</w:t>
        </w:r>
        <w:r w:rsidR="001127DD" w:rsidRPr="00C9058E">
          <w:rPr>
            <w:rFonts w:ascii="Times New Roman" w:hAnsi="Times New Roman"/>
            <w:b w:val="0"/>
            <w:bCs w:val="0"/>
            <w:webHidden/>
          </w:rPr>
          <w:fldChar w:fldCharType="end"/>
        </w:r>
      </w:hyperlink>
    </w:p>
    <w:p w14:paraId="45D2159B" w14:textId="1596CC68" w:rsidR="001127DD" w:rsidRPr="00C9058E" w:rsidRDefault="008B4D97" w:rsidP="00A84BCB">
      <w:pPr>
        <w:pStyle w:val="TJ2"/>
        <w:tabs>
          <w:tab w:val="clear" w:pos="9062"/>
          <w:tab w:val="right" w:leader="dot" w:pos="9072"/>
        </w:tabs>
        <w:rPr>
          <w:rFonts w:ascii="Times New Roman" w:hAnsi="Times New Roman"/>
          <w:b w:val="0"/>
          <w:bCs w:val="0"/>
        </w:rPr>
      </w:pPr>
      <w:r w:rsidRPr="00C9058E">
        <w:rPr>
          <w:rStyle w:val="Hiperhivatkozs"/>
          <w:rFonts w:ascii="Times New Roman" w:hAnsi="Times New Roman"/>
          <w:b w:val="0"/>
          <w:bCs w:val="0"/>
        </w:rPr>
        <w:t xml:space="preserve">   </w:t>
      </w:r>
      <w:hyperlink w:anchor="_Toc115442975" w:history="1">
        <w:r w:rsidR="001127DD" w:rsidRPr="00C9058E">
          <w:rPr>
            <w:rStyle w:val="Hiperhivatkozs"/>
            <w:rFonts w:ascii="Times New Roman" w:hAnsi="Times New Roman"/>
            <w:b w:val="0"/>
            <w:bCs w:val="0"/>
          </w:rPr>
          <w:t>3.14.3. Második esély terv</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_Toc115442975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88</w:t>
        </w:r>
        <w:r w:rsidR="001127DD" w:rsidRPr="00C9058E">
          <w:rPr>
            <w:rFonts w:ascii="Times New Roman" w:hAnsi="Times New Roman"/>
            <w:b w:val="0"/>
            <w:bCs w:val="0"/>
            <w:webHidden/>
          </w:rPr>
          <w:fldChar w:fldCharType="end"/>
        </w:r>
      </w:hyperlink>
    </w:p>
    <w:p w14:paraId="67FE0B75" w14:textId="354E9EFD" w:rsidR="001127DD" w:rsidRPr="00C9058E" w:rsidRDefault="008B4D97" w:rsidP="00A84BCB">
      <w:pPr>
        <w:pStyle w:val="TJ2"/>
        <w:tabs>
          <w:tab w:val="clear" w:pos="9062"/>
          <w:tab w:val="right" w:leader="dot" w:pos="9072"/>
        </w:tabs>
        <w:rPr>
          <w:rFonts w:ascii="Times New Roman" w:hAnsi="Times New Roman"/>
          <w:b w:val="0"/>
          <w:bCs w:val="0"/>
        </w:rPr>
      </w:pPr>
      <w:r w:rsidRPr="00C9058E">
        <w:rPr>
          <w:rStyle w:val="Hiperhivatkozs"/>
          <w:rFonts w:ascii="Times New Roman" w:hAnsi="Times New Roman"/>
          <w:b w:val="0"/>
          <w:bCs w:val="0"/>
        </w:rPr>
        <w:t xml:space="preserve">   </w:t>
      </w:r>
      <w:hyperlink w:anchor="_Toc115442977" w:history="1">
        <w:r w:rsidR="001127DD" w:rsidRPr="00C9058E">
          <w:rPr>
            <w:rStyle w:val="Hiperhivatkozs"/>
            <w:rFonts w:ascii="Times New Roman" w:hAnsi="Times New Roman"/>
            <w:b w:val="0"/>
            <w:bCs w:val="0"/>
          </w:rPr>
          <w:t>3.14.4. Gyermekvédelmi jelzőrendszer</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_Toc115442977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88</w:t>
        </w:r>
        <w:r w:rsidR="001127DD" w:rsidRPr="00C9058E">
          <w:rPr>
            <w:rFonts w:ascii="Times New Roman" w:hAnsi="Times New Roman"/>
            <w:b w:val="0"/>
            <w:bCs w:val="0"/>
            <w:webHidden/>
          </w:rPr>
          <w:fldChar w:fldCharType="end"/>
        </w:r>
      </w:hyperlink>
    </w:p>
    <w:p w14:paraId="180A7F9E" w14:textId="5CB9F40F" w:rsidR="001127DD" w:rsidRPr="00C9058E" w:rsidRDefault="007712AC" w:rsidP="00A84BCB">
      <w:pPr>
        <w:pStyle w:val="TJ2"/>
        <w:tabs>
          <w:tab w:val="clear" w:pos="9062"/>
          <w:tab w:val="right" w:leader="dot" w:pos="9072"/>
        </w:tabs>
        <w:rPr>
          <w:rFonts w:ascii="Times New Roman" w:hAnsi="Times New Roman"/>
          <w:b w:val="0"/>
          <w:bCs w:val="0"/>
        </w:rPr>
      </w:pPr>
      <w:hyperlink w:anchor="_Toc115442978" w:history="1">
        <w:r w:rsidR="001127DD" w:rsidRPr="00C9058E">
          <w:rPr>
            <w:rStyle w:val="Hiperhivatkozs"/>
            <w:rFonts w:ascii="Times New Roman" w:hAnsi="Times New Roman"/>
            <w:b w:val="0"/>
            <w:bCs w:val="0"/>
          </w:rPr>
          <w:t>3.15 A tanuló jutalmazásával összefüggő szabályok</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_Toc115442978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89</w:t>
        </w:r>
        <w:r w:rsidR="001127DD" w:rsidRPr="00C9058E">
          <w:rPr>
            <w:rFonts w:ascii="Times New Roman" w:hAnsi="Times New Roman"/>
            <w:b w:val="0"/>
            <w:bCs w:val="0"/>
            <w:webHidden/>
          </w:rPr>
          <w:fldChar w:fldCharType="end"/>
        </w:r>
      </w:hyperlink>
    </w:p>
    <w:p w14:paraId="65CE8A64" w14:textId="0F7FD61F" w:rsidR="001127DD" w:rsidRPr="00C9058E" w:rsidRDefault="007712AC" w:rsidP="00A84BCB">
      <w:pPr>
        <w:pStyle w:val="TJ2"/>
        <w:tabs>
          <w:tab w:val="clear" w:pos="9062"/>
          <w:tab w:val="right" w:leader="dot" w:pos="9072"/>
        </w:tabs>
        <w:rPr>
          <w:rFonts w:ascii="Times New Roman" w:hAnsi="Times New Roman"/>
          <w:b w:val="0"/>
          <w:bCs w:val="0"/>
        </w:rPr>
      </w:pPr>
      <w:hyperlink w:anchor="_Toc115442979" w:history="1">
        <w:r w:rsidR="001127DD" w:rsidRPr="00C9058E">
          <w:rPr>
            <w:rStyle w:val="Hiperhivatkozs"/>
            <w:rFonts w:ascii="Times New Roman" w:hAnsi="Times New Roman"/>
            <w:b w:val="0"/>
            <w:bCs w:val="0"/>
          </w:rPr>
          <w:t>3.16 A tanuló fegyelmi és kártérítési felelőssége</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_Toc115442979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91</w:t>
        </w:r>
        <w:r w:rsidR="001127DD" w:rsidRPr="00C9058E">
          <w:rPr>
            <w:rFonts w:ascii="Times New Roman" w:hAnsi="Times New Roman"/>
            <w:b w:val="0"/>
            <w:bCs w:val="0"/>
            <w:webHidden/>
          </w:rPr>
          <w:fldChar w:fldCharType="end"/>
        </w:r>
      </w:hyperlink>
    </w:p>
    <w:p w14:paraId="3FA00ECC" w14:textId="3267FBEC" w:rsidR="001127DD" w:rsidRPr="00C9058E" w:rsidRDefault="007712AC" w:rsidP="00A84BCB">
      <w:pPr>
        <w:pStyle w:val="TJ2"/>
        <w:tabs>
          <w:tab w:val="clear" w:pos="9062"/>
          <w:tab w:val="right" w:leader="dot" w:pos="9072"/>
        </w:tabs>
        <w:rPr>
          <w:rFonts w:ascii="Times New Roman" w:hAnsi="Times New Roman"/>
          <w:b w:val="0"/>
          <w:bCs w:val="0"/>
        </w:rPr>
      </w:pPr>
      <w:hyperlink w:anchor="_Toc115442980" w:history="1">
        <w:r w:rsidR="001127DD" w:rsidRPr="00C9058E">
          <w:rPr>
            <w:rStyle w:val="Hiperhivatkozs"/>
            <w:rFonts w:ascii="Times New Roman" w:hAnsi="Times New Roman"/>
            <w:b w:val="0"/>
            <w:bCs w:val="0"/>
          </w:rPr>
          <w:t>3.17 Az oktatói testület által szükségesnek tartott további elvek</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_Toc115442980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92</w:t>
        </w:r>
        <w:r w:rsidR="001127DD" w:rsidRPr="00C9058E">
          <w:rPr>
            <w:rFonts w:ascii="Times New Roman" w:hAnsi="Times New Roman"/>
            <w:b w:val="0"/>
            <w:bCs w:val="0"/>
            <w:webHidden/>
          </w:rPr>
          <w:fldChar w:fldCharType="end"/>
        </w:r>
      </w:hyperlink>
    </w:p>
    <w:p w14:paraId="7A64743C" w14:textId="3A718287" w:rsidR="001127DD" w:rsidRDefault="007712AC" w:rsidP="00A84BCB">
      <w:pPr>
        <w:pStyle w:val="TJ2"/>
        <w:tabs>
          <w:tab w:val="clear" w:pos="9062"/>
          <w:tab w:val="right" w:leader="dot" w:pos="9072"/>
        </w:tabs>
        <w:rPr>
          <w:rFonts w:ascii="Times New Roman" w:hAnsi="Times New Roman"/>
          <w:b w:val="0"/>
          <w:bCs w:val="0"/>
        </w:rPr>
      </w:pPr>
      <w:hyperlink w:anchor="_Toc115442981" w:history="1">
        <w:r w:rsidR="001127DD" w:rsidRPr="00C9058E">
          <w:rPr>
            <w:rStyle w:val="Hiperhivatkozs"/>
            <w:rFonts w:ascii="Times New Roman" w:hAnsi="Times New Roman"/>
            <w:b w:val="0"/>
            <w:bCs w:val="0"/>
          </w:rPr>
          <w:t>3. 18. Tantermen kívüli digitális oktatás eljárásrendje</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_Toc115442981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98</w:t>
        </w:r>
        <w:r w:rsidR="001127DD" w:rsidRPr="00C9058E">
          <w:rPr>
            <w:rFonts w:ascii="Times New Roman" w:hAnsi="Times New Roman"/>
            <w:b w:val="0"/>
            <w:bCs w:val="0"/>
            <w:webHidden/>
          </w:rPr>
          <w:fldChar w:fldCharType="end"/>
        </w:r>
      </w:hyperlink>
    </w:p>
    <w:p w14:paraId="47AF9CFC" w14:textId="7835357F" w:rsidR="002F0F40" w:rsidRDefault="007712AC" w:rsidP="002F0F40">
      <w:pPr>
        <w:pStyle w:val="TJ2"/>
        <w:tabs>
          <w:tab w:val="clear" w:pos="9062"/>
          <w:tab w:val="right" w:leader="dot" w:pos="9072"/>
        </w:tabs>
        <w:rPr>
          <w:rFonts w:ascii="Times New Roman" w:hAnsi="Times New Roman"/>
          <w:b w:val="0"/>
          <w:bCs w:val="0"/>
        </w:rPr>
      </w:pPr>
      <w:hyperlink w:anchor="_Toc115442981" w:history="1">
        <w:r w:rsidR="002F0F40">
          <w:rPr>
            <w:rStyle w:val="Hiperhivatkozs"/>
            <w:rFonts w:ascii="Times New Roman" w:hAnsi="Times New Roman"/>
            <w:b w:val="0"/>
            <w:bCs w:val="0"/>
          </w:rPr>
          <w:t>3. 19</w:t>
        </w:r>
        <w:r w:rsidR="002F0F40" w:rsidRPr="00C9058E">
          <w:rPr>
            <w:rStyle w:val="Hiperhivatkozs"/>
            <w:rFonts w:ascii="Times New Roman" w:hAnsi="Times New Roman"/>
            <w:b w:val="0"/>
            <w:bCs w:val="0"/>
          </w:rPr>
          <w:t xml:space="preserve">. </w:t>
        </w:r>
        <w:r w:rsidR="00CD7125">
          <w:rPr>
            <w:rStyle w:val="Hiperhivatkozs"/>
            <w:rFonts w:ascii="Times New Roman" w:hAnsi="Times New Roman"/>
            <w:b w:val="0"/>
            <w:bCs w:val="0"/>
          </w:rPr>
          <w:t>Az egybefüggő szakmai felkészítés rendje</w:t>
        </w:r>
        <w:r w:rsidR="002F0F40" w:rsidRPr="00C9058E">
          <w:rPr>
            <w:rFonts w:ascii="Times New Roman" w:hAnsi="Times New Roman"/>
            <w:b w:val="0"/>
            <w:bCs w:val="0"/>
            <w:webHidden/>
          </w:rPr>
          <w:tab/>
        </w:r>
        <w:r w:rsidR="002F0F40">
          <w:rPr>
            <w:rFonts w:ascii="Times New Roman" w:hAnsi="Times New Roman"/>
            <w:b w:val="0"/>
            <w:bCs w:val="0"/>
            <w:webHidden/>
          </w:rPr>
          <w:t>102</w:t>
        </w:r>
      </w:hyperlink>
    </w:p>
    <w:p w14:paraId="7ACC109D" w14:textId="62B49775" w:rsidR="001127DD" w:rsidRPr="00C9058E" w:rsidRDefault="007712AC" w:rsidP="00A84BCB">
      <w:pPr>
        <w:pStyle w:val="TJ1"/>
        <w:tabs>
          <w:tab w:val="clear" w:pos="9062"/>
          <w:tab w:val="left" w:pos="440"/>
          <w:tab w:val="right" w:leader="dot" w:pos="9072"/>
        </w:tabs>
        <w:rPr>
          <w:rStyle w:val="Hiperhivatkozs"/>
          <w:rFonts w:ascii="Times New Roman" w:hAnsi="Times New Roman"/>
          <w:noProof/>
        </w:rPr>
      </w:pPr>
      <w:hyperlink w:anchor="_Toc115442982" w:history="1">
        <w:r w:rsidR="001127DD" w:rsidRPr="00C9058E">
          <w:rPr>
            <w:rStyle w:val="Hiperhivatkozs"/>
            <w:rFonts w:ascii="Times New Roman" w:hAnsi="Times New Roman"/>
            <w:noProof/>
          </w:rPr>
          <w:t>4</w:t>
        </w:r>
        <w:r w:rsidR="001127DD" w:rsidRPr="00C9058E">
          <w:rPr>
            <w:rFonts w:ascii="Times New Roman" w:hAnsi="Times New Roman"/>
            <w:noProof/>
          </w:rPr>
          <w:tab/>
        </w:r>
        <w:r w:rsidR="001127DD" w:rsidRPr="00C9058E">
          <w:rPr>
            <w:rStyle w:val="Hiperhivatkozs"/>
            <w:rFonts w:ascii="Times New Roman" w:hAnsi="Times New Roman"/>
            <w:noProof/>
          </w:rPr>
          <w:t>Képzési és kimeneti követelmények és a Programtanterv alapján a szakképző intézményre konkretizált képzési program</w:t>
        </w:r>
        <w:r w:rsidR="001127DD" w:rsidRPr="00C9058E">
          <w:rPr>
            <w:rFonts w:ascii="Times New Roman" w:hAnsi="Times New Roman"/>
            <w:noProof/>
            <w:webHidden/>
          </w:rPr>
          <w:tab/>
        </w:r>
        <w:r w:rsidR="001127DD" w:rsidRPr="00C9058E">
          <w:rPr>
            <w:rFonts w:ascii="Times New Roman" w:hAnsi="Times New Roman"/>
            <w:noProof/>
            <w:webHidden/>
          </w:rPr>
          <w:fldChar w:fldCharType="begin"/>
        </w:r>
        <w:r w:rsidR="001127DD" w:rsidRPr="00C9058E">
          <w:rPr>
            <w:rFonts w:ascii="Times New Roman" w:hAnsi="Times New Roman"/>
            <w:noProof/>
            <w:webHidden/>
          </w:rPr>
          <w:instrText xml:space="preserve"> PAGEREF _Toc115442982 \h </w:instrText>
        </w:r>
        <w:r w:rsidR="001127DD" w:rsidRPr="00C9058E">
          <w:rPr>
            <w:rFonts w:ascii="Times New Roman" w:hAnsi="Times New Roman"/>
            <w:noProof/>
            <w:webHidden/>
          </w:rPr>
        </w:r>
        <w:r w:rsidR="001127DD" w:rsidRPr="00C9058E">
          <w:rPr>
            <w:rFonts w:ascii="Times New Roman" w:hAnsi="Times New Roman"/>
            <w:noProof/>
            <w:webHidden/>
          </w:rPr>
          <w:fldChar w:fldCharType="separate"/>
        </w:r>
        <w:r w:rsidR="002F0F40">
          <w:rPr>
            <w:rFonts w:ascii="Times New Roman" w:hAnsi="Times New Roman"/>
            <w:noProof/>
            <w:webHidden/>
          </w:rPr>
          <w:t>103</w:t>
        </w:r>
        <w:r w:rsidR="001127DD" w:rsidRPr="00C9058E">
          <w:rPr>
            <w:rFonts w:ascii="Times New Roman" w:hAnsi="Times New Roman"/>
            <w:noProof/>
            <w:webHidden/>
          </w:rPr>
          <w:fldChar w:fldCharType="end"/>
        </w:r>
      </w:hyperlink>
    </w:p>
    <w:p w14:paraId="35736568" w14:textId="0D39A58A" w:rsidR="001127DD" w:rsidRPr="00C9058E" w:rsidRDefault="008B4D97" w:rsidP="00A84BCB">
      <w:pPr>
        <w:tabs>
          <w:tab w:val="right" w:leader="dot" w:pos="9072"/>
        </w:tabs>
        <w:spacing w:line="240" w:lineRule="auto"/>
        <w:rPr>
          <w:rFonts w:ascii="Times New Roman" w:hAnsi="Times New Roman" w:cs="Times New Roman"/>
          <w:noProof/>
        </w:rPr>
      </w:pPr>
      <w:r w:rsidRPr="00C9058E">
        <w:rPr>
          <w:rFonts w:ascii="Times New Roman" w:hAnsi="Times New Roman" w:cs="Times New Roman"/>
          <w:noProof/>
        </w:rPr>
        <w:t xml:space="preserve">    </w:t>
      </w:r>
      <w:r w:rsidR="001127DD" w:rsidRPr="00C9058E">
        <w:rPr>
          <w:rFonts w:ascii="Times New Roman" w:hAnsi="Times New Roman" w:cs="Times New Roman"/>
          <w:noProof/>
        </w:rPr>
        <w:t>4.1.</w:t>
      </w:r>
      <w:r w:rsidRPr="00C9058E">
        <w:rPr>
          <w:rFonts w:ascii="Times New Roman" w:hAnsi="Times New Roman" w:cs="Times New Roman"/>
          <w:noProof/>
        </w:rPr>
        <w:t xml:space="preserve">A szakmai képzés </w:t>
      </w:r>
      <w:r w:rsidR="001E7500">
        <w:rPr>
          <w:rFonts w:ascii="Times New Roman" w:hAnsi="Times New Roman" w:cs="Times New Roman"/>
          <w:noProof/>
        </w:rPr>
        <w:t>bemutatása</w:t>
      </w:r>
      <w:r w:rsidR="001E7500">
        <w:rPr>
          <w:rFonts w:ascii="Times New Roman" w:hAnsi="Times New Roman" w:cs="Times New Roman"/>
          <w:noProof/>
        </w:rPr>
        <w:tab/>
      </w:r>
      <w:r w:rsidRPr="00C9058E">
        <w:rPr>
          <w:rFonts w:ascii="Times New Roman" w:hAnsi="Times New Roman" w:cs="Times New Roman"/>
          <w:noProof/>
        </w:rPr>
        <w:t>101</w:t>
      </w:r>
    </w:p>
    <w:p w14:paraId="0EDD92D7" w14:textId="27808263" w:rsidR="001127DD" w:rsidRPr="00C9058E" w:rsidRDefault="008B4D97" w:rsidP="00A84BCB">
      <w:pPr>
        <w:tabs>
          <w:tab w:val="right" w:leader="dot" w:pos="9072"/>
        </w:tabs>
        <w:spacing w:line="240" w:lineRule="auto"/>
        <w:rPr>
          <w:rFonts w:ascii="Times New Roman" w:hAnsi="Times New Roman" w:cs="Times New Roman"/>
          <w:noProof/>
        </w:rPr>
      </w:pPr>
      <w:r w:rsidRPr="00C9058E">
        <w:rPr>
          <w:rFonts w:ascii="Times New Roman" w:hAnsi="Times New Roman" w:cs="Times New Roman"/>
          <w:noProof/>
        </w:rPr>
        <w:t xml:space="preserve">    </w:t>
      </w:r>
      <w:r w:rsidR="001127DD" w:rsidRPr="00C9058E">
        <w:rPr>
          <w:rFonts w:ascii="Times New Roman" w:hAnsi="Times New Roman" w:cs="Times New Roman"/>
          <w:noProof/>
        </w:rPr>
        <w:t>4.2</w:t>
      </w:r>
      <w:r w:rsidRPr="00C9058E">
        <w:rPr>
          <w:rFonts w:ascii="Times New Roman" w:hAnsi="Times New Roman" w:cs="Times New Roman"/>
          <w:noProof/>
        </w:rPr>
        <w:t>.A szakmai képzés dokumentumai</w:t>
      </w:r>
      <w:r w:rsidR="001E7500">
        <w:rPr>
          <w:rFonts w:ascii="Times New Roman" w:hAnsi="Times New Roman" w:cs="Times New Roman"/>
          <w:noProof/>
        </w:rPr>
        <w:tab/>
      </w:r>
      <w:r w:rsidRPr="00C9058E">
        <w:rPr>
          <w:rFonts w:ascii="Times New Roman" w:hAnsi="Times New Roman" w:cs="Times New Roman"/>
          <w:noProof/>
        </w:rPr>
        <w:t>101</w:t>
      </w:r>
    </w:p>
    <w:p w14:paraId="2DA27950" w14:textId="1E87D0FB" w:rsidR="008B4D97" w:rsidRPr="00C9058E" w:rsidRDefault="008B4D97" w:rsidP="00A84BCB">
      <w:pPr>
        <w:tabs>
          <w:tab w:val="right" w:leader="dot" w:pos="9072"/>
        </w:tabs>
        <w:spacing w:line="240" w:lineRule="auto"/>
        <w:rPr>
          <w:rFonts w:ascii="Times New Roman" w:hAnsi="Times New Roman" w:cs="Times New Roman"/>
          <w:noProof/>
        </w:rPr>
      </w:pPr>
      <w:r w:rsidRPr="00C9058E">
        <w:rPr>
          <w:rFonts w:ascii="Times New Roman" w:hAnsi="Times New Roman" w:cs="Times New Roman"/>
          <w:noProof/>
        </w:rPr>
        <w:t xml:space="preserve">       4.2.1. A szakmai képzés központi dokumen</w:t>
      </w:r>
      <w:r w:rsidR="001E7500">
        <w:rPr>
          <w:rFonts w:ascii="Times New Roman" w:hAnsi="Times New Roman" w:cs="Times New Roman"/>
          <w:noProof/>
        </w:rPr>
        <w:t>tumai</w:t>
      </w:r>
      <w:r w:rsidR="001E7500">
        <w:rPr>
          <w:rFonts w:ascii="Times New Roman" w:hAnsi="Times New Roman" w:cs="Times New Roman"/>
          <w:noProof/>
        </w:rPr>
        <w:tab/>
      </w:r>
      <w:r w:rsidRPr="00C9058E">
        <w:rPr>
          <w:rFonts w:ascii="Times New Roman" w:hAnsi="Times New Roman" w:cs="Times New Roman"/>
          <w:noProof/>
        </w:rPr>
        <w:t>102</w:t>
      </w:r>
    </w:p>
    <w:p w14:paraId="28BE6A78" w14:textId="30DE8F50" w:rsidR="008B4D97" w:rsidRPr="00C9058E" w:rsidRDefault="008B4D97" w:rsidP="00A84BCB">
      <w:pPr>
        <w:tabs>
          <w:tab w:val="right" w:leader="dot" w:pos="9072"/>
        </w:tabs>
        <w:spacing w:line="240" w:lineRule="auto"/>
        <w:rPr>
          <w:rFonts w:ascii="Times New Roman" w:hAnsi="Times New Roman" w:cs="Times New Roman"/>
          <w:noProof/>
        </w:rPr>
      </w:pPr>
      <w:r w:rsidRPr="00C9058E">
        <w:rPr>
          <w:rFonts w:ascii="Times New Roman" w:hAnsi="Times New Roman" w:cs="Times New Roman"/>
          <w:noProof/>
        </w:rPr>
        <w:t xml:space="preserve">       4.2.2. A szakmai képzés helyi dokumentum</w:t>
      </w:r>
      <w:r w:rsidR="001E7500">
        <w:rPr>
          <w:rFonts w:ascii="Times New Roman" w:hAnsi="Times New Roman" w:cs="Times New Roman"/>
          <w:noProof/>
        </w:rPr>
        <w:t>ai</w:t>
      </w:r>
      <w:r w:rsidR="001E7500">
        <w:rPr>
          <w:rFonts w:ascii="Times New Roman" w:hAnsi="Times New Roman" w:cs="Times New Roman"/>
          <w:noProof/>
        </w:rPr>
        <w:tab/>
      </w:r>
      <w:r w:rsidRPr="00C9058E">
        <w:rPr>
          <w:rFonts w:ascii="Times New Roman" w:hAnsi="Times New Roman" w:cs="Times New Roman"/>
          <w:noProof/>
        </w:rPr>
        <w:t>102</w:t>
      </w:r>
    </w:p>
    <w:p w14:paraId="01A649C1" w14:textId="211A58D2" w:rsidR="001127DD" w:rsidRPr="00C9058E" w:rsidRDefault="007712AC" w:rsidP="00A84BCB">
      <w:pPr>
        <w:pStyle w:val="TJ2"/>
        <w:tabs>
          <w:tab w:val="clear" w:pos="9062"/>
          <w:tab w:val="right" w:leader="dot" w:pos="9072"/>
        </w:tabs>
        <w:spacing w:line="240" w:lineRule="auto"/>
        <w:rPr>
          <w:rFonts w:ascii="Times New Roman" w:hAnsi="Times New Roman"/>
          <w:b w:val="0"/>
          <w:bCs w:val="0"/>
        </w:rPr>
      </w:pPr>
      <w:hyperlink w:anchor="_Toc115442983" w:history="1">
        <w:r w:rsidR="001127DD" w:rsidRPr="00C9058E">
          <w:rPr>
            <w:rStyle w:val="Hiperhivatkozs"/>
            <w:rFonts w:ascii="Times New Roman" w:hAnsi="Times New Roman"/>
            <w:b w:val="0"/>
            <w:bCs w:val="0"/>
          </w:rPr>
          <w:t>4.3.  A duális partnerekkel való együttműködés</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_Toc115442983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104</w:t>
        </w:r>
        <w:r w:rsidR="001127DD" w:rsidRPr="00C9058E">
          <w:rPr>
            <w:rFonts w:ascii="Times New Roman" w:hAnsi="Times New Roman"/>
            <w:b w:val="0"/>
            <w:bCs w:val="0"/>
            <w:webHidden/>
          </w:rPr>
          <w:fldChar w:fldCharType="end"/>
        </w:r>
      </w:hyperlink>
    </w:p>
    <w:p w14:paraId="3279A8A6" w14:textId="2A6E2BD6" w:rsidR="001127DD" w:rsidRPr="00C9058E" w:rsidRDefault="007712AC" w:rsidP="00A84BCB">
      <w:pPr>
        <w:pStyle w:val="TJ1"/>
        <w:tabs>
          <w:tab w:val="clear" w:pos="9062"/>
          <w:tab w:val="right" w:leader="dot" w:pos="9072"/>
        </w:tabs>
        <w:rPr>
          <w:rFonts w:ascii="Times New Roman" w:hAnsi="Times New Roman"/>
          <w:noProof/>
        </w:rPr>
      </w:pPr>
      <w:hyperlink w:anchor="_Toc115442986" w:history="1">
        <w:r w:rsidR="001127DD" w:rsidRPr="00C9058E">
          <w:rPr>
            <w:rStyle w:val="Hiperhivatkozs"/>
            <w:rFonts w:ascii="Times New Roman" w:hAnsi="Times New Roman"/>
            <w:noProof/>
          </w:rPr>
          <w:t>5. Egészségfejlesztési program</w:t>
        </w:r>
        <w:r w:rsidR="001127DD" w:rsidRPr="00C9058E">
          <w:rPr>
            <w:rFonts w:ascii="Times New Roman" w:hAnsi="Times New Roman"/>
            <w:noProof/>
            <w:webHidden/>
          </w:rPr>
          <w:tab/>
        </w:r>
        <w:r w:rsidR="001127DD" w:rsidRPr="00C9058E">
          <w:rPr>
            <w:rFonts w:ascii="Times New Roman" w:hAnsi="Times New Roman"/>
            <w:noProof/>
            <w:webHidden/>
          </w:rPr>
          <w:fldChar w:fldCharType="begin"/>
        </w:r>
        <w:r w:rsidR="001127DD" w:rsidRPr="00C9058E">
          <w:rPr>
            <w:rFonts w:ascii="Times New Roman" w:hAnsi="Times New Roman"/>
            <w:noProof/>
            <w:webHidden/>
          </w:rPr>
          <w:instrText xml:space="preserve"> PAGEREF _Toc115442986 \h </w:instrText>
        </w:r>
        <w:r w:rsidR="001127DD" w:rsidRPr="00C9058E">
          <w:rPr>
            <w:rFonts w:ascii="Times New Roman" w:hAnsi="Times New Roman"/>
            <w:noProof/>
            <w:webHidden/>
          </w:rPr>
        </w:r>
        <w:r w:rsidR="001127DD" w:rsidRPr="00C9058E">
          <w:rPr>
            <w:rFonts w:ascii="Times New Roman" w:hAnsi="Times New Roman"/>
            <w:noProof/>
            <w:webHidden/>
          </w:rPr>
          <w:fldChar w:fldCharType="separate"/>
        </w:r>
        <w:r w:rsidR="002F0F40">
          <w:rPr>
            <w:rFonts w:ascii="Times New Roman" w:hAnsi="Times New Roman"/>
            <w:noProof/>
            <w:webHidden/>
          </w:rPr>
          <w:t>109</w:t>
        </w:r>
        <w:r w:rsidR="001127DD" w:rsidRPr="00C9058E">
          <w:rPr>
            <w:rFonts w:ascii="Times New Roman" w:hAnsi="Times New Roman"/>
            <w:noProof/>
            <w:webHidden/>
          </w:rPr>
          <w:fldChar w:fldCharType="end"/>
        </w:r>
      </w:hyperlink>
    </w:p>
    <w:p w14:paraId="210F3355" w14:textId="3531DE1D" w:rsidR="001127DD" w:rsidRPr="00C9058E" w:rsidRDefault="007712AC" w:rsidP="00A84BCB">
      <w:pPr>
        <w:pStyle w:val="TJ1"/>
        <w:tabs>
          <w:tab w:val="clear" w:pos="9062"/>
          <w:tab w:val="right" w:leader="dot" w:pos="9072"/>
        </w:tabs>
        <w:rPr>
          <w:rFonts w:ascii="Times New Roman" w:hAnsi="Times New Roman"/>
          <w:noProof/>
        </w:rPr>
      </w:pPr>
      <w:hyperlink w:anchor="_Toc115442989" w:history="1">
        <w:r w:rsidR="001127DD" w:rsidRPr="00C9058E">
          <w:rPr>
            <w:rStyle w:val="Hiperhivatkozs"/>
            <w:rFonts w:ascii="Times New Roman" w:hAnsi="Times New Roman"/>
            <w:noProof/>
          </w:rPr>
          <w:t>6. A beilleszkedési, tanulási, magatartási nehézséggel küzdő tanuló, a sajátos nevelési igényű tanuló, illetve a képzésben részt vevő fogyatékkal élő személy tekintetében a szakképző intézmény szakmai programja</w:t>
        </w:r>
        <w:r w:rsidR="001127DD" w:rsidRPr="00C9058E">
          <w:rPr>
            <w:rFonts w:ascii="Times New Roman" w:hAnsi="Times New Roman"/>
            <w:noProof/>
            <w:webHidden/>
          </w:rPr>
          <w:tab/>
        </w:r>
        <w:r w:rsidR="001127DD" w:rsidRPr="00C9058E">
          <w:rPr>
            <w:rFonts w:ascii="Times New Roman" w:hAnsi="Times New Roman"/>
            <w:noProof/>
            <w:webHidden/>
          </w:rPr>
          <w:fldChar w:fldCharType="begin"/>
        </w:r>
        <w:r w:rsidR="001127DD" w:rsidRPr="00C9058E">
          <w:rPr>
            <w:rFonts w:ascii="Times New Roman" w:hAnsi="Times New Roman"/>
            <w:noProof/>
            <w:webHidden/>
          </w:rPr>
          <w:instrText xml:space="preserve"> PAGEREF _Toc115442989 \h </w:instrText>
        </w:r>
        <w:r w:rsidR="001127DD" w:rsidRPr="00C9058E">
          <w:rPr>
            <w:rFonts w:ascii="Times New Roman" w:hAnsi="Times New Roman"/>
            <w:noProof/>
            <w:webHidden/>
          </w:rPr>
        </w:r>
        <w:r w:rsidR="001127DD" w:rsidRPr="00C9058E">
          <w:rPr>
            <w:rFonts w:ascii="Times New Roman" w:hAnsi="Times New Roman"/>
            <w:noProof/>
            <w:webHidden/>
          </w:rPr>
          <w:fldChar w:fldCharType="separate"/>
        </w:r>
        <w:r w:rsidR="002F0F40">
          <w:rPr>
            <w:rFonts w:ascii="Times New Roman" w:hAnsi="Times New Roman"/>
            <w:noProof/>
            <w:webHidden/>
          </w:rPr>
          <w:t>113</w:t>
        </w:r>
        <w:r w:rsidR="001127DD" w:rsidRPr="00C9058E">
          <w:rPr>
            <w:rFonts w:ascii="Times New Roman" w:hAnsi="Times New Roman"/>
            <w:noProof/>
            <w:webHidden/>
          </w:rPr>
          <w:fldChar w:fldCharType="end"/>
        </w:r>
      </w:hyperlink>
    </w:p>
    <w:p w14:paraId="5F31183F" w14:textId="6E83D988" w:rsidR="001127DD" w:rsidRPr="00C9058E" w:rsidRDefault="007712AC" w:rsidP="00A84BCB">
      <w:pPr>
        <w:pStyle w:val="TJ2"/>
        <w:tabs>
          <w:tab w:val="clear" w:pos="9062"/>
          <w:tab w:val="right" w:leader="dot" w:pos="9072"/>
        </w:tabs>
        <w:rPr>
          <w:rFonts w:ascii="Times New Roman" w:hAnsi="Times New Roman"/>
          <w:b w:val="0"/>
          <w:bCs w:val="0"/>
        </w:rPr>
      </w:pPr>
      <w:hyperlink w:anchor="_Toc115442990" w:history="1">
        <w:r w:rsidR="001127DD" w:rsidRPr="00C9058E">
          <w:rPr>
            <w:rStyle w:val="Hiperhivatkozs"/>
            <w:rFonts w:ascii="Times New Roman" w:hAnsi="Times New Roman"/>
            <w:b w:val="0"/>
            <w:bCs w:val="0"/>
          </w:rPr>
          <w:t>6.1.A kiemelt figyelmet igénylő tanulókkal kapcsolatos pedagógiai tevékenységek helyi rendje</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_Toc115442990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113</w:t>
        </w:r>
        <w:r w:rsidR="001127DD" w:rsidRPr="00C9058E">
          <w:rPr>
            <w:rFonts w:ascii="Times New Roman" w:hAnsi="Times New Roman"/>
            <w:b w:val="0"/>
            <w:bCs w:val="0"/>
            <w:webHidden/>
          </w:rPr>
          <w:fldChar w:fldCharType="end"/>
        </w:r>
      </w:hyperlink>
    </w:p>
    <w:p w14:paraId="28898853" w14:textId="6DF02273" w:rsidR="001127DD" w:rsidRPr="00C9058E" w:rsidRDefault="007712AC" w:rsidP="00A84BCB">
      <w:pPr>
        <w:pStyle w:val="TJ2"/>
        <w:tabs>
          <w:tab w:val="clear" w:pos="9062"/>
          <w:tab w:val="right" w:leader="dot" w:pos="9072"/>
        </w:tabs>
        <w:rPr>
          <w:rFonts w:ascii="Times New Roman" w:hAnsi="Times New Roman"/>
          <w:b w:val="0"/>
          <w:bCs w:val="0"/>
        </w:rPr>
      </w:pPr>
      <w:hyperlink w:anchor="_Toc115442992" w:history="1">
        <w:r w:rsidR="001127DD" w:rsidRPr="00C9058E">
          <w:rPr>
            <w:rStyle w:val="Hiperhivatkozs"/>
            <w:rFonts w:ascii="Times New Roman" w:hAnsi="Times New Roman"/>
            <w:b w:val="0"/>
            <w:bCs w:val="0"/>
          </w:rPr>
          <w:t>6.1.1.A beilleszkedési, magatartási, tanulási nehézségekkel (BTMN) küzdő, illetve sajátos nevelési igényű (SNI) tanulók ellátásával összefüggő pedagógiai tevékenységek</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_Toc115442992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113</w:t>
        </w:r>
        <w:r w:rsidR="001127DD" w:rsidRPr="00C9058E">
          <w:rPr>
            <w:rFonts w:ascii="Times New Roman" w:hAnsi="Times New Roman"/>
            <w:b w:val="0"/>
            <w:bCs w:val="0"/>
            <w:webHidden/>
          </w:rPr>
          <w:fldChar w:fldCharType="end"/>
        </w:r>
      </w:hyperlink>
    </w:p>
    <w:p w14:paraId="3F3FB164" w14:textId="76473360" w:rsidR="001127DD" w:rsidRPr="00C9058E" w:rsidRDefault="007712AC" w:rsidP="00A84BCB">
      <w:pPr>
        <w:pStyle w:val="TJ2"/>
        <w:tabs>
          <w:tab w:val="clear" w:pos="9062"/>
          <w:tab w:val="right" w:leader="dot" w:pos="9072"/>
        </w:tabs>
        <w:rPr>
          <w:rFonts w:ascii="Times New Roman" w:hAnsi="Times New Roman"/>
          <w:b w:val="0"/>
          <w:bCs w:val="0"/>
        </w:rPr>
      </w:pPr>
      <w:hyperlink w:anchor="_Toc115442993" w:history="1">
        <w:r w:rsidR="001127DD" w:rsidRPr="00C9058E">
          <w:rPr>
            <w:rStyle w:val="Hiperhivatkozs"/>
            <w:rFonts w:ascii="Times New Roman" w:hAnsi="Times New Roman"/>
            <w:b w:val="0"/>
            <w:bCs w:val="0"/>
          </w:rPr>
          <w:t>6.1.2.Az SNI és BTMN-es tanulók ellátása</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_Toc115442993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115</w:t>
        </w:r>
        <w:r w:rsidR="001127DD" w:rsidRPr="00C9058E">
          <w:rPr>
            <w:rFonts w:ascii="Times New Roman" w:hAnsi="Times New Roman"/>
            <w:b w:val="0"/>
            <w:bCs w:val="0"/>
            <w:webHidden/>
          </w:rPr>
          <w:fldChar w:fldCharType="end"/>
        </w:r>
      </w:hyperlink>
    </w:p>
    <w:p w14:paraId="09852FFC" w14:textId="232E7138" w:rsidR="001127DD" w:rsidRPr="00C9058E" w:rsidRDefault="007712AC" w:rsidP="00A84BCB">
      <w:pPr>
        <w:pStyle w:val="TJ2"/>
        <w:tabs>
          <w:tab w:val="clear" w:pos="9062"/>
          <w:tab w:val="right" w:leader="dot" w:pos="9072"/>
        </w:tabs>
        <w:rPr>
          <w:rFonts w:ascii="Times New Roman" w:hAnsi="Times New Roman"/>
          <w:b w:val="0"/>
          <w:bCs w:val="0"/>
        </w:rPr>
      </w:pPr>
      <w:hyperlink w:anchor="_Toc115442994" w:history="1">
        <w:r w:rsidR="001127DD" w:rsidRPr="00C9058E">
          <w:rPr>
            <w:rStyle w:val="Hiperhivatkozs"/>
            <w:rFonts w:ascii="Times New Roman" w:hAnsi="Times New Roman"/>
            <w:b w:val="0"/>
            <w:bCs w:val="0"/>
          </w:rPr>
          <w:t>6.1.3.A sajátos nevelési igényű, a pszichés fejlődés zavarai miatt diagnosztizált tanulók értékelése</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_Toc115442994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116</w:t>
        </w:r>
        <w:r w:rsidR="001127DD" w:rsidRPr="00C9058E">
          <w:rPr>
            <w:rFonts w:ascii="Times New Roman" w:hAnsi="Times New Roman"/>
            <w:b w:val="0"/>
            <w:bCs w:val="0"/>
            <w:webHidden/>
          </w:rPr>
          <w:fldChar w:fldCharType="end"/>
        </w:r>
      </w:hyperlink>
    </w:p>
    <w:p w14:paraId="558E842D" w14:textId="7B0F14A3" w:rsidR="001127DD" w:rsidRPr="00C9058E" w:rsidRDefault="007712AC" w:rsidP="00A84BCB">
      <w:pPr>
        <w:pStyle w:val="TJ2"/>
        <w:tabs>
          <w:tab w:val="clear" w:pos="9062"/>
          <w:tab w:val="right" w:leader="dot" w:pos="9072"/>
        </w:tabs>
        <w:rPr>
          <w:rFonts w:ascii="Times New Roman" w:hAnsi="Times New Roman"/>
          <w:b w:val="0"/>
          <w:bCs w:val="0"/>
        </w:rPr>
      </w:pPr>
      <w:hyperlink w:anchor="_Toc115442995" w:history="1">
        <w:r w:rsidR="001127DD" w:rsidRPr="00C9058E">
          <w:rPr>
            <w:rStyle w:val="Hiperhivatkozs"/>
            <w:rFonts w:ascii="Times New Roman" w:hAnsi="Times New Roman"/>
            <w:b w:val="0"/>
            <w:bCs w:val="0"/>
          </w:rPr>
          <w:t>6.1.4.A tanulási kudarcnak kitett tanulók felzárkóztatását segítő program</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_Toc115442995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117</w:t>
        </w:r>
        <w:r w:rsidR="001127DD" w:rsidRPr="00C9058E">
          <w:rPr>
            <w:rFonts w:ascii="Times New Roman" w:hAnsi="Times New Roman"/>
            <w:b w:val="0"/>
            <w:bCs w:val="0"/>
            <w:webHidden/>
          </w:rPr>
          <w:fldChar w:fldCharType="end"/>
        </w:r>
      </w:hyperlink>
    </w:p>
    <w:p w14:paraId="5771A3F0" w14:textId="73871437" w:rsidR="001127DD" w:rsidRPr="00C9058E" w:rsidRDefault="007712AC" w:rsidP="00A84BCB">
      <w:pPr>
        <w:pStyle w:val="TJ2"/>
        <w:tabs>
          <w:tab w:val="clear" w:pos="9062"/>
          <w:tab w:val="right" w:leader="dot" w:pos="9072"/>
        </w:tabs>
        <w:rPr>
          <w:rFonts w:ascii="Times New Roman" w:hAnsi="Times New Roman"/>
          <w:b w:val="0"/>
          <w:bCs w:val="0"/>
        </w:rPr>
      </w:pPr>
      <w:hyperlink w:anchor="_Toc115442996" w:history="1">
        <w:r w:rsidR="001127DD" w:rsidRPr="00C9058E">
          <w:rPr>
            <w:rStyle w:val="Hiperhivatkozs"/>
            <w:rFonts w:ascii="Times New Roman" w:hAnsi="Times New Roman"/>
            <w:b w:val="0"/>
            <w:bCs w:val="0"/>
          </w:rPr>
          <w:t>6.1.5.Tehetség, képesség kibontakoztatását segítő tevékenységeink</w:t>
        </w:r>
        <w:r w:rsidR="001127DD" w:rsidRPr="00C9058E">
          <w:rPr>
            <w:rFonts w:ascii="Times New Roman" w:hAnsi="Times New Roman"/>
            <w:b w:val="0"/>
            <w:bCs w:val="0"/>
            <w:webHidden/>
          </w:rPr>
          <w:tab/>
        </w:r>
        <w:r w:rsidR="001127DD" w:rsidRPr="00C9058E">
          <w:rPr>
            <w:rFonts w:ascii="Times New Roman" w:hAnsi="Times New Roman"/>
            <w:b w:val="0"/>
            <w:bCs w:val="0"/>
            <w:webHidden/>
          </w:rPr>
          <w:fldChar w:fldCharType="begin"/>
        </w:r>
        <w:r w:rsidR="001127DD" w:rsidRPr="00C9058E">
          <w:rPr>
            <w:rFonts w:ascii="Times New Roman" w:hAnsi="Times New Roman"/>
            <w:b w:val="0"/>
            <w:bCs w:val="0"/>
            <w:webHidden/>
          </w:rPr>
          <w:instrText xml:space="preserve"> PAGEREF _Toc115442996 \h </w:instrText>
        </w:r>
        <w:r w:rsidR="001127DD" w:rsidRPr="00C9058E">
          <w:rPr>
            <w:rFonts w:ascii="Times New Roman" w:hAnsi="Times New Roman"/>
            <w:b w:val="0"/>
            <w:bCs w:val="0"/>
            <w:webHidden/>
          </w:rPr>
        </w:r>
        <w:r w:rsidR="001127DD" w:rsidRPr="00C9058E">
          <w:rPr>
            <w:rFonts w:ascii="Times New Roman" w:hAnsi="Times New Roman"/>
            <w:b w:val="0"/>
            <w:bCs w:val="0"/>
            <w:webHidden/>
          </w:rPr>
          <w:fldChar w:fldCharType="separate"/>
        </w:r>
        <w:r w:rsidR="002F0F40">
          <w:rPr>
            <w:rFonts w:ascii="Times New Roman" w:hAnsi="Times New Roman"/>
            <w:b w:val="0"/>
            <w:bCs w:val="0"/>
            <w:webHidden/>
          </w:rPr>
          <w:t>119</w:t>
        </w:r>
        <w:r w:rsidR="001127DD" w:rsidRPr="00C9058E">
          <w:rPr>
            <w:rFonts w:ascii="Times New Roman" w:hAnsi="Times New Roman"/>
            <w:b w:val="0"/>
            <w:bCs w:val="0"/>
            <w:webHidden/>
          </w:rPr>
          <w:fldChar w:fldCharType="end"/>
        </w:r>
      </w:hyperlink>
    </w:p>
    <w:p w14:paraId="3DAB161D" w14:textId="6E309A39" w:rsidR="001127DD" w:rsidRPr="00C9058E" w:rsidRDefault="007712AC" w:rsidP="00A84BCB">
      <w:pPr>
        <w:pStyle w:val="TJ1"/>
        <w:tabs>
          <w:tab w:val="clear" w:pos="9062"/>
          <w:tab w:val="right" w:leader="dot" w:pos="9072"/>
        </w:tabs>
        <w:rPr>
          <w:rFonts w:ascii="Times New Roman" w:hAnsi="Times New Roman"/>
          <w:noProof/>
        </w:rPr>
      </w:pPr>
      <w:hyperlink w:anchor="_Toc115442997" w:history="1">
        <w:r w:rsidR="001127DD" w:rsidRPr="00C9058E">
          <w:rPr>
            <w:rStyle w:val="Hiperhivatkozs"/>
            <w:rFonts w:ascii="Times New Roman" w:hAnsi="Times New Roman"/>
            <w:noProof/>
          </w:rPr>
          <w:t>7. A projektoktatás szakképző intézményben</w:t>
        </w:r>
        <w:r w:rsidR="001127DD" w:rsidRPr="00C9058E">
          <w:rPr>
            <w:rFonts w:ascii="Times New Roman" w:hAnsi="Times New Roman"/>
            <w:noProof/>
            <w:webHidden/>
          </w:rPr>
          <w:tab/>
        </w:r>
        <w:r w:rsidR="001127DD" w:rsidRPr="00C9058E">
          <w:rPr>
            <w:rFonts w:ascii="Times New Roman" w:hAnsi="Times New Roman"/>
            <w:noProof/>
            <w:webHidden/>
          </w:rPr>
          <w:fldChar w:fldCharType="begin"/>
        </w:r>
        <w:r w:rsidR="001127DD" w:rsidRPr="00C9058E">
          <w:rPr>
            <w:rFonts w:ascii="Times New Roman" w:hAnsi="Times New Roman"/>
            <w:noProof/>
            <w:webHidden/>
          </w:rPr>
          <w:instrText xml:space="preserve"> PAGEREF _Toc115442997 \h </w:instrText>
        </w:r>
        <w:r w:rsidR="001127DD" w:rsidRPr="00C9058E">
          <w:rPr>
            <w:rFonts w:ascii="Times New Roman" w:hAnsi="Times New Roman"/>
            <w:noProof/>
            <w:webHidden/>
          </w:rPr>
        </w:r>
        <w:r w:rsidR="001127DD" w:rsidRPr="00C9058E">
          <w:rPr>
            <w:rFonts w:ascii="Times New Roman" w:hAnsi="Times New Roman"/>
            <w:noProof/>
            <w:webHidden/>
          </w:rPr>
          <w:fldChar w:fldCharType="separate"/>
        </w:r>
        <w:r w:rsidR="002F0F40">
          <w:rPr>
            <w:rFonts w:ascii="Times New Roman" w:hAnsi="Times New Roman"/>
            <w:noProof/>
            <w:webHidden/>
          </w:rPr>
          <w:t>121</w:t>
        </w:r>
        <w:r w:rsidR="001127DD" w:rsidRPr="00C9058E">
          <w:rPr>
            <w:rFonts w:ascii="Times New Roman" w:hAnsi="Times New Roman"/>
            <w:noProof/>
            <w:webHidden/>
          </w:rPr>
          <w:fldChar w:fldCharType="end"/>
        </w:r>
      </w:hyperlink>
    </w:p>
    <w:p w14:paraId="677C2DE6" w14:textId="4F1D19A0" w:rsidR="001127DD" w:rsidRPr="00C9058E" w:rsidRDefault="007712AC" w:rsidP="00A84BCB">
      <w:pPr>
        <w:pStyle w:val="TJ1"/>
        <w:tabs>
          <w:tab w:val="clear" w:pos="9062"/>
          <w:tab w:val="right" w:leader="dot" w:pos="9072"/>
        </w:tabs>
        <w:rPr>
          <w:rFonts w:ascii="Times New Roman" w:hAnsi="Times New Roman"/>
          <w:noProof/>
        </w:rPr>
      </w:pPr>
      <w:hyperlink w:anchor="_Toc115442998" w:history="1">
        <w:r w:rsidR="001127DD" w:rsidRPr="00C9058E">
          <w:rPr>
            <w:rStyle w:val="Hiperhivatkozs"/>
            <w:rFonts w:ascii="Times New Roman" w:hAnsi="Times New Roman"/>
            <w:noProof/>
          </w:rPr>
          <w:t>8. A felnőttképző az általa szervezett részszakmára történő felkészítésre vonatkozó szakmai programja</w:t>
        </w:r>
        <w:r w:rsidR="001127DD" w:rsidRPr="00C9058E">
          <w:rPr>
            <w:rFonts w:ascii="Times New Roman" w:hAnsi="Times New Roman"/>
            <w:noProof/>
            <w:webHidden/>
          </w:rPr>
          <w:tab/>
        </w:r>
        <w:r w:rsidR="001127DD" w:rsidRPr="00C9058E">
          <w:rPr>
            <w:rFonts w:ascii="Times New Roman" w:hAnsi="Times New Roman"/>
            <w:noProof/>
            <w:webHidden/>
          </w:rPr>
          <w:fldChar w:fldCharType="begin"/>
        </w:r>
        <w:r w:rsidR="001127DD" w:rsidRPr="00C9058E">
          <w:rPr>
            <w:rFonts w:ascii="Times New Roman" w:hAnsi="Times New Roman"/>
            <w:noProof/>
            <w:webHidden/>
          </w:rPr>
          <w:instrText xml:space="preserve"> PAGEREF _Toc115442998 \h </w:instrText>
        </w:r>
        <w:r w:rsidR="001127DD" w:rsidRPr="00C9058E">
          <w:rPr>
            <w:rFonts w:ascii="Times New Roman" w:hAnsi="Times New Roman"/>
            <w:noProof/>
            <w:webHidden/>
          </w:rPr>
        </w:r>
        <w:r w:rsidR="001127DD" w:rsidRPr="00C9058E">
          <w:rPr>
            <w:rFonts w:ascii="Times New Roman" w:hAnsi="Times New Roman"/>
            <w:noProof/>
            <w:webHidden/>
          </w:rPr>
          <w:fldChar w:fldCharType="separate"/>
        </w:r>
        <w:r w:rsidR="002F0F40">
          <w:rPr>
            <w:rFonts w:ascii="Times New Roman" w:hAnsi="Times New Roman"/>
            <w:noProof/>
            <w:webHidden/>
          </w:rPr>
          <w:t>124</w:t>
        </w:r>
        <w:r w:rsidR="001127DD" w:rsidRPr="00C9058E">
          <w:rPr>
            <w:rFonts w:ascii="Times New Roman" w:hAnsi="Times New Roman"/>
            <w:noProof/>
            <w:webHidden/>
          </w:rPr>
          <w:fldChar w:fldCharType="end"/>
        </w:r>
      </w:hyperlink>
    </w:p>
    <w:p w14:paraId="21F9C8D1" w14:textId="65EAB13E" w:rsidR="001127DD" w:rsidRDefault="007712AC" w:rsidP="00A84BCB">
      <w:pPr>
        <w:pStyle w:val="TJ1"/>
        <w:tabs>
          <w:tab w:val="clear" w:pos="9062"/>
          <w:tab w:val="right" w:leader="dot" w:pos="9072"/>
        </w:tabs>
        <w:rPr>
          <w:rFonts w:ascii="Times New Roman" w:hAnsi="Times New Roman"/>
          <w:noProof/>
        </w:rPr>
      </w:pPr>
      <w:hyperlink w:anchor="_Toc115442999" w:history="1">
        <w:r w:rsidR="001127DD" w:rsidRPr="00C9058E">
          <w:rPr>
            <w:rStyle w:val="Hiperhivatkozs"/>
            <w:rFonts w:ascii="Times New Roman" w:hAnsi="Times New Roman"/>
            <w:noProof/>
          </w:rPr>
          <w:t>9.</w:t>
        </w:r>
        <w:r w:rsidR="001127DD" w:rsidRPr="00C9058E">
          <w:rPr>
            <w:rStyle w:val="Hiperhivatkozs"/>
            <w:rFonts w:ascii="Times New Roman" w:hAnsi="Times New Roman"/>
            <w:i/>
            <w:noProof/>
          </w:rPr>
          <w:t xml:space="preserve"> </w:t>
        </w:r>
        <w:r w:rsidR="001127DD" w:rsidRPr="00C9058E">
          <w:rPr>
            <w:rStyle w:val="Hiperhivatkozs"/>
            <w:rFonts w:ascii="Times New Roman" w:hAnsi="Times New Roman"/>
            <w:noProof/>
          </w:rPr>
          <w:t>Legitimációs záradék</w:t>
        </w:r>
        <w:r w:rsidR="001127DD" w:rsidRPr="00C9058E">
          <w:rPr>
            <w:rFonts w:ascii="Times New Roman" w:hAnsi="Times New Roman"/>
            <w:noProof/>
            <w:webHidden/>
          </w:rPr>
          <w:tab/>
        </w:r>
        <w:r w:rsidR="001127DD" w:rsidRPr="00C9058E">
          <w:rPr>
            <w:rFonts w:ascii="Times New Roman" w:hAnsi="Times New Roman"/>
            <w:noProof/>
            <w:webHidden/>
          </w:rPr>
          <w:fldChar w:fldCharType="begin"/>
        </w:r>
        <w:r w:rsidR="001127DD" w:rsidRPr="00C9058E">
          <w:rPr>
            <w:rFonts w:ascii="Times New Roman" w:hAnsi="Times New Roman"/>
            <w:noProof/>
            <w:webHidden/>
          </w:rPr>
          <w:instrText xml:space="preserve"> PAGEREF _Toc115442999 \h </w:instrText>
        </w:r>
        <w:r w:rsidR="001127DD" w:rsidRPr="00C9058E">
          <w:rPr>
            <w:rFonts w:ascii="Times New Roman" w:hAnsi="Times New Roman"/>
            <w:noProof/>
            <w:webHidden/>
          </w:rPr>
        </w:r>
        <w:r w:rsidR="001127DD" w:rsidRPr="00C9058E">
          <w:rPr>
            <w:rFonts w:ascii="Times New Roman" w:hAnsi="Times New Roman"/>
            <w:noProof/>
            <w:webHidden/>
          </w:rPr>
          <w:fldChar w:fldCharType="separate"/>
        </w:r>
        <w:r w:rsidR="002F0F40">
          <w:rPr>
            <w:rFonts w:ascii="Times New Roman" w:hAnsi="Times New Roman"/>
            <w:noProof/>
            <w:webHidden/>
          </w:rPr>
          <w:t>124</w:t>
        </w:r>
        <w:r w:rsidR="001127DD" w:rsidRPr="00C9058E">
          <w:rPr>
            <w:rFonts w:ascii="Times New Roman" w:hAnsi="Times New Roman"/>
            <w:noProof/>
            <w:webHidden/>
          </w:rPr>
          <w:fldChar w:fldCharType="end"/>
        </w:r>
      </w:hyperlink>
    </w:p>
    <w:p w14:paraId="43EE85F4" w14:textId="57391056" w:rsidR="001E7500" w:rsidRDefault="001E7500">
      <w:pPr>
        <w:rPr>
          <w:noProof/>
        </w:rPr>
      </w:pPr>
      <w:r>
        <w:rPr>
          <w:noProof/>
        </w:rPr>
        <w:br w:type="page"/>
      </w:r>
    </w:p>
    <w:p w14:paraId="7309DADE" w14:textId="0699C1DC" w:rsidR="001E148F" w:rsidRPr="00C9058E" w:rsidRDefault="00DC3F49" w:rsidP="00A84BCB">
      <w:pPr>
        <w:pStyle w:val="Listaszerbekezds"/>
        <w:numPr>
          <w:ilvl w:val="0"/>
          <w:numId w:val="29"/>
        </w:numPr>
        <w:tabs>
          <w:tab w:val="right" w:leader="dot" w:pos="9072"/>
        </w:tabs>
        <w:ind w:left="284" w:hanging="284"/>
        <w:rPr>
          <w:rFonts w:ascii="Times New Roman" w:hAnsi="Times New Roman" w:cs="Times New Roman"/>
          <w:b/>
          <w:bCs/>
          <w:sz w:val="24"/>
        </w:rPr>
      </w:pPr>
      <w:r w:rsidRPr="00C9058E">
        <w:rPr>
          <w:rFonts w:ascii="Times New Roman" w:hAnsi="Times New Roman" w:cs="Times New Roman"/>
          <w:sz w:val="24"/>
          <w:szCs w:val="24"/>
        </w:rPr>
        <w:lastRenderedPageBreak/>
        <w:fldChar w:fldCharType="end"/>
      </w:r>
      <w:r w:rsidR="001E148F" w:rsidRPr="00C9058E">
        <w:rPr>
          <w:rFonts w:ascii="Times New Roman" w:hAnsi="Times New Roman" w:cs="Times New Roman"/>
          <w:b/>
          <w:bCs/>
          <w:sz w:val="24"/>
        </w:rPr>
        <w:t>Bevezetés</w:t>
      </w:r>
    </w:p>
    <w:p w14:paraId="15E9AFCF" w14:textId="7775C684" w:rsidR="001E148F" w:rsidRPr="00C9058E" w:rsidRDefault="001E148F" w:rsidP="008B3424">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Szakmai programba foglalt előírások, szabályzók célja, hogy biztosíts</w:t>
      </w:r>
      <w:r w:rsidR="00BC57AF" w:rsidRPr="00C9058E">
        <w:rPr>
          <w:rFonts w:ascii="Times New Roman" w:hAnsi="Times New Roman" w:cs="Times New Roman"/>
          <w:sz w:val="24"/>
          <w:szCs w:val="24"/>
        </w:rPr>
        <w:t>a a Szolnoki SZC</w:t>
      </w:r>
      <w:r w:rsidRPr="00C9058E">
        <w:rPr>
          <w:rFonts w:ascii="Times New Roman" w:hAnsi="Times New Roman" w:cs="Times New Roman"/>
          <w:sz w:val="24"/>
          <w:szCs w:val="24"/>
        </w:rPr>
        <w:t xml:space="preserve"> Baross Gábor Műszaki Technikum és Szakképző Iskola törvényes működését, a nevelés és oktatás zavartalan megvalósítását, átfogva a működés minden területét. </w:t>
      </w:r>
    </w:p>
    <w:p w14:paraId="4250E5AB" w14:textId="0524F12B" w:rsidR="001E148F" w:rsidRPr="00C9058E" w:rsidRDefault="001E148F" w:rsidP="008B3424">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Szakmai program legfontosabb feladata azoknak a szabályoknak, előírásoknak a meghatározása, amelyek biztosítják </w:t>
      </w:r>
      <w:r w:rsidR="00BD06BE" w:rsidRPr="00C9058E">
        <w:rPr>
          <w:rFonts w:ascii="Times New Roman" w:hAnsi="Times New Roman" w:cs="Times New Roman"/>
          <w:sz w:val="24"/>
          <w:szCs w:val="24"/>
        </w:rPr>
        <w:t>az iskola</w:t>
      </w:r>
      <w:r w:rsidRPr="00C9058E">
        <w:rPr>
          <w:rFonts w:ascii="Times New Roman" w:hAnsi="Times New Roman" w:cs="Times New Roman"/>
          <w:sz w:val="24"/>
          <w:szCs w:val="24"/>
        </w:rPr>
        <w:t xml:space="preserve">: </w:t>
      </w:r>
    </w:p>
    <w:p w14:paraId="3487A198" w14:textId="77777777" w:rsidR="001E148F" w:rsidRPr="00C9058E" w:rsidRDefault="001E148F" w:rsidP="008B3424">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  törvényes működését a közösen elfogadott szabályok, normák megtartásával, </w:t>
      </w:r>
    </w:p>
    <w:p w14:paraId="524F2134" w14:textId="77777777" w:rsidR="001E148F" w:rsidRPr="00C9058E" w:rsidRDefault="001E148F" w:rsidP="008B3424">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 céljainak és feladatainak megvalósítását a Házirenddel, valamint a Szervezeti és működési szabályzattal összhangban, </w:t>
      </w:r>
    </w:p>
    <w:p w14:paraId="40B9B1B1" w14:textId="77777777" w:rsidR="001E148F" w:rsidRPr="00C9058E" w:rsidRDefault="001E148F" w:rsidP="008B3424">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  oktató-nevelő munkájának maradéktalan és törvényes ellátását, </w:t>
      </w:r>
    </w:p>
    <w:p w14:paraId="1E48F1D1" w14:textId="2A5BE395" w:rsidR="001E148F" w:rsidRPr="00C9058E" w:rsidRDefault="001E148F" w:rsidP="008B3424">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  belső rendszabályait, amelyek az iskola autonómiájára, a tanulók művelődéshez való </w:t>
      </w:r>
      <w:proofErr w:type="gramStart"/>
      <w:r w:rsidRPr="00C9058E">
        <w:rPr>
          <w:rFonts w:ascii="Times New Roman" w:hAnsi="Times New Roman" w:cs="Times New Roman"/>
          <w:sz w:val="24"/>
          <w:szCs w:val="24"/>
        </w:rPr>
        <w:t>jogára</w:t>
      </w:r>
      <w:proofErr w:type="gramEnd"/>
      <w:r w:rsidRPr="00C9058E">
        <w:rPr>
          <w:rFonts w:ascii="Times New Roman" w:hAnsi="Times New Roman" w:cs="Times New Roman"/>
          <w:sz w:val="24"/>
          <w:szCs w:val="24"/>
        </w:rPr>
        <w:t xml:space="preserve"> valamint az oktatói alkotói szabadságára épül</w:t>
      </w:r>
      <w:r w:rsidR="00FA59D0" w:rsidRPr="00C9058E">
        <w:rPr>
          <w:rFonts w:ascii="Times New Roman" w:hAnsi="Times New Roman" w:cs="Times New Roman"/>
          <w:sz w:val="24"/>
          <w:szCs w:val="24"/>
        </w:rPr>
        <w:t>nek</w:t>
      </w:r>
      <w:r w:rsidRPr="00C9058E">
        <w:rPr>
          <w:rFonts w:ascii="Times New Roman" w:hAnsi="Times New Roman" w:cs="Times New Roman"/>
          <w:sz w:val="24"/>
          <w:szCs w:val="24"/>
        </w:rPr>
        <w:t>.</w:t>
      </w:r>
    </w:p>
    <w:p w14:paraId="6F7194B9" w14:textId="77777777" w:rsidR="001E148F" w:rsidRPr="00C9058E" w:rsidRDefault="001E148F" w:rsidP="001E148F">
      <w:pPr>
        <w:tabs>
          <w:tab w:val="left" w:pos="3828"/>
        </w:tabs>
        <w:spacing w:line="23" w:lineRule="atLeast"/>
        <w:ind w:left="3119" w:hanging="3119"/>
        <w:rPr>
          <w:rFonts w:ascii="Times New Roman" w:hAnsi="Times New Roman" w:cs="Times New Roman"/>
          <w:b/>
          <w:sz w:val="24"/>
          <w:szCs w:val="24"/>
        </w:rPr>
      </w:pPr>
      <w:r w:rsidRPr="00C9058E">
        <w:rPr>
          <w:rFonts w:ascii="Times New Roman" w:hAnsi="Times New Roman" w:cs="Times New Roman"/>
          <w:sz w:val="24"/>
          <w:szCs w:val="24"/>
        </w:rPr>
        <w:t xml:space="preserve">Az iskola neve: Szolnoki SZC Baross Gábor Műszaki Technikum és Szakképző Iskola </w:t>
      </w:r>
    </w:p>
    <w:p w14:paraId="73637294" w14:textId="77777777" w:rsidR="001E148F" w:rsidRPr="00C9058E" w:rsidRDefault="001E148F" w:rsidP="001E148F">
      <w:pPr>
        <w:tabs>
          <w:tab w:val="left" w:pos="3828"/>
        </w:tabs>
        <w:spacing w:line="23" w:lineRule="atLeast"/>
        <w:ind w:left="3119" w:hanging="3119"/>
        <w:rPr>
          <w:rFonts w:ascii="Times New Roman" w:hAnsi="Times New Roman" w:cs="Times New Roman"/>
          <w:sz w:val="24"/>
          <w:szCs w:val="24"/>
        </w:rPr>
      </w:pPr>
      <w:r w:rsidRPr="00C9058E">
        <w:rPr>
          <w:rFonts w:ascii="Times New Roman" w:hAnsi="Times New Roman" w:cs="Times New Roman"/>
          <w:sz w:val="24"/>
          <w:szCs w:val="24"/>
        </w:rPr>
        <w:t>Címe: 5000 Szolnok, Bán utca 9.</w:t>
      </w:r>
      <w:r w:rsidRPr="00C9058E">
        <w:rPr>
          <w:rFonts w:ascii="Times New Roman" w:hAnsi="Times New Roman" w:cs="Times New Roman"/>
          <w:sz w:val="24"/>
          <w:szCs w:val="24"/>
        </w:rPr>
        <w:tab/>
      </w:r>
    </w:p>
    <w:p w14:paraId="492F999E" w14:textId="557D77CD" w:rsidR="001E148F" w:rsidRPr="00C9058E" w:rsidRDefault="001E148F" w:rsidP="001E148F">
      <w:pPr>
        <w:tabs>
          <w:tab w:val="left" w:pos="3828"/>
        </w:tabs>
        <w:spacing w:line="23" w:lineRule="atLeast"/>
        <w:ind w:left="3119" w:hanging="3119"/>
        <w:rPr>
          <w:rFonts w:ascii="Times New Roman" w:hAnsi="Times New Roman" w:cs="Times New Roman"/>
          <w:sz w:val="24"/>
          <w:szCs w:val="24"/>
        </w:rPr>
      </w:pPr>
      <w:r w:rsidRPr="00C9058E">
        <w:rPr>
          <w:rFonts w:ascii="Times New Roman" w:hAnsi="Times New Roman" w:cs="Times New Roman"/>
          <w:sz w:val="24"/>
          <w:szCs w:val="24"/>
        </w:rPr>
        <w:t xml:space="preserve">Az iskola fenntartója: </w:t>
      </w:r>
      <w:r w:rsidR="005D67C3" w:rsidRPr="00C9058E">
        <w:rPr>
          <w:rFonts w:ascii="Times New Roman" w:hAnsi="Times New Roman" w:cs="Times New Roman"/>
          <w:sz w:val="24"/>
          <w:szCs w:val="24"/>
        </w:rPr>
        <w:t>Kulturális és Innovációs Minisztérium</w:t>
      </w:r>
      <w:r w:rsidRPr="00C9058E">
        <w:rPr>
          <w:rFonts w:ascii="Times New Roman" w:hAnsi="Times New Roman" w:cs="Times New Roman"/>
          <w:sz w:val="24"/>
          <w:szCs w:val="24"/>
        </w:rPr>
        <w:tab/>
      </w:r>
    </w:p>
    <w:p w14:paraId="237CF00F" w14:textId="4B533A82" w:rsidR="001E148F" w:rsidRPr="00C9058E" w:rsidRDefault="001E148F" w:rsidP="001E148F">
      <w:pPr>
        <w:spacing w:line="360" w:lineRule="auto"/>
        <w:rPr>
          <w:rFonts w:ascii="Times New Roman" w:hAnsi="Times New Roman" w:cs="Times New Roman"/>
          <w:sz w:val="24"/>
          <w:szCs w:val="24"/>
        </w:rPr>
      </w:pPr>
      <w:r w:rsidRPr="00C9058E">
        <w:rPr>
          <w:rFonts w:ascii="Times New Roman" w:hAnsi="Times New Roman" w:cs="Times New Roman"/>
          <w:sz w:val="24"/>
          <w:szCs w:val="24"/>
        </w:rPr>
        <w:t>Az iskola beiskolázási körzete</w:t>
      </w:r>
      <w:r w:rsidR="00BD06BE" w:rsidRPr="00C9058E">
        <w:rPr>
          <w:rFonts w:ascii="Times New Roman" w:hAnsi="Times New Roman" w:cs="Times New Roman"/>
          <w:sz w:val="24"/>
          <w:szCs w:val="24"/>
        </w:rPr>
        <w:t>: országos</w:t>
      </w:r>
    </w:p>
    <w:p w14:paraId="0B1241CD" w14:textId="6C8B16ED" w:rsidR="001E148F" w:rsidRPr="00C9058E" w:rsidRDefault="001E148F" w:rsidP="001E148F">
      <w:pPr>
        <w:spacing w:line="360" w:lineRule="auto"/>
        <w:rPr>
          <w:rFonts w:ascii="Times New Roman" w:hAnsi="Times New Roman" w:cs="Times New Roman"/>
          <w:b/>
          <w:sz w:val="24"/>
          <w:szCs w:val="24"/>
        </w:rPr>
      </w:pPr>
      <w:r w:rsidRPr="00C9058E">
        <w:rPr>
          <w:rFonts w:ascii="Times New Roman" w:hAnsi="Times New Roman" w:cs="Times New Roman"/>
          <w:b/>
          <w:sz w:val="24"/>
          <w:szCs w:val="24"/>
        </w:rPr>
        <w:t>Az intézmény bemutatása</w:t>
      </w:r>
    </w:p>
    <w:p w14:paraId="36519B8C" w14:textId="271025CA" w:rsidR="005D67C3" w:rsidRPr="00C9058E" w:rsidRDefault="005D67C3" w:rsidP="005D67C3">
      <w:pPr>
        <w:spacing w:before="240" w:after="0" w:line="360" w:lineRule="auto"/>
        <w:outlineLvl w:val="3"/>
        <w:rPr>
          <w:rFonts w:ascii="Times New Roman" w:hAnsi="Times New Roman" w:cs="Times New Roman"/>
          <w:b/>
          <w:spacing w:val="5"/>
          <w:kern w:val="20"/>
          <w:sz w:val="24"/>
          <w:szCs w:val="24"/>
        </w:rPr>
      </w:pPr>
      <w:r w:rsidRPr="00C9058E">
        <w:rPr>
          <w:rFonts w:ascii="Times New Roman" w:hAnsi="Times New Roman" w:cs="Times New Roman"/>
          <w:b/>
          <w:spacing w:val="5"/>
          <w:kern w:val="20"/>
          <w:sz w:val="24"/>
          <w:szCs w:val="24"/>
        </w:rPr>
        <w:t>Az intézmény működését meghatározó jogszabályi háttér</w:t>
      </w:r>
    </w:p>
    <w:p w14:paraId="73C919CE" w14:textId="77777777" w:rsidR="005D67C3" w:rsidRPr="00C9058E" w:rsidRDefault="005D67C3" w:rsidP="00654346">
      <w:pPr>
        <w:pStyle w:val="Listaszerbekezds"/>
        <w:numPr>
          <w:ilvl w:val="0"/>
          <w:numId w:val="10"/>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Magyarország Alaptörvénye (2011. április 25.)</w:t>
      </w:r>
    </w:p>
    <w:p w14:paraId="04EFECC6" w14:textId="77777777" w:rsidR="005D67C3" w:rsidRPr="00C9058E" w:rsidRDefault="005D67C3" w:rsidP="005D67C3">
      <w:p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Törvények:</w:t>
      </w:r>
    </w:p>
    <w:p w14:paraId="035B2201" w14:textId="77777777" w:rsidR="005D67C3" w:rsidRPr="00C9058E" w:rsidRDefault="005D67C3" w:rsidP="00654346">
      <w:pPr>
        <w:pStyle w:val="Listaszerbekezds"/>
        <w:numPr>
          <w:ilvl w:val="0"/>
          <w:numId w:val="10"/>
        </w:numPr>
        <w:spacing w:before="120" w:after="0" w:line="360" w:lineRule="auto"/>
        <w:ind w:left="714" w:hanging="357"/>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2019. évi LXXX. törvény a szakképzésről</w:t>
      </w:r>
    </w:p>
    <w:p w14:paraId="5A342B12" w14:textId="77777777" w:rsidR="005D67C3" w:rsidRPr="00C9058E" w:rsidRDefault="005D67C3" w:rsidP="00654346">
      <w:pPr>
        <w:pStyle w:val="Listaszerbekezds"/>
        <w:numPr>
          <w:ilvl w:val="0"/>
          <w:numId w:val="10"/>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2011. évi CXC. törvény a nemzeti köznevelésről</w:t>
      </w:r>
    </w:p>
    <w:p w14:paraId="1E653FE9" w14:textId="77777777" w:rsidR="005D67C3" w:rsidRPr="00C9058E" w:rsidRDefault="005D67C3" w:rsidP="005D67C3">
      <w:p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Rendeletek:</w:t>
      </w:r>
    </w:p>
    <w:p w14:paraId="2D51967A" w14:textId="77777777" w:rsidR="005D67C3" w:rsidRPr="00C9058E" w:rsidRDefault="005D67C3" w:rsidP="00654346">
      <w:pPr>
        <w:pStyle w:val="Listaszerbekezds"/>
        <w:numPr>
          <w:ilvl w:val="0"/>
          <w:numId w:val="11"/>
        </w:numPr>
        <w:spacing w:before="120" w:after="0" w:line="360" w:lineRule="auto"/>
        <w:ind w:left="1077" w:hanging="357"/>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110/2012. (VI. 4.) Korm. rendelet a Nemzeti alaptanterv kiadásáról, bevezetéséről és alkalmazásáról</w:t>
      </w:r>
    </w:p>
    <w:p w14:paraId="2E068F14" w14:textId="77777777" w:rsidR="005D67C3" w:rsidRPr="00C9058E" w:rsidRDefault="005D67C3" w:rsidP="00654346">
      <w:pPr>
        <w:pStyle w:val="Listaszerbekezds"/>
        <w:numPr>
          <w:ilvl w:val="0"/>
          <w:numId w:val="11"/>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12/2020. (II. 7.) Korm. rendelet a szakképzésről szóló törvény végrehajtásáról</w:t>
      </w:r>
    </w:p>
    <w:p w14:paraId="4CABB40D" w14:textId="77777777" w:rsidR="005D67C3" w:rsidRPr="00C9058E" w:rsidRDefault="005D67C3" w:rsidP="00654346">
      <w:pPr>
        <w:pStyle w:val="Listaszerbekezds"/>
        <w:numPr>
          <w:ilvl w:val="0"/>
          <w:numId w:val="11"/>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20/2012. (VIII. 31.) EMMI rendelet</w:t>
      </w:r>
    </w:p>
    <w:p w14:paraId="722742FE" w14:textId="77777777" w:rsidR="005D67C3" w:rsidRPr="00C9058E" w:rsidRDefault="005D67C3" w:rsidP="00654346">
      <w:pPr>
        <w:pStyle w:val="Listaszerbekezds"/>
        <w:numPr>
          <w:ilvl w:val="0"/>
          <w:numId w:val="11"/>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lastRenderedPageBreak/>
        <w:t>100/1997. (VI. 13.) Korm. rendelet az érettségi vizsga vizsgaszabályzatának kiadásáról</w:t>
      </w:r>
    </w:p>
    <w:p w14:paraId="6741F62B" w14:textId="77777777" w:rsidR="005D67C3" w:rsidRPr="00C9058E" w:rsidRDefault="005D67C3" w:rsidP="005D67C3">
      <w:p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Szabályozók:</w:t>
      </w:r>
    </w:p>
    <w:p w14:paraId="755DCD38" w14:textId="77777777" w:rsidR="00BC57AF" w:rsidRPr="00C9058E" w:rsidRDefault="005D67C3" w:rsidP="005D67C3">
      <w:pPr>
        <w:pStyle w:val="Listaszerbekezds"/>
        <w:numPr>
          <w:ilvl w:val="0"/>
          <w:numId w:val="40"/>
        </w:numPr>
        <w:spacing w:before="120" w:after="0" w:line="360" w:lineRule="auto"/>
        <w:ind w:left="1134" w:hanging="425"/>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A 2020-as NAT-hoz illeszkedő tartalmi szabályozók (ITM, OH)</w:t>
      </w:r>
    </w:p>
    <w:p w14:paraId="2EFB66E1" w14:textId="5992F214" w:rsidR="005D67C3" w:rsidRPr="00C9058E" w:rsidRDefault="005D67C3" w:rsidP="005D67C3">
      <w:pPr>
        <w:pStyle w:val="Listaszerbekezds"/>
        <w:numPr>
          <w:ilvl w:val="0"/>
          <w:numId w:val="40"/>
        </w:numPr>
        <w:spacing w:before="120" w:after="0" w:line="360" w:lineRule="auto"/>
        <w:ind w:left="1134" w:hanging="425"/>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Képzési és Kimeneti Követelmények</w:t>
      </w:r>
    </w:p>
    <w:p w14:paraId="5103847C" w14:textId="7B3E4321" w:rsidR="005D67C3" w:rsidRPr="00C9058E" w:rsidRDefault="005D67C3" w:rsidP="005D67C3">
      <w:pPr>
        <w:spacing w:before="240" w:after="0" w:line="360" w:lineRule="auto"/>
        <w:outlineLvl w:val="3"/>
        <w:rPr>
          <w:rFonts w:ascii="Times New Roman" w:hAnsi="Times New Roman" w:cs="Times New Roman"/>
          <w:b/>
          <w:bCs/>
          <w:spacing w:val="5"/>
          <w:kern w:val="20"/>
          <w:sz w:val="24"/>
          <w:szCs w:val="24"/>
        </w:rPr>
      </w:pPr>
      <w:r w:rsidRPr="00C9058E">
        <w:rPr>
          <w:rFonts w:ascii="Times New Roman" w:hAnsi="Times New Roman" w:cs="Times New Roman"/>
          <w:b/>
          <w:bCs/>
          <w:spacing w:val="5"/>
          <w:kern w:val="20"/>
          <w:sz w:val="24"/>
          <w:szCs w:val="24"/>
        </w:rPr>
        <w:t>Az oktatás rendje:</w:t>
      </w:r>
    </w:p>
    <w:p w14:paraId="0EFE7CE1" w14:textId="77777777" w:rsidR="005D67C3" w:rsidRPr="00C9058E" w:rsidRDefault="005D67C3" w:rsidP="00654346">
      <w:pPr>
        <w:pStyle w:val="Listaszerbekezds"/>
        <w:numPr>
          <w:ilvl w:val="0"/>
          <w:numId w:val="20"/>
        </w:numPr>
        <w:spacing w:line="360" w:lineRule="auto"/>
        <w:ind w:left="782" w:hanging="357"/>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 xml:space="preserve">nappali munkarendben: </w:t>
      </w:r>
    </w:p>
    <w:p w14:paraId="5409873F" w14:textId="77777777" w:rsidR="005D67C3" w:rsidRPr="00C9058E" w:rsidRDefault="005D67C3" w:rsidP="00654346">
      <w:pPr>
        <w:pStyle w:val="Listaszerbekezds"/>
        <w:numPr>
          <w:ilvl w:val="0"/>
          <w:numId w:val="21"/>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 xml:space="preserve">2020. szeptembertől: </w:t>
      </w:r>
    </w:p>
    <w:p w14:paraId="0C966EFB" w14:textId="77777777" w:rsidR="005D67C3" w:rsidRPr="00C9058E" w:rsidRDefault="005D67C3" w:rsidP="00654346">
      <w:pPr>
        <w:pStyle w:val="Listaszerbekezds"/>
        <w:numPr>
          <w:ilvl w:val="1"/>
          <w:numId w:val="19"/>
        </w:numPr>
        <w:spacing w:before="240" w:after="0" w:line="360" w:lineRule="auto"/>
        <w:outlineLvl w:val="3"/>
        <w:rPr>
          <w:rFonts w:ascii="Times New Roman" w:hAnsi="Times New Roman" w:cs="Times New Roman"/>
          <w:spacing w:val="5"/>
          <w:kern w:val="20"/>
          <w:sz w:val="24"/>
          <w:szCs w:val="24"/>
        </w:rPr>
      </w:pPr>
      <w:bookmarkStart w:id="0" w:name="_Hlk81243666"/>
      <w:r w:rsidRPr="00C9058E">
        <w:rPr>
          <w:rFonts w:ascii="Times New Roman" w:hAnsi="Times New Roman" w:cs="Times New Roman"/>
          <w:spacing w:val="5"/>
          <w:kern w:val="20"/>
          <w:sz w:val="24"/>
          <w:szCs w:val="24"/>
        </w:rPr>
        <w:t>technikumi képzés (5 éves)</w:t>
      </w:r>
    </w:p>
    <w:p w14:paraId="022C46AA" w14:textId="77777777" w:rsidR="005D67C3" w:rsidRPr="00C9058E" w:rsidRDefault="005D67C3" w:rsidP="00654346">
      <w:pPr>
        <w:pStyle w:val="Listaszerbekezds"/>
        <w:numPr>
          <w:ilvl w:val="1"/>
          <w:numId w:val="19"/>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szakképző iskolai képzés (3 éves)</w:t>
      </w:r>
    </w:p>
    <w:bookmarkEnd w:id="0"/>
    <w:p w14:paraId="779F9310" w14:textId="77777777" w:rsidR="005D67C3" w:rsidRPr="00C9058E" w:rsidRDefault="005D67C3" w:rsidP="00654346">
      <w:pPr>
        <w:pStyle w:val="Listaszerbekezds"/>
        <w:numPr>
          <w:ilvl w:val="0"/>
          <w:numId w:val="22"/>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 xml:space="preserve">2019. szeptembertől kifutó jelleggel: </w:t>
      </w:r>
    </w:p>
    <w:p w14:paraId="3FD9CC91" w14:textId="77777777" w:rsidR="005D67C3" w:rsidRPr="00C9058E" w:rsidRDefault="005D67C3" w:rsidP="00654346">
      <w:pPr>
        <w:pStyle w:val="Listaszerbekezds"/>
        <w:numPr>
          <w:ilvl w:val="1"/>
          <w:numId w:val="19"/>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szakgimnáziumi képzés (4+1 éves)</w:t>
      </w:r>
    </w:p>
    <w:p w14:paraId="3BFA75F8" w14:textId="77777777" w:rsidR="005D67C3" w:rsidRPr="00C9058E" w:rsidRDefault="005D67C3" w:rsidP="00654346">
      <w:pPr>
        <w:pStyle w:val="Listaszerbekezds"/>
        <w:numPr>
          <w:ilvl w:val="1"/>
          <w:numId w:val="19"/>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érettségi megszerzésére irányuló további évfolyamok (2 éves)</w:t>
      </w:r>
    </w:p>
    <w:p w14:paraId="128C77E6" w14:textId="77777777" w:rsidR="005D67C3" w:rsidRPr="00C9058E" w:rsidRDefault="005D67C3" w:rsidP="00654346">
      <w:pPr>
        <w:pStyle w:val="Listaszerbekezds"/>
        <w:numPr>
          <w:ilvl w:val="0"/>
          <w:numId w:val="23"/>
        </w:numPr>
        <w:spacing w:line="360" w:lineRule="auto"/>
        <w:ind w:left="782" w:hanging="357"/>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felnőttoktatás nappali vagy esti munkarenden:</w:t>
      </w:r>
    </w:p>
    <w:p w14:paraId="31E06D00" w14:textId="77777777" w:rsidR="005D67C3" w:rsidRPr="00C9058E" w:rsidRDefault="005D67C3" w:rsidP="00654346">
      <w:pPr>
        <w:pStyle w:val="Listaszerbekezds"/>
        <w:numPr>
          <w:ilvl w:val="0"/>
          <w:numId w:val="21"/>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2020. szeptembertől:</w:t>
      </w:r>
    </w:p>
    <w:p w14:paraId="09C2668E" w14:textId="77777777" w:rsidR="005D67C3" w:rsidRPr="00C9058E" w:rsidRDefault="005D67C3" w:rsidP="00654346">
      <w:pPr>
        <w:pStyle w:val="Listaszerbekezds"/>
        <w:numPr>
          <w:ilvl w:val="1"/>
          <w:numId w:val="21"/>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technikumi képzés (5 éves)</w:t>
      </w:r>
    </w:p>
    <w:p w14:paraId="01E508FE" w14:textId="77777777" w:rsidR="005D67C3" w:rsidRPr="00C9058E" w:rsidRDefault="005D67C3" w:rsidP="00654346">
      <w:pPr>
        <w:pStyle w:val="Listaszerbekezds"/>
        <w:numPr>
          <w:ilvl w:val="0"/>
          <w:numId w:val="21"/>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2021. szeptembertől:</w:t>
      </w:r>
    </w:p>
    <w:p w14:paraId="4A969C9D" w14:textId="77777777" w:rsidR="005D67C3" w:rsidRPr="00C9058E" w:rsidRDefault="005D67C3" w:rsidP="00654346">
      <w:pPr>
        <w:pStyle w:val="Listaszerbekezds"/>
        <w:numPr>
          <w:ilvl w:val="1"/>
          <w:numId w:val="21"/>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szakképző iskolai képzés (2 éves) közismereti tatalom nélkül</w:t>
      </w:r>
    </w:p>
    <w:p w14:paraId="64715D8E" w14:textId="77777777" w:rsidR="001E52E1" w:rsidRPr="00C9058E" w:rsidRDefault="001E148F" w:rsidP="001E148F">
      <w:p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b/>
          <w:bCs/>
          <w:spacing w:val="5"/>
          <w:kern w:val="20"/>
          <w:sz w:val="24"/>
          <w:szCs w:val="24"/>
        </w:rPr>
        <w:t>Tárgyi feltételek:</w:t>
      </w:r>
      <w:r w:rsidRPr="00C9058E">
        <w:rPr>
          <w:rFonts w:ascii="Times New Roman" w:hAnsi="Times New Roman" w:cs="Times New Roman"/>
          <w:spacing w:val="5"/>
          <w:kern w:val="20"/>
          <w:sz w:val="24"/>
          <w:szCs w:val="24"/>
        </w:rPr>
        <w:t xml:space="preserve"> </w:t>
      </w:r>
    </w:p>
    <w:p w14:paraId="12E95F67" w14:textId="77777777" w:rsidR="00BC57AF" w:rsidRPr="00C9058E" w:rsidRDefault="001E148F" w:rsidP="00BC57AF">
      <w:pPr>
        <w:pStyle w:val="Listaszerbekezds"/>
        <w:numPr>
          <w:ilvl w:val="0"/>
          <w:numId w:val="19"/>
        </w:num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iskola épülete: 17 tanterem, iskolai könyvtár, diák klub, tornaterem, tornaszoba</w:t>
      </w:r>
    </w:p>
    <w:p w14:paraId="417AEB6A" w14:textId="77777777" w:rsidR="00BC57AF" w:rsidRPr="00C9058E" w:rsidRDefault="001E148F" w:rsidP="001E52E1">
      <w:pPr>
        <w:pStyle w:val="Listaszerbekezds"/>
        <w:numPr>
          <w:ilvl w:val="0"/>
          <w:numId w:val="19"/>
        </w:numPr>
        <w:spacing w:before="240" w:after="0" w:line="360" w:lineRule="auto"/>
        <w:outlineLvl w:val="3"/>
        <w:rPr>
          <w:rFonts w:ascii="Times New Roman" w:hAnsi="Times New Roman" w:cs="Times New Roman"/>
          <w:spacing w:val="5"/>
          <w:kern w:val="20"/>
          <w:sz w:val="24"/>
          <w:szCs w:val="24"/>
        </w:rPr>
      </w:pPr>
      <w:proofErr w:type="gramStart"/>
      <w:r w:rsidRPr="00C9058E">
        <w:rPr>
          <w:rFonts w:ascii="Times New Roman" w:hAnsi="Times New Roman" w:cs="Times New Roman"/>
          <w:spacing w:val="5"/>
          <w:kern w:val="20"/>
          <w:sz w:val="24"/>
          <w:szCs w:val="24"/>
        </w:rPr>
        <w:t>tanműhely:  5</w:t>
      </w:r>
      <w:proofErr w:type="gramEnd"/>
      <w:r w:rsidRPr="00C9058E">
        <w:rPr>
          <w:rFonts w:ascii="Times New Roman" w:hAnsi="Times New Roman" w:cs="Times New Roman"/>
          <w:spacing w:val="5"/>
          <w:kern w:val="20"/>
          <w:sz w:val="24"/>
          <w:szCs w:val="24"/>
        </w:rPr>
        <w:t xml:space="preserve"> tanterem, 9 gyakorlati oktatási kabinet, erőemelő terem, </w:t>
      </w:r>
    </w:p>
    <w:p w14:paraId="58EC2B41" w14:textId="6E7CB6BA" w:rsidR="001E52E1" w:rsidRPr="00C9058E" w:rsidRDefault="001E52E1" w:rsidP="001E52E1">
      <w:pPr>
        <w:pStyle w:val="Listaszerbekezds"/>
        <w:numPr>
          <w:ilvl w:val="0"/>
          <w:numId w:val="19"/>
        </w:numPr>
        <w:spacing w:before="240" w:after="0" w:line="360" w:lineRule="auto"/>
        <w:outlineLvl w:val="3"/>
        <w:rPr>
          <w:rFonts w:ascii="Times New Roman" w:hAnsi="Times New Roman" w:cs="Times New Roman"/>
          <w:spacing w:val="5"/>
          <w:kern w:val="20"/>
          <w:sz w:val="24"/>
          <w:szCs w:val="24"/>
        </w:rPr>
      </w:pPr>
      <w:proofErr w:type="spellStart"/>
      <w:r w:rsidRPr="00C9058E">
        <w:rPr>
          <w:rFonts w:ascii="Times New Roman" w:hAnsi="Times New Roman" w:cs="Times New Roman"/>
          <w:spacing w:val="5"/>
          <w:kern w:val="20"/>
          <w:sz w:val="24"/>
          <w:szCs w:val="24"/>
        </w:rPr>
        <w:t>street</w:t>
      </w:r>
      <w:proofErr w:type="spellEnd"/>
      <w:r w:rsidRPr="00C9058E">
        <w:rPr>
          <w:rFonts w:ascii="Times New Roman" w:hAnsi="Times New Roman" w:cs="Times New Roman"/>
          <w:spacing w:val="5"/>
          <w:kern w:val="20"/>
          <w:sz w:val="24"/>
          <w:szCs w:val="24"/>
        </w:rPr>
        <w:t xml:space="preserve"> </w:t>
      </w:r>
      <w:proofErr w:type="spellStart"/>
      <w:r w:rsidRPr="00C9058E">
        <w:rPr>
          <w:rFonts w:ascii="Times New Roman" w:hAnsi="Times New Roman" w:cs="Times New Roman"/>
          <w:spacing w:val="5"/>
          <w:kern w:val="20"/>
          <w:sz w:val="24"/>
          <w:szCs w:val="24"/>
        </w:rPr>
        <w:t>workout</w:t>
      </w:r>
      <w:proofErr w:type="spellEnd"/>
      <w:r w:rsidRPr="00C9058E">
        <w:rPr>
          <w:rFonts w:ascii="Times New Roman" w:hAnsi="Times New Roman" w:cs="Times New Roman"/>
          <w:spacing w:val="5"/>
          <w:kern w:val="20"/>
          <w:sz w:val="24"/>
          <w:szCs w:val="24"/>
        </w:rPr>
        <w:t xml:space="preserve"> pálya</w:t>
      </w:r>
    </w:p>
    <w:p w14:paraId="0234E410" w14:textId="453DBD3B" w:rsidR="001E148F" w:rsidRPr="00C9058E" w:rsidRDefault="001E52E1" w:rsidP="00BC57AF">
      <w:pPr>
        <w:spacing w:before="240" w:after="0" w:line="360" w:lineRule="auto"/>
        <w:jc w:val="both"/>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E</w:t>
      </w:r>
      <w:r w:rsidR="001E148F" w:rsidRPr="00C9058E">
        <w:rPr>
          <w:rFonts w:ascii="Times New Roman" w:hAnsi="Times New Roman" w:cs="Times New Roman"/>
          <w:spacing w:val="5"/>
          <w:kern w:val="20"/>
          <w:sz w:val="24"/>
          <w:szCs w:val="24"/>
        </w:rPr>
        <w:t>szköz ellátott</w:t>
      </w:r>
      <w:r w:rsidR="00416786" w:rsidRPr="00C9058E">
        <w:rPr>
          <w:rFonts w:ascii="Times New Roman" w:hAnsi="Times New Roman" w:cs="Times New Roman"/>
          <w:spacing w:val="5"/>
          <w:kern w:val="20"/>
          <w:sz w:val="24"/>
          <w:szCs w:val="24"/>
        </w:rPr>
        <w:t>s</w:t>
      </w:r>
      <w:r w:rsidR="001E148F" w:rsidRPr="00C9058E">
        <w:rPr>
          <w:rFonts w:ascii="Times New Roman" w:hAnsi="Times New Roman" w:cs="Times New Roman"/>
          <w:spacing w:val="5"/>
          <w:kern w:val="20"/>
          <w:sz w:val="24"/>
          <w:szCs w:val="24"/>
        </w:rPr>
        <w:t>águnk jó, tantermeink korszerűen felszereltek</w:t>
      </w:r>
      <w:r w:rsidR="00BC57AF" w:rsidRPr="00C9058E">
        <w:rPr>
          <w:rFonts w:ascii="Times New Roman" w:hAnsi="Times New Roman" w:cs="Times New Roman"/>
          <w:spacing w:val="5"/>
          <w:kern w:val="20"/>
          <w:sz w:val="24"/>
          <w:szCs w:val="24"/>
        </w:rPr>
        <w:t>. A</w:t>
      </w:r>
      <w:r w:rsidR="001E148F" w:rsidRPr="00C9058E">
        <w:rPr>
          <w:rFonts w:ascii="Times New Roman" w:hAnsi="Times New Roman" w:cs="Times New Roman"/>
          <w:spacing w:val="5"/>
          <w:kern w:val="20"/>
          <w:sz w:val="24"/>
          <w:szCs w:val="24"/>
        </w:rPr>
        <w:t xml:space="preserve"> kabinetekben rendelkezünk a SZVK-ban</w:t>
      </w:r>
      <w:r w:rsidR="00BC57AF" w:rsidRPr="00C9058E">
        <w:rPr>
          <w:rFonts w:ascii="Times New Roman" w:hAnsi="Times New Roman" w:cs="Times New Roman"/>
          <w:spacing w:val="5"/>
          <w:kern w:val="20"/>
          <w:sz w:val="24"/>
          <w:szCs w:val="24"/>
        </w:rPr>
        <w:t>, illetve a</w:t>
      </w:r>
      <w:r w:rsidR="001E148F" w:rsidRPr="00C9058E">
        <w:rPr>
          <w:rFonts w:ascii="Times New Roman" w:hAnsi="Times New Roman" w:cs="Times New Roman"/>
          <w:spacing w:val="5"/>
          <w:kern w:val="20"/>
          <w:sz w:val="24"/>
          <w:szCs w:val="24"/>
        </w:rPr>
        <w:t xml:space="preserve"> KKK-ban felsorolt szakmai képzés megvalósításához szükséges eszközökkel</w:t>
      </w:r>
      <w:r w:rsidRPr="00C9058E">
        <w:rPr>
          <w:rFonts w:ascii="Times New Roman" w:hAnsi="Times New Roman" w:cs="Times New Roman"/>
          <w:spacing w:val="5"/>
          <w:kern w:val="20"/>
          <w:sz w:val="24"/>
          <w:szCs w:val="24"/>
        </w:rPr>
        <w:t>.</w:t>
      </w:r>
    </w:p>
    <w:p w14:paraId="517EA87D" w14:textId="21B4FE32" w:rsidR="00603DD3" w:rsidRPr="00C9058E" w:rsidRDefault="00603DD3" w:rsidP="001E52E1">
      <w:pPr>
        <w:spacing w:before="240" w:after="0" w:line="360" w:lineRule="auto"/>
        <w:outlineLvl w:val="3"/>
        <w:rPr>
          <w:rFonts w:ascii="Times New Roman" w:hAnsi="Times New Roman" w:cs="Times New Roman"/>
          <w:b/>
          <w:bCs/>
          <w:spacing w:val="5"/>
          <w:kern w:val="20"/>
          <w:sz w:val="24"/>
          <w:szCs w:val="24"/>
        </w:rPr>
      </w:pPr>
      <w:r w:rsidRPr="00C9058E">
        <w:rPr>
          <w:rFonts w:ascii="Times New Roman" w:hAnsi="Times New Roman" w:cs="Times New Roman"/>
          <w:b/>
          <w:bCs/>
          <w:spacing w:val="5"/>
          <w:kern w:val="20"/>
          <w:sz w:val="24"/>
          <w:szCs w:val="24"/>
        </w:rPr>
        <w:t>Személyi feltételek:</w:t>
      </w:r>
    </w:p>
    <w:p w14:paraId="421DD862" w14:textId="029351D2" w:rsidR="001E148F" w:rsidRPr="00C9058E" w:rsidRDefault="006B56B2" w:rsidP="001E148F">
      <w:pPr>
        <w:spacing w:before="240" w:after="0" w:line="360" w:lineRule="auto"/>
        <w:outlineLvl w:val="3"/>
        <w:rPr>
          <w:rFonts w:ascii="Times New Roman" w:hAnsi="Times New Roman" w:cs="Times New Roman"/>
          <w:spacing w:val="5"/>
          <w:kern w:val="20"/>
          <w:sz w:val="24"/>
          <w:szCs w:val="24"/>
        </w:rPr>
      </w:pPr>
      <w:r w:rsidRPr="00C9058E">
        <w:rPr>
          <w:rFonts w:ascii="Times New Roman" w:hAnsi="Times New Roman" w:cs="Times New Roman"/>
          <w:spacing w:val="5"/>
          <w:kern w:val="20"/>
          <w:sz w:val="24"/>
          <w:szCs w:val="24"/>
        </w:rPr>
        <w:t>Az oktató nevelő munkát a törvényi előírásoknak megfelelő végzettségű oktatókkal látjuk el.</w:t>
      </w:r>
    </w:p>
    <w:p w14:paraId="69B96D79" w14:textId="6F482217" w:rsidR="001E148F" w:rsidRPr="00C9058E" w:rsidRDefault="001E148F" w:rsidP="001E52E1">
      <w:pPr>
        <w:pStyle w:val="Cmsor2"/>
        <w:ind w:left="0" w:firstLine="0"/>
        <w:rPr>
          <w:rFonts w:ascii="Times New Roman" w:hAnsi="Times New Roman" w:cs="Times New Roman"/>
          <w:sz w:val="24"/>
          <w:lang w:val="hu-HU"/>
        </w:rPr>
      </w:pPr>
      <w:bookmarkStart w:id="1" w:name="_Toc115442928"/>
      <w:r w:rsidRPr="00C9058E">
        <w:rPr>
          <w:rFonts w:ascii="Times New Roman" w:hAnsi="Times New Roman" w:cs="Times New Roman"/>
          <w:sz w:val="24"/>
          <w:lang w:val="hu-HU"/>
        </w:rPr>
        <w:lastRenderedPageBreak/>
        <w:t>1</w:t>
      </w:r>
      <w:r w:rsidR="00603DD3" w:rsidRPr="00C9058E">
        <w:rPr>
          <w:rFonts w:ascii="Times New Roman" w:hAnsi="Times New Roman" w:cs="Times New Roman"/>
          <w:sz w:val="24"/>
          <w:lang w:val="hu-HU"/>
        </w:rPr>
        <w:t>.</w:t>
      </w:r>
      <w:r w:rsidRPr="00C9058E">
        <w:rPr>
          <w:rFonts w:ascii="Times New Roman" w:hAnsi="Times New Roman" w:cs="Times New Roman"/>
          <w:sz w:val="24"/>
          <w:lang w:val="hu-HU"/>
        </w:rPr>
        <w:t xml:space="preserve">1 </w:t>
      </w:r>
      <w:r w:rsidRPr="00C9058E">
        <w:rPr>
          <w:rFonts w:ascii="Times New Roman" w:hAnsi="Times New Roman" w:cs="Times New Roman"/>
          <w:sz w:val="24"/>
        </w:rPr>
        <w:t>Az iskola küldetésnyilatkozat</w:t>
      </w:r>
      <w:r w:rsidRPr="00C9058E">
        <w:rPr>
          <w:rFonts w:ascii="Times New Roman" w:hAnsi="Times New Roman" w:cs="Times New Roman"/>
          <w:sz w:val="24"/>
          <w:lang w:val="hu-HU"/>
        </w:rPr>
        <w:t>a</w:t>
      </w:r>
      <w:bookmarkEnd w:id="1"/>
    </w:p>
    <w:p w14:paraId="4B61D4E6" w14:textId="60985FCD"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iskolánk a gazdasági régiónak nagy hagyományokkal rendelkező szakképző intézménye. Célja, hogy növendékeink felismerjék a bennük rejlő képességeket, és a megalapozott szakmaválasztás után tovább fejlesszék azt, az általános</w:t>
      </w:r>
      <w:r w:rsidR="00B82916" w:rsidRPr="00C9058E">
        <w:rPr>
          <w:rFonts w:ascii="Times New Roman" w:hAnsi="Times New Roman" w:cs="Times New Roman"/>
          <w:sz w:val="24"/>
          <w:szCs w:val="24"/>
        </w:rPr>
        <w:t xml:space="preserve"> és a szakmai képzés keretében. L</w:t>
      </w:r>
      <w:r w:rsidRPr="00C9058E">
        <w:rPr>
          <w:rFonts w:ascii="Times New Roman" w:hAnsi="Times New Roman" w:cs="Times New Roman"/>
          <w:sz w:val="24"/>
          <w:szCs w:val="24"/>
        </w:rPr>
        <w:t xml:space="preserve">egyenek büszkék szakmájukra, a munka szeretete része legyen egyéni boldogulásuknak. Célunk a korszerű szakképzés megvalósítása, a szakmai igényességre, nyitottságra való nevelés, a folyamatos továbbképzés belső igényének kialakítása. A munkaerő-piaci igényeknek megfelelő szakképzési szerkezetet működtetünk, a duális szakképzés megvalósításában együttműködünk a gazdálkodó szervezetekkel. </w:t>
      </w:r>
    </w:p>
    <w:p w14:paraId="03316116" w14:textId="3FEFAA38"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További célunk, hogy iskolánk az ismeretek átadásának és az emberi kapcsolatok sokféleségének olyan színtere legyen, melyet a tanítványok és a</w:t>
      </w:r>
      <w:r w:rsidR="0010514D" w:rsidRPr="00C9058E">
        <w:rPr>
          <w:rFonts w:ascii="Times New Roman" w:hAnsi="Times New Roman" w:cs="Times New Roman"/>
          <w:sz w:val="24"/>
          <w:szCs w:val="24"/>
        </w:rPr>
        <w:t>z</w:t>
      </w:r>
      <w:r w:rsidRPr="00C9058E">
        <w:rPr>
          <w:rFonts w:ascii="Times New Roman" w:hAnsi="Times New Roman" w:cs="Times New Roman"/>
          <w:sz w:val="24"/>
          <w:szCs w:val="24"/>
        </w:rPr>
        <w:t xml:space="preserve"> oktatók közösen alakítanak és formálnak a számukra legtöbbet adóvá. Végzett diákjaink meglévő értékeiknek biztos tudatában képesek legyenek saját sorsuk legkedvezőbb alakítására. </w:t>
      </w:r>
    </w:p>
    <w:p w14:paraId="18664131" w14:textId="46BE359F"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El kívánjuk érni, hogy tanulóink ismerjék meg </w:t>
      </w:r>
      <w:r w:rsidR="00B82916" w:rsidRPr="00C9058E">
        <w:rPr>
          <w:rFonts w:ascii="Times New Roman" w:hAnsi="Times New Roman" w:cs="Times New Roman"/>
          <w:sz w:val="24"/>
          <w:szCs w:val="24"/>
        </w:rPr>
        <w:t xml:space="preserve">a </w:t>
      </w:r>
      <w:r w:rsidRPr="00C9058E">
        <w:rPr>
          <w:rFonts w:ascii="Times New Roman" w:hAnsi="Times New Roman" w:cs="Times New Roman"/>
          <w:sz w:val="24"/>
          <w:szCs w:val="24"/>
        </w:rPr>
        <w:t xml:space="preserve">szűkebb és tágabb környezetük értékeit, a társadalmi szokásokat, viselkedési normákat; legyen igényük az egészségmegőrző életvitelre. </w:t>
      </w:r>
    </w:p>
    <w:p w14:paraId="25DFB11F"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Az intézmény minőségirányítási rendszerének működtetésével biztosítjuk, hogy a jövőben az iskola minden területén lehetőség nyíljon a folyamatos fejlesztésre és belső szükségletté váljon a minőségi munkavégzés. </w:t>
      </w:r>
    </w:p>
    <w:p w14:paraId="119AC536"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iskola elképzeléseinek megvalósításához rendelkezésre áll a felkészült, képzett oktatótestület, a jól felszerelt iskola és tanműhely, valamint az oktatás területén működő támogató partnereink.</w:t>
      </w:r>
    </w:p>
    <w:p w14:paraId="798C5F03" w14:textId="77777777" w:rsidR="001E148F" w:rsidRPr="00C9058E" w:rsidRDefault="001E148F" w:rsidP="001E148F">
      <w:pPr>
        <w:pStyle w:val="Listaszerbekezds"/>
        <w:spacing w:before="240" w:after="0" w:line="360" w:lineRule="auto"/>
        <w:ind w:left="360"/>
        <w:outlineLvl w:val="3"/>
        <w:rPr>
          <w:rFonts w:ascii="Times New Roman" w:hAnsi="Times New Roman" w:cs="Times New Roman"/>
          <w:b/>
          <w:spacing w:val="5"/>
          <w:kern w:val="20"/>
          <w:sz w:val="24"/>
          <w:szCs w:val="24"/>
        </w:rPr>
      </w:pPr>
    </w:p>
    <w:p w14:paraId="1925F159" w14:textId="77777777" w:rsidR="001E148F" w:rsidRPr="00C9058E" w:rsidRDefault="001E148F" w:rsidP="001E148F">
      <w:pPr>
        <w:rPr>
          <w:rFonts w:ascii="Times New Roman" w:eastAsia="Times New Roman" w:hAnsi="Times New Roman" w:cs="Times New Roman"/>
          <w:b/>
          <w:bCs/>
          <w:color w:val="000000"/>
          <w:lang w:eastAsia="x-none"/>
        </w:rPr>
      </w:pPr>
      <w:r w:rsidRPr="00C9058E">
        <w:rPr>
          <w:rFonts w:ascii="Times New Roman" w:hAnsi="Times New Roman" w:cs="Times New Roman"/>
        </w:rPr>
        <w:br w:type="page"/>
      </w:r>
    </w:p>
    <w:p w14:paraId="6648DFD8" w14:textId="22BE183B" w:rsidR="001E148F" w:rsidRPr="00C9058E" w:rsidRDefault="001E148F" w:rsidP="00155A31">
      <w:pPr>
        <w:pStyle w:val="Cmsor2"/>
        <w:rPr>
          <w:rFonts w:ascii="Times New Roman" w:hAnsi="Times New Roman" w:cs="Times New Roman"/>
          <w:sz w:val="24"/>
          <w:lang w:val="hu-HU"/>
        </w:rPr>
      </w:pPr>
      <w:bookmarkStart w:id="2" w:name="_Toc115442929"/>
      <w:r w:rsidRPr="00C9058E">
        <w:rPr>
          <w:rFonts w:ascii="Times New Roman" w:hAnsi="Times New Roman" w:cs="Times New Roman"/>
          <w:sz w:val="24"/>
          <w:lang w:val="hu-HU"/>
        </w:rPr>
        <w:lastRenderedPageBreak/>
        <w:t>1.2 A</w:t>
      </w:r>
      <w:r w:rsidRPr="00C9058E">
        <w:rPr>
          <w:rFonts w:ascii="Times New Roman" w:hAnsi="Times New Roman" w:cs="Times New Roman"/>
          <w:sz w:val="24"/>
        </w:rPr>
        <w:t>z iskola jövőképe</w:t>
      </w:r>
      <w:bookmarkEnd w:id="2"/>
    </w:p>
    <w:p w14:paraId="14C05F93" w14:textId="6EB45674"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Célunk, hogy a régió munkaerő-piaci igényeit kielégítő széles szakmai alapozású, gyakorlat-centrikus, a vállalkozói szemlélet alapjain nyugvó oktatás keretében szerezzék meg tanulóink a társadalom által elvárt, differenciált szakmai végzettségeket, s készüljenek fel a munkaerő-piaci mobilitá</w:t>
      </w:r>
      <w:r w:rsidR="00B82916" w:rsidRPr="00C9058E">
        <w:rPr>
          <w:rFonts w:ascii="Times New Roman" w:hAnsi="Times New Roman" w:cs="Times New Roman"/>
          <w:sz w:val="24"/>
          <w:szCs w:val="24"/>
        </w:rPr>
        <w:t>sra. A duális szakképzés teljes</w:t>
      </w:r>
      <w:r w:rsidRPr="00C9058E">
        <w:rPr>
          <w:rFonts w:ascii="Times New Roman" w:hAnsi="Times New Roman" w:cs="Times New Roman"/>
          <w:sz w:val="24"/>
          <w:szCs w:val="24"/>
        </w:rPr>
        <w:t>körű megvalósítása érdekében szoros együttműködést alakítunk ki minden érintett gazdasági szereplővel, szakképzési irányító szervezettel.</w:t>
      </w:r>
    </w:p>
    <w:p w14:paraId="331F58C7" w14:textId="06BA936C"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color w:val="000000" w:themeColor="text1"/>
          <w:sz w:val="24"/>
          <w:szCs w:val="24"/>
        </w:rPr>
        <w:t xml:space="preserve">A jövőben integrálni kívánjuk a felnőttképzési </w:t>
      </w:r>
      <w:r w:rsidRPr="00C9058E">
        <w:rPr>
          <w:rFonts w:ascii="Times New Roman" w:hAnsi="Times New Roman" w:cs="Times New Roman"/>
          <w:sz w:val="24"/>
          <w:szCs w:val="24"/>
        </w:rPr>
        <w:t xml:space="preserve">formákat az iskola képzési struktúrájába: a továbbképzések, átképzések, valamint további szakmai képzettségek megszerzéséhez szükséges feltételrendszer kialakításával. </w:t>
      </w:r>
    </w:p>
    <w:p w14:paraId="549DA3FB"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El kívánjuk érni, hogy az oktatás folyamatában a diákok szerezzenek a munkába állást segítő, problémakezelő ismereteket, szóbeli, írásbeli, informatikai kommunikációs készségük </w:t>
      </w:r>
      <w:proofErr w:type="spellStart"/>
      <w:r w:rsidRPr="00C9058E">
        <w:rPr>
          <w:rFonts w:ascii="Times New Roman" w:hAnsi="Times New Roman" w:cs="Times New Roman"/>
          <w:sz w:val="24"/>
          <w:szCs w:val="24"/>
        </w:rPr>
        <w:t>fejlődjön</w:t>
      </w:r>
      <w:proofErr w:type="spellEnd"/>
      <w:r w:rsidRPr="00C9058E">
        <w:rPr>
          <w:rFonts w:ascii="Times New Roman" w:hAnsi="Times New Roman" w:cs="Times New Roman"/>
          <w:sz w:val="24"/>
          <w:szCs w:val="24"/>
        </w:rPr>
        <w:t xml:space="preserve">, segítve a további ismeretszerzést, a társadalmi kapcsolatok alakítását. Képesek legyenek az önálló eligazodásra, rendelkezzenek jogi, pénzügyi, munkaügyi ismeretekkel. </w:t>
      </w:r>
    </w:p>
    <w:p w14:paraId="3EA8BE48"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Az iskolai partnerkapcsolatok erősítésével, a technikai háttér jobb kihasználásával, a szülők intenzívebb bevonásával eredményesebbé kívánjuk tenni oktató-nevelő munkánkat. </w:t>
      </w:r>
    </w:p>
    <w:p w14:paraId="6A98B1C9" w14:textId="5CDDB84A"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Célunk a különböző cégekkel meglévő iskolai kapcsolatok fejlesztésével</w:t>
      </w:r>
      <w:r w:rsidR="005D67C3" w:rsidRPr="00C9058E">
        <w:rPr>
          <w:rFonts w:ascii="Times New Roman" w:hAnsi="Times New Roman" w:cs="Times New Roman"/>
          <w:sz w:val="24"/>
          <w:szCs w:val="24"/>
        </w:rPr>
        <w:t xml:space="preserve"> </w:t>
      </w:r>
      <w:r w:rsidRPr="00C9058E">
        <w:rPr>
          <w:rFonts w:ascii="Times New Roman" w:hAnsi="Times New Roman" w:cs="Times New Roman"/>
          <w:sz w:val="24"/>
          <w:szCs w:val="24"/>
        </w:rPr>
        <w:t>és a pályázatokon történő eredményesebb részvétellel az iskola hatékonyságának növelése.</w:t>
      </w:r>
    </w:p>
    <w:p w14:paraId="7EE95FDB" w14:textId="77777777" w:rsidR="001E148F" w:rsidRPr="00C9058E" w:rsidRDefault="001E148F" w:rsidP="001E148F">
      <w:pPr>
        <w:pStyle w:val="Listaszerbekezds"/>
        <w:spacing w:before="240" w:after="0" w:line="360" w:lineRule="auto"/>
        <w:ind w:left="360"/>
        <w:outlineLvl w:val="3"/>
        <w:rPr>
          <w:rFonts w:ascii="Times New Roman" w:hAnsi="Times New Roman" w:cs="Times New Roman"/>
          <w:b/>
          <w:spacing w:val="5"/>
          <w:kern w:val="20"/>
          <w:sz w:val="24"/>
          <w:szCs w:val="24"/>
        </w:rPr>
      </w:pPr>
    </w:p>
    <w:p w14:paraId="5A0F4DB7" w14:textId="77777777" w:rsidR="001E148F" w:rsidRPr="00C9058E" w:rsidRDefault="001E148F" w:rsidP="001E148F">
      <w:pPr>
        <w:pStyle w:val="Listaszerbekezds"/>
        <w:spacing w:before="240" w:after="0" w:line="360" w:lineRule="auto"/>
        <w:ind w:left="360"/>
        <w:outlineLvl w:val="3"/>
        <w:rPr>
          <w:rFonts w:ascii="Times New Roman" w:hAnsi="Times New Roman" w:cs="Times New Roman"/>
          <w:b/>
          <w:spacing w:val="5"/>
          <w:kern w:val="20"/>
          <w:sz w:val="24"/>
          <w:szCs w:val="24"/>
        </w:rPr>
      </w:pPr>
    </w:p>
    <w:p w14:paraId="18255ABF" w14:textId="77777777" w:rsidR="001E148F" w:rsidRPr="00C9058E" w:rsidRDefault="001E148F" w:rsidP="001E148F">
      <w:pPr>
        <w:pStyle w:val="Listaszerbekezds"/>
        <w:spacing w:before="240" w:after="0" w:line="360" w:lineRule="auto"/>
        <w:ind w:left="360"/>
        <w:outlineLvl w:val="0"/>
        <w:rPr>
          <w:rFonts w:ascii="Times New Roman" w:hAnsi="Times New Roman" w:cs="Times New Roman"/>
          <w:b/>
          <w:spacing w:val="5"/>
          <w:kern w:val="20"/>
          <w:sz w:val="24"/>
          <w:szCs w:val="24"/>
        </w:rPr>
      </w:pPr>
    </w:p>
    <w:p w14:paraId="6C170F20" w14:textId="77777777" w:rsidR="001E148F" w:rsidRPr="00C9058E" w:rsidRDefault="001E148F" w:rsidP="001E148F">
      <w:pPr>
        <w:rPr>
          <w:rFonts w:ascii="Times New Roman" w:hAnsi="Times New Roman" w:cs="Times New Roman"/>
          <w:b/>
          <w:sz w:val="24"/>
          <w:szCs w:val="24"/>
        </w:rPr>
      </w:pPr>
      <w:r w:rsidRPr="00C9058E">
        <w:rPr>
          <w:rFonts w:ascii="Times New Roman" w:hAnsi="Times New Roman" w:cs="Times New Roman"/>
          <w:b/>
          <w:sz w:val="24"/>
          <w:szCs w:val="24"/>
        </w:rPr>
        <w:br w:type="page"/>
      </w:r>
    </w:p>
    <w:p w14:paraId="4BAC323D" w14:textId="2058A409" w:rsidR="001E148F" w:rsidRPr="00C9058E" w:rsidRDefault="001E148F" w:rsidP="001E148F">
      <w:pPr>
        <w:spacing w:line="360" w:lineRule="auto"/>
        <w:outlineLvl w:val="0"/>
        <w:rPr>
          <w:rFonts w:ascii="Times New Roman" w:hAnsi="Times New Roman" w:cs="Times New Roman"/>
          <w:b/>
          <w:sz w:val="28"/>
          <w:szCs w:val="28"/>
        </w:rPr>
      </w:pPr>
      <w:bookmarkStart w:id="3" w:name="_Toc115442930"/>
      <w:r w:rsidRPr="00C9058E">
        <w:rPr>
          <w:rFonts w:ascii="Times New Roman" w:hAnsi="Times New Roman" w:cs="Times New Roman"/>
          <w:b/>
          <w:sz w:val="24"/>
          <w:szCs w:val="24"/>
        </w:rPr>
        <w:lastRenderedPageBreak/>
        <w:t>2</w:t>
      </w:r>
      <w:r w:rsidRPr="00C9058E">
        <w:rPr>
          <w:rFonts w:ascii="Times New Roman" w:hAnsi="Times New Roman" w:cs="Times New Roman"/>
          <w:b/>
          <w:sz w:val="28"/>
          <w:szCs w:val="28"/>
        </w:rPr>
        <w:t>. A szakképző intézmény nevelési programja</w:t>
      </w:r>
      <w:bookmarkEnd w:id="3"/>
    </w:p>
    <w:p w14:paraId="5313EFB4" w14:textId="0C136A42" w:rsidR="00AC612D" w:rsidRPr="00C9058E" w:rsidRDefault="00AC612D" w:rsidP="00AC612D">
      <w:pPr>
        <w:autoSpaceDE w:val="0"/>
        <w:autoSpaceDN w:val="0"/>
        <w:adjustRightInd w:val="0"/>
        <w:spacing w:after="0" w:line="360" w:lineRule="auto"/>
        <w:jc w:val="both"/>
        <w:rPr>
          <w:rFonts w:ascii="Times New Roman" w:eastAsia="TimesNewRoman" w:hAnsi="Times New Roman" w:cs="Times New Roman"/>
          <w:sz w:val="24"/>
          <w:szCs w:val="24"/>
          <w:lang w:eastAsia="en-US"/>
        </w:rPr>
      </w:pPr>
      <w:r w:rsidRPr="00C9058E">
        <w:rPr>
          <w:rFonts w:ascii="Times New Roman" w:eastAsia="TimesNewRoman" w:hAnsi="Times New Roman" w:cs="Times New Roman"/>
          <w:sz w:val="24"/>
          <w:szCs w:val="24"/>
          <w:lang w:eastAsia="en-US"/>
        </w:rPr>
        <w:t>A Szakmai program legalapve</w:t>
      </w:r>
      <w:r w:rsidR="00B82916" w:rsidRPr="00C9058E">
        <w:rPr>
          <w:rFonts w:ascii="Times New Roman" w:eastAsia="TimesNewRoman" w:hAnsi="Times New Roman" w:cs="Times New Roman"/>
          <w:sz w:val="24"/>
          <w:szCs w:val="24"/>
          <w:lang w:eastAsia="en-US"/>
        </w:rPr>
        <w:t>tőbb célja</w:t>
      </w:r>
      <w:r w:rsidR="003037A7" w:rsidRPr="00C9058E">
        <w:rPr>
          <w:rFonts w:ascii="Times New Roman" w:eastAsia="TimesNewRoman" w:hAnsi="Times New Roman" w:cs="Times New Roman"/>
          <w:sz w:val="24"/>
          <w:szCs w:val="24"/>
          <w:lang w:eastAsia="en-US"/>
        </w:rPr>
        <w:t>,</w:t>
      </w:r>
      <w:r w:rsidR="00B82916" w:rsidRPr="00C9058E">
        <w:rPr>
          <w:rFonts w:ascii="Times New Roman" w:eastAsia="TimesNewRoman" w:hAnsi="Times New Roman" w:cs="Times New Roman"/>
          <w:sz w:val="24"/>
          <w:szCs w:val="24"/>
          <w:lang w:eastAsia="en-US"/>
        </w:rPr>
        <w:t xml:space="preserve"> hogy a feladataink </w:t>
      </w:r>
      <w:r w:rsidRPr="00C9058E">
        <w:rPr>
          <w:rFonts w:ascii="Times New Roman" w:eastAsia="TimesNewRoman" w:hAnsi="Times New Roman" w:cs="Times New Roman"/>
          <w:sz w:val="24"/>
          <w:szCs w:val="24"/>
          <w:lang w:eastAsia="en-US"/>
        </w:rPr>
        <w:t>megvalósításához megfogalmazza, meghatározza a szükséges szakmai tartalmakat. Mindezek és a vonatkozó jogszabályok tükrében határozottan körvonalazódik, hogy az Ipar 4.0 – Szakképzés 4.0 új kihívásokat, elvárásokat jelent a szakképzés és így intézményünk számára is.</w:t>
      </w:r>
    </w:p>
    <w:p w14:paraId="2810327E" w14:textId="34EFBC9B" w:rsidR="001E148F" w:rsidRPr="00C9058E" w:rsidRDefault="001E148F" w:rsidP="001E148F">
      <w:pPr>
        <w:pStyle w:val="Cmsor2"/>
        <w:rPr>
          <w:rFonts w:ascii="Times New Roman" w:hAnsi="Times New Roman" w:cs="Times New Roman"/>
          <w:sz w:val="24"/>
          <w:szCs w:val="24"/>
          <w:lang w:val="hu-HU"/>
        </w:rPr>
      </w:pPr>
      <w:bookmarkStart w:id="4" w:name="_Toc115442931"/>
      <w:r w:rsidRPr="00C9058E">
        <w:rPr>
          <w:rFonts w:ascii="Times New Roman" w:hAnsi="Times New Roman" w:cs="Times New Roman"/>
          <w:sz w:val="24"/>
          <w:szCs w:val="24"/>
          <w:lang w:val="hu-HU"/>
        </w:rPr>
        <w:t>2.1. A szakmai oktatás pedagógiai alapelvei, értékei, céljai</w:t>
      </w:r>
      <w:bookmarkEnd w:id="4"/>
    </w:p>
    <w:p w14:paraId="106DC792" w14:textId="45414F0D" w:rsidR="001E148F" w:rsidRPr="00C9058E" w:rsidRDefault="00ED5B2E" w:rsidP="00942C07">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iskola filozófiája</w:t>
      </w:r>
      <w:r w:rsidR="001E148F" w:rsidRPr="00C9058E">
        <w:rPr>
          <w:rFonts w:ascii="Times New Roman" w:hAnsi="Times New Roman" w:cs="Times New Roman"/>
          <w:sz w:val="24"/>
          <w:szCs w:val="24"/>
        </w:rPr>
        <w:t xml:space="preserve"> a szakmai programban megfogalmazott és kidolgozott részletek ala</w:t>
      </w:r>
      <w:r w:rsidR="00510809" w:rsidRPr="00C9058E">
        <w:rPr>
          <w:rFonts w:ascii="Times New Roman" w:hAnsi="Times New Roman" w:cs="Times New Roman"/>
          <w:sz w:val="24"/>
          <w:szCs w:val="24"/>
        </w:rPr>
        <w:t>pvetése</w:t>
      </w:r>
      <w:r w:rsidR="001E148F" w:rsidRPr="00C9058E">
        <w:rPr>
          <w:rFonts w:ascii="Times New Roman" w:hAnsi="Times New Roman" w:cs="Times New Roman"/>
          <w:sz w:val="24"/>
          <w:szCs w:val="24"/>
        </w:rPr>
        <w:t>. Az elvek, értékek, célok, feladatok, eszközök, eljárások, egy jól felépített, koherens, hierarchikus rendszert alkotnak.</w:t>
      </w:r>
      <w:r w:rsidR="00942C07" w:rsidRPr="00C9058E">
        <w:rPr>
          <w:rFonts w:ascii="Times New Roman" w:hAnsi="Times New Roman" w:cs="Times New Roman"/>
        </w:rPr>
        <w:t xml:space="preserve"> </w:t>
      </w:r>
      <w:r w:rsidR="00942C07" w:rsidRPr="00C9058E">
        <w:rPr>
          <w:rFonts w:ascii="Times New Roman" w:hAnsi="Times New Roman" w:cs="Times New Roman"/>
          <w:sz w:val="24"/>
          <w:szCs w:val="24"/>
        </w:rPr>
        <w:t>Újra kell gondolni a szakképzési törvénybe foglalt feladatainkat, ezért szükséges a szakképzés tartalmi és módszertani megújulása is.</w:t>
      </w:r>
    </w:p>
    <w:p w14:paraId="5E8DDD91" w14:textId="2ADB3E39" w:rsidR="001E148F" w:rsidRPr="00C9058E" w:rsidRDefault="001E148F" w:rsidP="00A63145">
      <w:pPr>
        <w:pStyle w:val="Cmsor2"/>
        <w:rPr>
          <w:rFonts w:ascii="Times New Roman" w:hAnsi="Times New Roman" w:cs="Times New Roman"/>
          <w:sz w:val="24"/>
          <w:szCs w:val="24"/>
          <w:lang w:val="hu-HU"/>
        </w:rPr>
      </w:pPr>
      <w:bookmarkStart w:id="5" w:name="_Toc115442932"/>
      <w:r w:rsidRPr="00C9058E">
        <w:rPr>
          <w:rFonts w:ascii="Times New Roman" w:hAnsi="Times New Roman" w:cs="Times New Roman"/>
          <w:sz w:val="24"/>
          <w:szCs w:val="24"/>
          <w:lang w:val="hu-HU"/>
        </w:rPr>
        <w:t>2.1.1. Az iskolában folyó nevelő-oktató munka pedagógiai alapelvei</w:t>
      </w:r>
      <w:bookmarkEnd w:id="5"/>
    </w:p>
    <w:p w14:paraId="0379DFFE" w14:textId="77777777" w:rsidR="001E148F" w:rsidRPr="00C9058E" w:rsidRDefault="001E148F" w:rsidP="001E148F">
      <w:pPr>
        <w:pStyle w:val="BAJUSZ-1"/>
        <w:spacing w:line="360" w:lineRule="auto"/>
        <w:rPr>
          <w:rFonts w:ascii="Times New Roman" w:hAnsi="Times New Roman"/>
          <w:b/>
          <w:sz w:val="24"/>
          <w:u w:val="single"/>
        </w:rPr>
      </w:pPr>
      <w:r w:rsidRPr="00C9058E">
        <w:rPr>
          <w:rFonts w:ascii="Times New Roman" w:hAnsi="Times New Roman"/>
          <w:b/>
          <w:i/>
          <w:sz w:val="24"/>
        </w:rPr>
        <w:t>Személyiségközpontú fejlesztés:</w:t>
      </w:r>
      <w:r w:rsidRPr="00C9058E">
        <w:rPr>
          <w:rFonts w:ascii="Times New Roman" w:hAnsi="Times New Roman"/>
          <w:i/>
          <w:sz w:val="24"/>
        </w:rPr>
        <w:t xml:space="preserve"> </w:t>
      </w:r>
      <w:r w:rsidRPr="00C9058E">
        <w:rPr>
          <w:rFonts w:ascii="Times New Roman" w:hAnsi="Times New Roman"/>
          <w:sz w:val="24"/>
        </w:rPr>
        <w:t>A tanulók megismerésén alapuló pedagógiai fejlesztés, amely igazodik a tanulók egyéni fejlődési üteméhez. Fontos alapelv a gyengébbek felzárkóztatása és a tehetségesek képességeinek kibontakoztatása. Az ismeretközlés mellett fontosnak tartjuk a kompetenciák fejlesztését. A teljes személyiség fejlesztése magába foglalja az ismeretek elmélyítését, az érzelmi nevelést, a testi fejlesztést, a művészeti nevelést és a társas kapcsolatokra épülő személyiségfejlesztést.</w:t>
      </w:r>
    </w:p>
    <w:p w14:paraId="7592BE5B" w14:textId="37D5043E"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b/>
          <w:i/>
          <w:sz w:val="24"/>
        </w:rPr>
        <w:t xml:space="preserve">Tanulóközpontúság: </w:t>
      </w:r>
      <w:r w:rsidRPr="00C9058E">
        <w:rPr>
          <w:rFonts w:ascii="Times New Roman" w:hAnsi="Times New Roman"/>
          <w:sz w:val="24"/>
        </w:rPr>
        <w:t>Az iskola fontos feladatának tekinti a személyiségfejlesztést, tiszteletben tartja a diákok jogait, igyekszik bevonni őket az iskola életébe, számít véleményükre, ötleteikre, aktivitásukra.</w:t>
      </w:r>
    </w:p>
    <w:p w14:paraId="199D93E9"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b/>
          <w:i/>
          <w:sz w:val="24"/>
        </w:rPr>
        <w:t>Egyéni tanulási utak biztosítása:</w:t>
      </w:r>
      <w:r w:rsidRPr="00C9058E">
        <w:rPr>
          <w:rFonts w:ascii="Times New Roman" w:hAnsi="Times New Roman"/>
          <w:i/>
          <w:sz w:val="24"/>
        </w:rPr>
        <w:t xml:space="preserve"> </w:t>
      </w:r>
      <w:r w:rsidRPr="00C9058E">
        <w:rPr>
          <w:rFonts w:ascii="Times New Roman" w:hAnsi="Times New Roman"/>
          <w:sz w:val="24"/>
        </w:rPr>
        <w:t>A tanulók megismerésén és egyéni fejlesztésén alapuló pedagógia célja, hogy minden tanuló találja meg a helyét az iskola oktatási rendszerében. Rugalmas oktatás-szervezési eljárásokkal támogatjuk a tanulók egyéni fejlődési ütemének érvényesülését.</w:t>
      </w:r>
    </w:p>
    <w:p w14:paraId="4D400605" w14:textId="77777777" w:rsidR="001E148F" w:rsidRPr="00C9058E" w:rsidRDefault="001E148F" w:rsidP="001E148F">
      <w:pPr>
        <w:pStyle w:val="BAJUSZ-1"/>
        <w:spacing w:line="360" w:lineRule="auto"/>
        <w:rPr>
          <w:rFonts w:ascii="Times New Roman" w:hAnsi="Times New Roman"/>
          <w:b/>
          <w:i/>
          <w:sz w:val="24"/>
          <w:u w:val="single"/>
        </w:rPr>
      </w:pPr>
      <w:r w:rsidRPr="00C9058E">
        <w:rPr>
          <w:rFonts w:ascii="Times New Roman" w:hAnsi="Times New Roman"/>
          <w:b/>
          <w:i/>
          <w:sz w:val="24"/>
        </w:rPr>
        <w:t xml:space="preserve">Értékközvetítés: </w:t>
      </w:r>
      <w:r w:rsidRPr="00C9058E">
        <w:rPr>
          <w:rFonts w:ascii="Times New Roman" w:hAnsi="Times New Roman"/>
          <w:sz w:val="24"/>
        </w:rPr>
        <w:t>A nevelő-oktató munka segítsen eligazodni a tanulók számára; tudjanak értékítéleteket megfogalmazni, megtalálni az értékest, a követendő példát a sok őket érő hatás útvesztőjében.</w:t>
      </w:r>
      <w:r w:rsidRPr="00C9058E">
        <w:rPr>
          <w:rFonts w:ascii="Times New Roman" w:hAnsi="Times New Roman"/>
          <w:i/>
          <w:sz w:val="24"/>
        </w:rPr>
        <w:t xml:space="preserve"> </w:t>
      </w:r>
    </w:p>
    <w:p w14:paraId="2C33C662" w14:textId="613FF496"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b/>
          <w:i/>
          <w:sz w:val="24"/>
        </w:rPr>
        <w:lastRenderedPageBreak/>
        <w:t>Korszerű</w:t>
      </w:r>
      <w:r w:rsidR="00320F27" w:rsidRPr="00C9058E">
        <w:rPr>
          <w:rFonts w:ascii="Times New Roman" w:hAnsi="Times New Roman"/>
          <w:b/>
          <w:i/>
          <w:sz w:val="24"/>
        </w:rPr>
        <w:t>,</w:t>
      </w:r>
      <w:r w:rsidRPr="00C9058E">
        <w:rPr>
          <w:rFonts w:ascii="Times New Roman" w:hAnsi="Times New Roman"/>
          <w:b/>
          <w:i/>
          <w:sz w:val="24"/>
        </w:rPr>
        <w:t xml:space="preserve"> tevékenységközpontú módszertan és tanulásszervezés alkalmazása</w:t>
      </w:r>
      <w:r w:rsidRPr="00C9058E">
        <w:rPr>
          <w:rFonts w:ascii="Times New Roman" w:hAnsi="Times New Roman"/>
          <w:b/>
          <w:sz w:val="24"/>
        </w:rPr>
        <w:t>:</w:t>
      </w:r>
      <w:r w:rsidRPr="00C9058E">
        <w:rPr>
          <w:rFonts w:ascii="Times New Roman" w:hAnsi="Times New Roman"/>
          <w:sz w:val="24"/>
        </w:rPr>
        <w:t xml:space="preserve"> A módszertan és a tanulásszervezés eszköz, amely a tanulói csoport képességeihez és igényeihez igazodva támogatja a tanulási-tanítási folyamatot. A digitális kultúra és a tevékenységközpontú módszertan alkalmazása az oktatásban a mai korszerű oktatás alapkövetelménye. </w:t>
      </w:r>
    </w:p>
    <w:p w14:paraId="594E6BE7" w14:textId="77777777" w:rsidR="001E148F" w:rsidRPr="00C9058E" w:rsidRDefault="001E148F" w:rsidP="001E148F">
      <w:pPr>
        <w:pStyle w:val="BAJUSZ-1"/>
        <w:spacing w:line="360" w:lineRule="auto"/>
        <w:rPr>
          <w:rFonts w:ascii="Times New Roman" w:hAnsi="Times New Roman"/>
          <w:b/>
          <w:sz w:val="24"/>
          <w:u w:val="single"/>
        </w:rPr>
      </w:pPr>
      <w:r w:rsidRPr="00C9058E">
        <w:rPr>
          <w:rFonts w:ascii="Times New Roman" w:hAnsi="Times New Roman"/>
          <w:b/>
          <w:i/>
          <w:sz w:val="24"/>
        </w:rPr>
        <w:t xml:space="preserve">Nyitottság: </w:t>
      </w:r>
      <w:r w:rsidRPr="00C9058E">
        <w:rPr>
          <w:rFonts w:ascii="Times New Roman" w:hAnsi="Times New Roman"/>
          <w:sz w:val="24"/>
        </w:rPr>
        <w:t>Az iskola kapcsolatrendszerén keresztül figyeli a környezetét. Kapcsolatot tart a gazdaság szereplőivel, a munkaerőpiac elvárásai szerint alakítja a képzés szerkezetét. Az oktatás tartalmi elemeit a tantervi kereteken belül a gazdasági környezet elvárásai szerint alakítja ki.</w:t>
      </w:r>
    </w:p>
    <w:p w14:paraId="308E4FA4" w14:textId="77777777" w:rsidR="001E148F" w:rsidRPr="00C9058E" w:rsidRDefault="001E148F" w:rsidP="001E148F">
      <w:pPr>
        <w:pStyle w:val="BAJUSZ-1"/>
        <w:spacing w:line="360" w:lineRule="auto"/>
        <w:rPr>
          <w:rFonts w:ascii="Times New Roman" w:hAnsi="Times New Roman"/>
          <w:b/>
          <w:sz w:val="24"/>
          <w:u w:val="single"/>
        </w:rPr>
      </w:pPr>
      <w:r w:rsidRPr="00C9058E">
        <w:rPr>
          <w:rFonts w:ascii="Times New Roman" w:hAnsi="Times New Roman"/>
          <w:b/>
          <w:i/>
          <w:sz w:val="24"/>
        </w:rPr>
        <w:t xml:space="preserve">Együttműködés a családdal az oktató-nevelő munkában: </w:t>
      </w:r>
      <w:r w:rsidRPr="00C9058E">
        <w:rPr>
          <w:rFonts w:ascii="Times New Roman" w:hAnsi="Times New Roman"/>
          <w:sz w:val="24"/>
        </w:rPr>
        <w:t>A nevelés sikerének érdekében maximálisan együttműködünk a szülőkkel, a kölcsönös bizalom és támogatás elvei alapján.</w:t>
      </w:r>
    </w:p>
    <w:p w14:paraId="5E920E6F" w14:textId="35A2BAF6" w:rsidR="001E148F" w:rsidRPr="00C9058E" w:rsidRDefault="001E148F" w:rsidP="001E148F">
      <w:pPr>
        <w:pStyle w:val="BAJUSZ-1"/>
        <w:spacing w:line="360" w:lineRule="auto"/>
        <w:rPr>
          <w:rFonts w:ascii="Times New Roman" w:hAnsi="Times New Roman"/>
          <w:szCs w:val="20"/>
        </w:rPr>
      </w:pPr>
      <w:r w:rsidRPr="00C9058E">
        <w:rPr>
          <w:rFonts w:ascii="Times New Roman" w:hAnsi="Times New Roman"/>
          <w:b/>
          <w:i/>
          <w:sz w:val="24"/>
        </w:rPr>
        <w:t>Esélyegyenlőség biztosítása</w:t>
      </w:r>
      <w:r w:rsidRPr="00C9058E">
        <w:rPr>
          <w:rFonts w:ascii="Times New Roman" w:hAnsi="Times New Roman"/>
          <w:b/>
          <w:sz w:val="24"/>
        </w:rPr>
        <w:t xml:space="preserve">: </w:t>
      </w:r>
      <w:r w:rsidR="00F92415" w:rsidRPr="00C9058E">
        <w:rPr>
          <w:rFonts w:ascii="Times New Roman" w:hAnsi="Times New Roman"/>
          <w:sz w:val="24"/>
        </w:rPr>
        <w:t>N</w:t>
      </w:r>
      <w:r w:rsidRPr="00C9058E">
        <w:rPr>
          <w:rFonts w:ascii="Times New Roman" w:hAnsi="Times New Roman"/>
          <w:sz w:val="24"/>
        </w:rPr>
        <w:t>yitottsággal közelítünk minden tanulóhoz. Hisszük, hogy a munkánkkal értéket teremtünk, és minden tanulóval szemben feladatunk az értékek ápolása és fejlesztése. A sajátos nevelési igényű tanulók számára biztosítjuk a személyre szóló fejlesztést, a támogató, segítő pedagógiai környezetet</w:t>
      </w:r>
      <w:r w:rsidRPr="00C9058E">
        <w:rPr>
          <w:rFonts w:ascii="Times New Roman" w:hAnsi="Times New Roman"/>
          <w:szCs w:val="20"/>
        </w:rPr>
        <w:t>.</w:t>
      </w:r>
    </w:p>
    <w:p w14:paraId="24409995" w14:textId="4C648E45" w:rsidR="001E148F" w:rsidRPr="00C9058E" w:rsidRDefault="001E148F" w:rsidP="00A63145">
      <w:pPr>
        <w:pStyle w:val="Cmsor2"/>
        <w:rPr>
          <w:rFonts w:ascii="Times New Roman" w:hAnsi="Times New Roman" w:cs="Times New Roman"/>
          <w:sz w:val="24"/>
          <w:szCs w:val="24"/>
          <w:lang w:val="hu-HU"/>
        </w:rPr>
      </w:pPr>
      <w:bookmarkStart w:id="6" w:name="_Toc115442933"/>
      <w:r w:rsidRPr="00C9058E">
        <w:rPr>
          <w:rFonts w:ascii="Times New Roman" w:hAnsi="Times New Roman" w:cs="Times New Roman"/>
          <w:sz w:val="24"/>
          <w:szCs w:val="24"/>
          <w:lang w:val="hu-HU"/>
        </w:rPr>
        <w:t>2.1.2. Pedagógiai munkánkat meghatározó értékek</w:t>
      </w:r>
      <w:bookmarkEnd w:id="6"/>
    </w:p>
    <w:p w14:paraId="7D014506" w14:textId="1CE05A2B" w:rsidR="001E148F" w:rsidRPr="00C9058E" w:rsidRDefault="001E148F" w:rsidP="0022749F">
      <w:pPr>
        <w:pStyle w:val="BAJUSZ-1"/>
        <w:spacing w:line="276" w:lineRule="auto"/>
        <w:rPr>
          <w:rFonts w:ascii="Times New Roman" w:hAnsi="Times New Roman"/>
          <w:sz w:val="24"/>
        </w:rPr>
      </w:pPr>
      <w:r w:rsidRPr="00C9058E">
        <w:rPr>
          <w:rFonts w:ascii="Times New Roman" w:hAnsi="Times New Roman"/>
          <w:sz w:val="24"/>
        </w:rPr>
        <w:t>a tanulás, gyakorlatban alkalmazott tudás, kompetencia,</w:t>
      </w:r>
    </w:p>
    <w:p w14:paraId="34C1EA7F"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az egészséges életmód,</w:t>
      </w:r>
    </w:p>
    <w:p w14:paraId="0E4DD299"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 sport, a mozgás a személyiség életében,</w:t>
      </w:r>
    </w:p>
    <w:p w14:paraId="5A94DD7F"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humanista, demokratikus gondolkodás, közösségi magatartás,</w:t>
      </w:r>
    </w:p>
    <w:p w14:paraId="1C022788"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munkafegyelem, megbízhatóság, felelősségérzet,</w:t>
      </w:r>
    </w:p>
    <w:p w14:paraId="19B35072"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kreativitás, az alkotó önkifejezés, </w:t>
      </w:r>
    </w:p>
    <w:p w14:paraId="0F21D632"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egészséges nemzettudat, hazaszeretet, lokálpatriotizmus,</w:t>
      </w:r>
    </w:p>
    <w:p w14:paraId="2022F928" w14:textId="6C7750F8"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az újra való nyitottság,</w:t>
      </w:r>
    </w:p>
    <w:p w14:paraId="1F51E000" w14:textId="77777777" w:rsidR="00F76D84" w:rsidRPr="00C9058E" w:rsidRDefault="00F76D84" w:rsidP="001E148F">
      <w:pPr>
        <w:pStyle w:val="BAJUSZ-1"/>
        <w:spacing w:line="276" w:lineRule="auto"/>
        <w:rPr>
          <w:rFonts w:ascii="Times New Roman" w:hAnsi="Times New Roman"/>
          <w:sz w:val="24"/>
        </w:rPr>
      </w:pPr>
      <w:r w:rsidRPr="00C9058E">
        <w:rPr>
          <w:rFonts w:ascii="Times New Roman" w:hAnsi="Times New Roman"/>
          <w:sz w:val="24"/>
        </w:rPr>
        <w:t xml:space="preserve">műveltség, </w:t>
      </w:r>
    </w:p>
    <w:p w14:paraId="7AE00206" w14:textId="77777777" w:rsidR="00F76D84" w:rsidRPr="00C9058E" w:rsidRDefault="00F76D84" w:rsidP="001E148F">
      <w:pPr>
        <w:pStyle w:val="BAJUSZ-1"/>
        <w:spacing w:line="276" w:lineRule="auto"/>
        <w:rPr>
          <w:rFonts w:ascii="Times New Roman" w:hAnsi="Times New Roman"/>
          <w:sz w:val="24"/>
        </w:rPr>
      </w:pPr>
      <w:r w:rsidRPr="00C9058E">
        <w:rPr>
          <w:rFonts w:ascii="Times New Roman" w:hAnsi="Times New Roman"/>
          <w:sz w:val="24"/>
        </w:rPr>
        <w:t xml:space="preserve">rugalmasság, </w:t>
      </w:r>
    </w:p>
    <w:p w14:paraId="57C76B6F" w14:textId="77777777" w:rsidR="00F76D84" w:rsidRPr="00C9058E" w:rsidRDefault="00F76D84" w:rsidP="001E148F">
      <w:pPr>
        <w:pStyle w:val="BAJUSZ-1"/>
        <w:spacing w:line="276" w:lineRule="auto"/>
        <w:rPr>
          <w:rFonts w:ascii="Times New Roman" w:hAnsi="Times New Roman"/>
          <w:sz w:val="24"/>
        </w:rPr>
      </w:pPr>
      <w:r w:rsidRPr="00C9058E">
        <w:rPr>
          <w:rFonts w:ascii="Times New Roman" w:hAnsi="Times New Roman"/>
          <w:sz w:val="24"/>
        </w:rPr>
        <w:t xml:space="preserve">korrektség, </w:t>
      </w:r>
    </w:p>
    <w:p w14:paraId="386A2996" w14:textId="7EBA9A89" w:rsidR="00F76D84" w:rsidRPr="00C9058E" w:rsidRDefault="00F76D84" w:rsidP="001E148F">
      <w:pPr>
        <w:pStyle w:val="BAJUSZ-1"/>
        <w:spacing w:line="276" w:lineRule="auto"/>
        <w:rPr>
          <w:rFonts w:ascii="Times New Roman" w:hAnsi="Times New Roman"/>
          <w:sz w:val="24"/>
        </w:rPr>
      </w:pPr>
      <w:r w:rsidRPr="00C9058E">
        <w:rPr>
          <w:rFonts w:ascii="Times New Roman" w:hAnsi="Times New Roman"/>
          <w:sz w:val="24"/>
        </w:rPr>
        <w:t>tolerancia</w:t>
      </w:r>
    </w:p>
    <w:p w14:paraId="107950C2" w14:textId="7659249B" w:rsidR="001E148F" w:rsidRPr="00C9058E" w:rsidRDefault="008434FA" w:rsidP="008434FA">
      <w:pPr>
        <w:pStyle w:val="BAJUSZ-1"/>
        <w:spacing w:line="276" w:lineRule="auto"/>
        <w:rPr>
          <w:rFonts w:ascii="Times New Roman" w:hAnsi="Times New Roman"/>
          <w:sz w:val="24"/>
        </w:rPr>
      </w:pPr>
      <w:r w:rsidRPr="00C9058E">
        <w:rPr>
          <w:rFonts w:ascii="Times New Roman" w:hAnsi="Times New Roman"/>
          <w:sz w:val="24"/>
        </w:rPr>
        <w:t>együttműködés.</w:t>
      </w:r>
    </w:p>
    <w:p w14:paraId="191BD38F" w14:textId="1AA123D0" w:rsidR="001E148F" w:rsidRPr="00C9058E" w:rsidRDefault="001E148F" w:rsidP="00A63145">
      <w:pPr>
        <w:pStyle w:val="Cmsor2"/>
        <w:rPr>
          <w:rFonts w:ascii="Times New Roman" w:hAnsi="Times New Roman" w:cs="Times New Roman"/>
          <w:sz w:val="24"/>
          <w:szCs w:val="24"/>
          <w:lang w:val="hu-HU"/>
        </w:rPr>
      </w:pPr>
      <w:bookmarkStart w:id="7" w:name="_Toc115442934"/>
      <w:r w:rsidRPr="00C9058E">
        <w:rPr>
          <w:rFonts w:ascii="Times New Roman" w:hAnsi="Times New Roman" w:cs="Times New Roman"/>
          <w:sz w:val="24"/>
          <w:szCs w:val="24"/>
          <w:lang w:val="hu-HU"/>
        </w:rPr>
        <w:lastRenderedPageBreak/>
        <w:t>2.1.3. Iskolánk céljai a tanulók sikeres nevelése, oktatása érdekében</w:t>
      </w:r>
      <w:bookmarkEnd w:id="7"/>
    </w:p>
    <w:p w14:paraId="5B8FC773" w14:textId="13B6546B"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sikeres munkaerő-piaci alkalmazkodáshoz szükséges az élethosszig tartó tanulás (</w:t>
      </w:r>
      <w:proofErr w:type="spellStart"/>
      <w:r w:rsidRPr="00C9058E">
        <w:rPr>
          <w:rFonts w:ascii="Times New Roman" w:hAnsi="Times New Roman"/>
          <w:sz w:val="24"/>
        </w:rPr>
        <w:t>lifelong</w:t>
      </w:r>
      <w:proofErr w:type="spellEnd"/>
      <w:r w:rsidRPr="00C9058E">
        <w:rPr>
          <w:rFonts w:ascii="Times New Roman" w:hAnsi="Times New Roman"/>
          <w:sz w:val="24"/>
        </w:rPr>
        <w:t xml:space="preserve"> </w:t>
      </w:r>
      <w:proofErr w:type="spellStart"/>
      <w:r w:rsidRPr="00C9058E">
        <w:rPr>
          <w:rFonts w:ascii="Times New Roman" w:hAnsi="Times New Roman"/>
          <w:sz w:val="24"/>
        </w:rPr>
        <w:t>learning</w:t>
      </w:r>
      <w:proofErr w:type="spellEnd"/>
      <w:r w:rsidRPr="00C9058E">
        <w:rPr>
          <w:rFonts w:ascii="Times New Roman" w:hAnsi="Times New Roman"/>
          <w:sz w:val="24"/>
        </w:rPr>
        <w:t xml:space="preserve">) </w:t>
      </w:r>
      <w:r w:rsidR="00F92415" w:rsidRPr="00C9058E">
        <w:rPr>
          <w:rFonts w:ascii="Times New Roman" w:hAnsi="Times New Roman"/>
          <w:sz w:val="24"/>
        </w:rPr>
        <w:t xml:space="preserve">lehetőségének </w:t>
      </w:r>
      <w:r w:rsidRPr="00C9058E">
        <w:rPr>
          <w:rFonts w:ascii="Times New Roman" w:hAnsi="Times New Roman"/>
          <w:sz w:val="24"/>
        </w:rPr>
        <w:t>megalapozása, a szakmai mobilitásra való felkészülés.</w:t>
      </w:r>
    </w:p>
    <w:p w14:paraId="35E370F4" w14:textId="015E8D8E"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kulcskompetenciák kialakítása, a problémamegoldó gondolkodás fejlesztése, </w:t>
      </w:r>
      <w:r w:rsidR="00F92415" w:rsidRPr="00C9058E">
        <w:rPr>
          <w:rFonts w:ascii="Times New Roman" w:hAnsi="Times New Roman"/>
          <w:sz w:val="24"/>
        </w:rPr>
        <w:t>ta</w:t>
      </w:r>
      <w:r w:rsidRPr="00C9058E">
        <w:rPr>
          <w:rFonts w:ascii="Times New Roman" w:hAnsi="Times New Roman"/>
          <w:sz w:val="24"/>
        </w:rPr>
        <w:t xml:space="preserve">nulóink tovább fejleszthető és piacképes tudás megszerzésére törekedjenek. </w:t>
      </w:r>
    </w:p>
    <w:p w14:paraId="717102E0" w14:textId="22359584"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Korszerű szakmai és általános műveltség kialakítása, melyet tanulóink eszközként használhatnak és alkalmaz</w:t>
      </w:r>
      <w:r w:rsidR="00F92415" w:rsidRPr="00C9058E">
        <w:rPr>
          <w:rFonts w:ascii="Times New Roman" w:hAnsi="Times New Roman"/>
          <w:sz w:val="24"/>
        </w:rPr>
        <w:t>hat</w:t>
      </w:r>
      <w:r w:rsidRPr="00C9058E">
        <w:rPr>
          <w:rFonts w:ascii="Times New Roman" w:hAnsi="Times New Roman"/>
          <w:sz w:val="24"/>
        </w:rPr>
        <w:t>nak különböző cselekvés-formákban.</w:t>
      </w:r>
    </w:p>
    <w:p w14:paraId="17883B19" w14:textId="08334B3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Célunk a régió szakmai igényeinek megfelelő szakmaszerkezet kialakítása az oktatott ágazatok területén, a technikumi, szakképző iskolai képzés</w:t>
      </w:r>
      <w:r w:rsidR="00F92415" w:rsidRPr="00C9058E">
        <w:rPr>
          <w:rFonts w:ascii="Times New Roman" w:hAnsi="Times New Roman"/>
          <w:sz w:val="24"/>
        </w:rPr>
        <w:t>ben, támogatva</w:t>
      </w:r>
      <w:r w:rsidRPr="00C9058E">
        <w:rPr>
          <w:rFonts w:ascii="Times New Roman" w:hAnsi="Times New Roman"/>
          <w:sz w:val="24"/>
        </w:rPr>
        <w:t xml:space="preserve"> </w:t>
      </w:r>
      <w:r w:rsidR="00F92415" w:rsidRPr="00C9058E">
        <w:rPr>
          <w:rFonts w:ascii="Times New Roman" w:hAnsi="Times New Roman"/>
          <w:sz w:val="24"/>
        </w:rPr>
        <w:t>a</w:t>
      </w:r>
      <w:r w:rsidRPr="00C9058E">
        <w:rPr>
          <w:rFonts w:ascii="Times New Roman" w:hAnsi="Times New Roman"/>
          <w:sz w:val="24"/>
        </w:rPr>
        <w:t>z érettségi utáni szakmaszerzés</w:t>
      </w:r>
      <w:r w:rsidR="00603DD3" w:rsidRPr="00C9058E">
        <w:rPr>
          <w:rFonts w:ascii="Times New Roman" w:hAnsi="Times New Roman"/>
          <w:sz w:val="24"/>
        </w:rPr>
        <w:t>t, kiemelten kezelve a felnőttek képzését, oktatását.</w:t>
      </w:r>
      <w:r w:rsidRPr="00C9058E">
        <w:rPr>
          <w:rFonts w:ascii="Times New Roman" w:hAnsi="Times New Roman"/>
          <w:sz w:val="24"/>
        </w:rPr>
        <w:t xml:space="preserve"> </w:t>
      </w:r>
    </w:p>
    <w:p w14:paraId="72900800" w14:textId="176E6291" w:rsidR="001E148F" w:rsidRPr="00C9058E" w:rsidRDefault="00F92415" w:rsidP="001E148F">
      <w:pPr>
        <w:pStyle w:val="BAJUSZ-1"/>
        <w:spacing w:line="360" w:lineRule="auto"/>
        <w:rPr>
          <w:rFonts w:ascii="Times New Roman" w:hAnsi="Times New Roman"/>
          <w:color w:val="000000" w:themeColor="text1"/>
          <w:sz w:val="24"/>
        </w:rPr>
      </w:pPr>
      <w:r w:rsidRPr="00C9058E">
        <w:rPr>
          <w:rFonts w:ascii="Times New Roman" w:hAnsi="Times New Roman"/>
          <w:color w:val="000000" w:themeColor="text1"/>
          <w:sz w:val="24"/>
        </w:rPr>
        <w:t>Tanulóin</w:t>
      </w:r>
      <w:r w:rsidR="001E148F" w:rsidRPr="00C9058E">
        <w:rPr>
          <w:rFonts w:ascii="Times New Roman" w:hAnsi="Times New Roman"/>
          <w:color w:val="000000" w:themeColor="text1"/>
          <w:sz w:val="24"/>
        </w:rPr>
        <w:t xml:space="preserve">k az oktatás folyamatában szerezzenek a munkába állást segítő, problémakezelő ismereteket, szóbeli, írásbeli, informatikai kommunikációs készségük </w:t>
      </w:r>
      <w:proofErr w:type="spellStart"/>
      <w:r w:rsidR="001E148F" w:rsidRPr="00C9058E">
        <w:rPr>
          <w:rFonts w:ascii="Times New Roman" w:hAnsi="Times New Roman"/>
          <w:color w:val="000000" w:themeColor="text1"/>
          <w:sz w:val="24"/>
        </w:rPr>
        <w:t>fejlődjön</w:t>
      </w:r>
      <w:proofErr w:type="spellEnd"/>
      <w:r w:rsidR="001E148F" w:rsidRPr="00C9058E">
        <w:rPr>
          <w:rFonts w:ascii="Times New Roman" w:hAnsi="Times New Roman"/>
          <w:color w:val="000000" w:themeColor="text1"/>
          <w:sz w:val="24"/>
        </w:rPr>
        <w:t>, segítve a további ismeretszerzést, a társadalmi kapcsolatok alakítását. Képesek legyenek az önálló eligazodásra, rendelkezzenek jogi, pénzügyi, munkaügyi ismeretekkel.</w:t>
      </w:r>
    </w:p>
    <w:p w14:paraId="1A8FD2C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régió igényeihez igazodó szakmai ismeretek kialakítása, a hasznosítható tudás megszerzésének elősegítése, és a munkába állás feltételeinek biztosítása.</w:t>
      </w:r>
    </w:p>
    <w:p w14:paraId="1A95C9A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önálló ismeretszerzés és kreatív gondolkodás képességének kialakítása.</w:t>
      </w:r>
    </w:p>
    <w:p w14:paraId="7F64D4D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tanulóink önismeretének fejlesztése, autonóm személyiségek kialakítása. Olyan személyiségek fejlesztése, akik kellő önismerettel, reális énképpel rendelkeznek, akik önállóan döntenek képességeiket, lehetőségeiket ismerve. Így egy következő életszakaszban képesek az önmegvalósításra. A kudarc- és sikertűrés készségeinek fejlesztése.</w:t>
      </w:r>
    </w:p>
    <w:p w14:paraId="5A463484" w14:textId="77777777" w:rsidR="001E148F" w:rsidRPr="00C9058E" w:rsidRDefault="001E148F" w:rsidP="001E148F">
      <w:pPr>
        <w:pStyle w:val="BAJUSZ-1"/>
        <w:spacing w:line="360" w:lineRule="auto"/>
        <w:rPr>
          <w:rFonts w:ascii="Times New Roman" w:hAnsi="Times New Roman"/>
          <w:i/>
          <w:sz w:val="24"/>
        </w:rPr>
      </w:pPr>
      <w:r w:rsidRPr="00C9058E">
        <w:rPr>
          <w:rFonts w:ascii="Times New Roman" w:hAnsi="Times New Roman"/>
          <w:sz w:val="24"/>
        </w:rPr>
        <w:t>Kulturált magatartás és kommunikáció a közösségben. Udvariasság, figyelmesség, mások szokásainak és tulajdonának tiszteletben tartása. Fegyelem és önfegyelem. Közösségi érzés, áldozatvállalás. Törekvés az előítélet-mentességre, a konfliktusok kezelésére, készség a megegyezésre</w:t>
      </w:r>
      <w:r w:rsidRPr="00C9058E">
        <w:rPr>
          <w:rFonts w:ascii="Times New Roman" w:hAnsi="Times New Roman"/>
          <w:i/>
          <w:sz w:val="24"/>
        </w:rPr>
        <w:t>.</w:t>
      </w:r>
    </w:p>
    <w:p w14:paraId="525981E5"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lastRenderedPageBreak/>
        <w:t>Az alkotmányosság, a törvényesség, az állampolgári jogok tisztelete. Érdeklődés felkeltése a társadalmi jelenségek és problémák iránt. Igény a közéletiségre, a közösségi tevékenységekre.</w:t>
      </w:r>
    </w:p>
    <w:p w14:paraId="4ED9152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tehetség kibontakozásának a segítése, differenciálással történő fejlesztés és a hátránykompenzálás az iskolai élet minden területén Az intézmény az esélyegyenlőség elve szerint saját keretein belül lehetőséget teremt a sajátos nevelési igényű tanulók számára is.</w:t>
      </w:r>
    </w:p>
    <w:p w14:paraId="790CF5F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Kommunikációképes idegennyelvi tudás.</w:t>
      </w:r>
    </w:p>
    <w:p w14:paraId="01442606"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Korszerű digitális kultúra eszköztudása.</w:t>
      </w:r>
    </w:p>
    <w:p w14:paraId="2E73773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hátrányos és halmozottan hátrányos helyzetű tanulók esélyegyenlőségének biztosítása.</w:t>
      </w:r>
    </w:p>
    <w:p w14:paraId="1EB24ECF"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Újszerű tanulásszervezési eljárások bevezetésével a tanulók motiváltságának növelése.</w:t>
      </w:r>
    </w:p>
    <w:p w14:paraId="39860C8A"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Az </w:t>
      </w:r>
      <w:proofErr w:type="spellStart"/>
      <w:r w:rsidRPr="00C9058E">
        <w:rPr>
          <w:rFonts w:ascii="Times New Roman" w:hAnsi="Times New Roman"/>
          <w:sz w:val="24"/>
        </w:rPr>
        <w:t>ökotudatos</w:t>
      </w:r>
      <w:proofErr w:type="spellEnd"/>
      <w:r w:rsidRPr="00C9058E">
        <w:rPr>
          <w:rFonts w:ascii="Times New Roman" w:hAnsi="Times New Roman"/>
          <w:sz w:val="24"/>
        </w:rPr>
        <w:t xml:space="preserve"> magatartásformák kialakítása a tanulóban.</w:t>
      </w:r>
    </w:p>
    <w:p w14:paraId="669BE83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Célunk, hogy tanulóink megismerjék az egészséges életmód legfontosabb szabályait, tisztában legyenek az egészséges táplálkozás, a rendszeres mozgás egészséget befolyásoló hatásával, a testi-lelki higiéné fontosságával.</w:t>
      </w:r>
    </w:p>
    <w:p w14:paraId="062801CA"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Megalapozott, érvényes és személyes értékrend kialakításának támogatása.</w:t>
      </w:r>
    </w:p>
    <w:p w14:paraId="47D94F44" w14:textId="2A9AB2D2"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önálló, felelős állásfoglalás és cselekvés alapjainak, valamint az életkornak, fejlettségi foknak, saját személyiségjegyeknek megfelelő készségek kimunkálásának segítése.</w:t>
      </w:r>
    </w:p>
    <w:p w14:paraId="0BCADCBD" w14:textId="725E7BAE" w:rsidR="00F76D84" w:rsidRPr="00C9058E" w:rsidRDefault="00F76D84" w:rsidP="001E148F">
      <w:pPr>
        <w:pStyle w:val="BAJUSZ-1"/>
        <w:spacing w:line="360" w:lineRule="auto"/>
        <w:rPr>
          <w:rFonts w:ascii="Times New Roman" w:hAnsi="Times New Roman"/>
          <w:sz w:val="24"/>
        </w:rPr>
      </w:pPr>
      <w:r w:rsidRPr="00C9058E">
        <w:rPr>
          <w:rFonts w:ascii="Times New Roman" w:hAnsi="Times New Roman"/>
          <w:sz w:val="24"/>
        </w:rPr>
        <w:t>Az iskolához, a közösséghez tartozás érzésének kialakítása</w:t>
      </w:r>
    </w:p>
    <w:p w14:paraId="2DBBBDEB" w14:textId="6FD5A4FE" w:rsidR="00F76D84" w:rsidRPr="00C9058E" w:rsidRDefault="00F76D84" w:rsidP="001E148F">
      <w:pPr>
        <w:pStyle w:val="BAJUSZ-1"/>
        <w:spacing w:line="360" w:lineRule="auto"/>
        <w:rPr>
          <w:rFonts w:ascii="Times New Roman" w:hAnsi="Times New Roman"/>
          <w:sz w:val="24"/>
        </w:rPr>
      </w:pPr>
      <w:r w:rsidRPr="00C9058E">
        <w:rPr>
          <w:rFonts w:ascii="Times New Roman" w:hAnsi="Times New Roman"/>
          <w:sz w:val="24"/>
        </w:rPr>
        <w:t>Lokálpatri</w:t>
      </w:r>
      <w:r w:rsidR="00320F27" w:rsidRPr="00C9058E">
        <w:rPr>
          <w:rFonts w:ascii="Times New Roman" w:hAnsi="Times New Roman"/>
          <w:sz w:val="24"/>
        </w:rPr>
        <w:t>o</w:t>
      </w:r>
      <w:r w:rsidRPr="00C9058E">
        <w:rPr>
          <w:rFonts w:ascii="Times New Roman" w:hAnsi="Times New Roman"/>
          <w:sz w:val="24"/>
        </w:rPr>
        <w:t>tizmusra nevelés</w:t>
      </w:r>
    </w:p>
    <w:p w14:paraId="3F456BCD" w14:textId="4212061A" w:rsidR="001E148F" w:rsidRPr="00C9058E" w:rsidRDefault="001E148F" w:rsidP="001E148F">
      <w:pPr>
        <w:rPr>
          <w:rFonts w:ascii="Times New Roman" w:hAnsi="Times New Roman" w:cs="Times New Roman"/>
          <w:sz w:val="24"/>
          <w:szCs w:val="24"/>
        </w:rPr>
      </w:pPr>
      <w:r w:rsidRPr="00C9058E">
        <w:rPr>
          <w:rFonts w:ascii="Times New Roman" w:hAnsi="Times New Roman" w:cs="Times New Roman"/>
          <w:sz w:val="24"/>
          <w:szCs w:val="24"/>
        </w:rPr>
        <w:t>A</w:t>
      </w:r>
      <w:r w:rsidR="005D4C4B" w:rsidRPr="00C9058E">
        <w:rPr>
          <w:rFonts w:ascii="Times New Roman" w:hAnsi="Times New Roman" w:cs="Times New Roman"/>
          <w:sz w:val="24"/>
          <w:szCs w:val="24"/>
        </w:rPr>
        <w:t>z</w:t>
      </w:r>
      <w:r w:rsidRPr="00C9058E">
        <w:rPr>
          <w:rFonts w:ascii="Times New Roman" w:hAnsi="Times New Roman" w:cs="Times New Roman"/>
          <w:sz w:val="24"/>
          <w:szCs w:val="24"/>
        </w:rPr>
        <w:t xml:space="preserve"> iskola:</w:t>
      </w:r>
    </w:p>
    <w:p w14:paraId="65456D57" w14:textId="77777777" w:rsidR="001E148F" w:rsidRPr="00C9058E" w:rsidRDefault="001E148F" w:rsidP="00654346">
      <w:pPr>
        <w:numPr>
          <w:ilvl w:val="0"/>
          <w:numId w:val="3"/>
        </w:numPr>
        <w:spacing w:after="0" w:line="480" w:lineRule="auto"/>
        <w:jc w:val="both"/>
        <w:rPr>
          <w:rFonts w:ascii="Times New Roman" w:hAnsi="Times New Roman" w:cs="Times New Roman"/>
          <w:sz w:val="24"/>
          <w:szCs w:val="24"/>
        </w:rPr>
      </w:pPr>
      <w:r w:rsidRPr="00C9058E">
        <w:rPr>
          <w:rFonts w:ascii="Times New Roman" w:hAnsi="Times New Roman" w:cs="Times New Roman"/>
          <w:sz w:val="24"/>
          <w:szCs w:val="24"/>
        </w:rPr>
        <w:t>nem elkötelezett egyetlen vallás vagy világnézet mellett sem,</w:t>
      </w:r>
    </w:p>
    <w:p w14:paraId="33808297" w14:textId="24889BD1" w:rsidR="001E148F" w:rsidRPr="00C9058E" w:rsidRDefault="001E148F" w:rsidP="00654346">
      <w:pPr>
        <w:numPr>
          <w:ilvl w:val="0"/>
          <w:numId w:val="3"/>
        </w:numPr>
        <w:spacing w:after="0" w:line="480" w:lineRule="auto"/>
        <w:jc w:val="both"/>
        <w:rPr>
          <w:rFonts w:ascii="Times New Roman" w:hAnsi="Times New Roman" w:cs="Times New Roman"/>
          <w:sz w:val="24"/>
          <w:szCs w:val="24"/>
        </w:rPr>
      </w:pPr>
      <w:r w:rsidRPr="00C9058E">
        <w:rPr>
          <w:rFonts w:ascii="Times New Roman" w:hAnsi="Times New Roman" w:cs="Times New Roman"/>
          <w:sz w:val="24"/>
          <w:szCs w:val="24"/>
        </w:rPr>
        <w:t>biztosítja a tantárgyak sajátosságainak megfelelően az ismeretek, az információk tárgyil</w:t>
      </w:r>
      <w:r w:rsidR="00ED5B2E" w:rsidRPr="00C9058E">
        <w:rPr>
          <w:rFonts w:ascii="Times New Roman" w:hAnsi="Times New Roman" w:cs="Times New Roman"/>
          <w:sz w:val="24"/>
          <w:szCs w:val="24"/>
        </w:rPr>
        <w:t>agos és többoldalú közvetítését.</w:t>
      </w:r>
    </w:p>
    <w:p w14:paraId="641EA87B" w14:textId="77777777" w:rsidR="001E148F" w:rsidRPr="00C9058E" w:rsidRDefault="001E148F" w:rsidP="001E148F">
      <w:pPr>
        <w:spacing w:line="360" w:lineRule="auto"/>
        <w:rPr>
          <w:rFonts w:ascii="Times New Roman" w:hAnsi="Times New Roman" w:cs="Times New Roman"/>
          <w:b/>
          <w:sz w:val="24"/>
          <w:szCs w:val="24"/>
        </w:rPr>
      </w:pPr>
    </w:p>
    <w:p w14:paraId="0732576B" w14:textId="4DB3005C" w:rsidR="001E148F" w:rsidRPr="00C9058E" w:rsidRDefault="001E148F" w:rsidP="001E148F">
      <w:pPr>
        <w:pStyle w:val="Cmsor2"/>
        <w:rPr>
          <w:rFonts w:ascii="Times New Roman" w:hAnsi="Times New Roman" w:cs="Times New Roman"/>
          <w:sz w:val="24"/>
          <w:szCs w:val="24"/>
        </w:rPr>
      </w:pPr>
      <w:bookmarkStart w:id="8" w:name="_Toc115442935"/>
      <w:r w:rsidRPr="00C9058E">
        <w:rPr>
          <w:rFonts w:ascii="Times New Roman" w:hAnsi="Times New Roman" w:cs="Times New Roman"/>
          <w:sz w:val="24"/>
          <w:szCs w:val="24"/>
        </w:rPr>
        <w:lastRenderedPageBreak/>
        <w:t>2.2. A</w:t>
      </w:r>
      <w:r w:rsidRPr="00C9058E">
        <w:rPr>
          <w:rFonts w:ascii="Times New Roman" w:hAnsi="Times New Roman" w:cs="Times New Roman"/>
          <w:sz w:val="24"/>
          <w:szCs w:val="24"/>
          <w:lang w:val="hu-HU"/>
        </w:rPr>
        <w:t xml:space="preserve"> szakmai oktatás</w:t>
      </w:r>
      <w:r w:rsidRPr="00C9058E">
        <w:rPr>
          <w:rFonts w:ascii="Times New Roman" w:hAnsi="Times New Roman" w:cs="Times New Roman"/>
          <w:sz w:val="24"/>
          <w:szCs w:val="24"/>
        </w:rPr>
        <w:t xml:space="preserve"> feladatai, eszközei, eljárásai</w:t>
      </w:r>
      <w:bookmarkEnd w:id="8"/>
    </w:p>
    <w:p w14:paraId="31506A74" w14:textId="5A8F0011"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technikumban és szakképző iskolában, a nevelés-oktatás feladata az általános műveltség megalapozása, az érettségi vizsgára</w:t>
      </w:r>
      <w:r w:rsidR="00D505F7" w:rsidRPr="00C9058E">
        <w:rPr>
          <w:rFonts w:ascii="Times New Roman" w:hAnsi="Times New Roman"/>
          <w:sz w:val="24"/>
        </w:rPr>
        <w:t>, szakmai vizsgára</w:t>
      </w:r>
      <w:r w:rsidRPr="00C9058E">
        <w:rPr>
          <w:rFonts w:ascii="Times New Roman" w:hAnsi="Times New Roman"/>
          <w:sz w:val="24"/>
        </w:rPr>
        <w:t xml:space="preserve"> és a szakirányú felsőfokú iskolai tanulmányok megkezdésére</w:t>
      </w:r>
      <w:r w:rsidR="00D505F7" w:rsidRPr="00C9058E">
        <w:rPr>
          <w:rFonts w:ascii="Times New Roman" w:hAnsi="Times New Roman"/>
          <w:sz w:val="24"/>
        </w:rPr>
        <w:t xml:space="preserve"> </w:t>
      </w:r>
      <w:r w:rsidRPr="00C9058E">
        <w:rPr>
          <w:rFonts w:ascii="Times New Roman" w:hAnsi="Times New Roman"/>
          <w:sz w:val="24"/>
        </w:rPr>
        <w:t>való felkészítés. Célunk, hogy tanulóink olyan szakmai kompetenciákat szerezzenek, amelyek birtokában képesek a további ismeretszerzésre, a megszerzett tudás gyakorlati alkalmazására.</w:t>
      </w:r>
    </w:p>
    <w:p w14:paraId="7510C206" w14:textId="38BC57BB"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Fejlesztő célú képzési tartalmakkal, hatékony tanítási-tanulási módszerekkel </w:t>
      </w:r>
      <w:r w:rsidR="00FA59D0" w:rsidRPr="00C9058E">
        <w:rPr>
          <w:rFonts w:ascii="Times New Roman" w:hAnsi="Times New Roman"/>
          <w:sz w:val="24"/>
        </w:rPr>
        <w:t xml:space="preserve">igyekszünk </w:t>
      </w:r>
      <w:r w:rsidRPr="00C9058E">
        <w:rPr>
          <w:rFonts w:ascii="Times New Roman" w:hAnsi="Times New Roman"/>
          <w:sz w:val="24"/>
        </w:rPr>
        <w:t>kialakítani a tanulókban az élethosszig tartó tanulás igényét és az erre való készséget, képességet.</w:t>
      </w:r>
    </w:p>
    <w:p w14:paraId="1EF050E0" w14:textId="3B026FC2"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társadalomba való beilleszkedés támogatása azzal, hogy felkészítjük tanulóinkat a társadalmi jelenségek, kapcsolatrendszerek megértésére, alakítására, az alkalmazni képes tudás megszerzéséhez nélkülözhetetlen munka felvállalására</w:t>
      </w:r>
      <w:r w:rsidR="00D505F7" w:rsidRPr="00C9058E">
        <w:rPr>
          <w:rFonts w:ascii="Times New Roman" w:hAnsi="Times New Roman"/>
          <w:sz w:val="24"/>
        </w:rPr>
        <w:t>.</w:t>
      </w:r>
    </w:p>
    <w:p w14:paraId="045B5C0C"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Feladatunk, hogy előmozdítsuk a tanulás belső motivációinak, önszabályozó mechanizmusainak kialakítását, fejlesztését.</w:t>
      </w:r>
    </w:p>
    <w:p w14:paraId="3FE6F47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nevelési-oktatási folyamat segítse elő a tanulók előzetes ismereteinek, tudásának, nézeteinek feltárását, adjon módot tudásuk átrendezésére, tovább építésére, integrálására.</w:t>
      </w:r>
    </w:p>
    <w:p w14:paraId="1A3CD38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Magas színvonalú és sokrétű ismeretközléssel és hatékony nevelő-oktató munkával fejlessze a tanulók önálló problémamegoldó, gondolkodó képességét, készségét és a kreativitást.</w:t>
      </w:r>
    </w:p>
    <w:p w14:paraId="67729526" w14:textId="3ACDD2B9" w:rsidR="001A282E" w:rsidRPr="00C9058E" w:rsidRDefault="001E148F" w:rsidP="001A282E">
      <w:pPr>
        <w:pStyle w:val="BAJUSZ-1"/>
        <w:spacing w:line="360" w:lineRule="auto"/>
        <w:rPr>
          <w:rFonts w:ascii="Times New Roman" w:hAnsi="Times New Roman"/>
          <w:sz w:val="24"/>
        </w:rPr>
      </w:pPr>
      <w:r w:rsidRPr="00C9058E">
        <w:rPr>
          <w:rFonts w:ascii="Times New Roman" w:hAnsi="Times New Roman"/>
          <w:sz w:val="24"/>
        </w:rPr>
        <w:t>A</w:t>
      </w:r>
      <w:r w:rsidR="00D505F7" w:rsidRPr="00C9058E">
        <w:rPr>
          <w:rFonts w:ascii="Times New Roman" w:hAnsi="Times New Roman"/>
          <w:sz w:val="24"/>
        </w:rPr>
        <w:t xml:space="preserve"> szakmai</w:t>
      </w:r>
      <w:r w:rsidRPr="00C9058E">
        <w:rPr>
          <w:rFonts w:ascii="Times New Roman" w:hAnsi="Times New Roman"/>
          <w:sz w:val="24"/>
        </w:rPr>
        <w:t xml:space="preserve"> képzés cél</w:t>
      </w:r>
      <w:r w:rsidR="003B4847" w:rsidRPr="00C9058E">
        <w:rPr>
          <w:rFonts w:ascii="Times New Roman" w:hAnsi="Times New Roman"/>
          <w:sz w:val="24"/>
        </w:rPr>
        <w:t>ja</w:t>
      </w:r>
      <w:r w:rsidRPr="00C9058E">
        <w:rPr>
          <w:rFonts w:ascii="Times New Roman" w:hAnsi="Times New Roman"/>
          <w:sz w:val="24"/>
        </w:rPr>
        <w:t xml:space="preserve"> a gyakorlati alkalmazhatóság, a munkaerő-piaci környezet elvárásainak megfelelő, hasznosítható tudás biztosítása.</w:t>
      </w:r>
      <w:bookmarkStart w:id="9" w:name="_Toc51825803"/>
    </w:p>
    <w:p w14:paraId="03243A92" w14:textId="77777777" w:rsidR="001A282E" w:rsidRPr="00C9058E" w:rsidRDefault="001A282E" w:rsidP="001A282E">
      <w:pPr>
        <w:rPr>
          <w:rFonts w:ascii="Times New Roman" w:hAnsi="Times New Roman" w:cs="Times New Roman"/>
          <w:sz w:val="24"/>
          <w:szCs w:val="24"/>
        </w:rPr>
      </w:pPr>
    </w:p>
    <w:p w14:paraId="6A00F168" w14:textId="77777777" w:rsidR="00BF62D4" w:rsidRPr="00C9058E" w:rsidRDefault="00BF62D4">
      <w:pPr>
        <w:rPr>
          <w:rFonts w:ascii="Times New Roman" w:hAnsi="Times New Roman" w:cs="Times New Roman"/>
          <w:b/>
          <w:sz w:val="24"/>
          <w:szCs w:val="24"/>
        </w:rPr>
      </w:pPr>
      <w:r w:rsidRPr="00C9058E">
        <w:rPr>
          <w:rFonts w:ascii="Times New Roman" w:hAnsi="Times New Roman" w:cs="Times New Roman"/>
          <w:b/>
          <w:sz w:val="24"/>
          <w:szCs w:val="24"/>
        </w:rPr>
        <w:br w:type="page"/>
      </w:r>
    </w:p>
    <w:p w14:paraId="62990E19" w14:textId="2CAFA95C" w:rsidR="001E148F" w:rsidRPr="00C9058E" w:rsidRDefault="001E148F" w:rsidP="001A282E">
      <w:pPr>
        <w:rPr>
          <w:rFonts w:ascii="Times New Roman" w:hAnsi="Times New Roman" w:cs="Times New Roman"/>
          <w:b/>
          <w:sz w:val="24"/>
          <w:szCs w:val="24"/>
        </w:rPr>
      </w:pPr>
      <w:r w:rsidRPr="00C9058E">
        <w:rPr>
          <w:rFonts w:ascii="Times New Roman" w:hAnsi="Times New Roman" w:cs="Times New Roman"/>
          <w:b/>
          <w:sz w:val="24"/>
          <w:szCs w:val="24"/>
        </w:rPr>
        <w:lastRenderedPageBreak/>
        <w:t>Kiemelt feladatainkhoz kapcsolódó feladatok, eszközök és eljárások:</w:t>
      </w:r>
      <w:bookmarkEnd w:id="9"/>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802"/>
      </w:tblGrid>
      <w:tr w:rsidR="001E148F" w:rsidRPr="00C9058E" w14:paraId="617E41E8" w14:textId="77777777" w:rsidTr="001E148F">
        <w:trPr>
          <w:cantSplit/>
          <w:trHeight w:val="562"/>
          <w:tblHeader/>
        </w:trPr>
        <w:tc>
          <w:tcPr>
            <w:tcW w:w="4905" w:type="dxa"/>
            <w:tcBorders>
              <w:bottom w:val="single" w:sz="4" w:space="0" w:color="auto"/>
            </w:tcBorders>
            <w:shd w:val="clear" w:color="auto" w:fill="C6D9F1"/>
            <w:vAlign w:val="center"/>
          </w:tcPr>
          <w:p w14:paraId="24BEB1D8" w14:textId="77777777" w:rsidR="001E148F" w:rsidRPr="00C9058E" w:rsidRDefault="001E148F" w:rsidP="001E148F">
            <w:pPr>
              <w:spacing w:before="80" w:after="80" w:line="23" w:lineRule="atLeast"/>
              <w:jc w:val="center"/>
              <w:rPr>
                <w:rFonts w:ascii="Times New Roman" w:hAnsi="Times New Roman" w:cs="Times New Roman"/>
                <w:sz w:val="24"/>
                <w:szCs w:val="24"/>
              </w:rPr>
            </w:pPr>
            <w:r w:rsidRPr="00C9058E">
              <w:rPr>
                <w:rFonts w:ascii="Times New Roman" w:hAnsi="Times New Roman" w:cs="Times New Roman"/>
                <w:sz w:val="24"/>
                <w:szCs w:val="24"/>
              </w:rPr>
              <w:t>Feladatok</w:t>
            </w:r>
          </w:p>
        </w:tc>
        <w:tc>
          <w:tcPr>
            <w:tcW w:w="4900" w:type="dxa"/>
            <w:tcBorders>
              <w:bottom w:val="single" w:sz="4" w:space="0" w:color="auto"/>
            </w:tcBorders>
            <w:shd w:val="clear" w:color="auto" w:fill="C6D9F1"/>
            <w:vAlign w:val="center"/>
          </w:tcPr>
          <w:p w14:paraId="42B9805D" w14:textId="77777777" w:rsidR="001E148F" w:rsidRPr="00C9058E" w:rsidRDefault="001E148F" w:rsidP="001E148F">
            <w:pPr>
              <w:spacing w:before="80" w:after="80" w:line="23" w:lineRule="atLeast"/>
              <w:jc w:val="center"/>
              <w:rPr>
                <w:rFonts w:ascii="Times New Roman" w:hAnsi="Times New Roman" w:cs="Times New Roman"/>
                <w:sz w:val="24"/>
                <w:szCs w:val="24"/>
              </w:rPr>
            </w:pPr>
            <w:r w:rsidRPr="00C9058E">
              <w:rPr>
                <w:rFonts w:ascii="Times New Roman" w:hAnsi="Times New Roman" w:cs="Times New Roman"/>
                <w:sz w:val="24"/>
                <w:szCs w:val="24"/>
              </w:rPr>
              <w:t>Eszközök, eljárások</w:t>
            </w:r>
          </w:p>
        </w:tc>
      </w:tr>
      <w:tr w:rsidR="001E148F" w:rsidRPr="00C9058E" w14:paraId="07C0E8F7" w14:textId="77777777" w:rsidTr="001E148F">
        <w:trPr>
          <w:cantSplit/>
        </w:trPr>
        <w:tc>
          <w:tcPr>
            <w:tcW w:w="4905" w:type="dxa"/>
            <w:shd w:val="clear" w:color="auto" w:fill="auto"/>
            <w:vAlign w:val="center"/>
          </w:tcPr>
          <w:p w14:paraId="43B33E1E"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Az alapkészségek és a kulcskompetenciák fejlesztése.</w:t>
            </w:r>
          </w:p>
          <w:p w14:paraId="4E62E0C3"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Egyéni tanulási utakat biztosítunk a tanulók számára.</w:t>
            </w:r>
          </w:p>
        </w:tc>
        <w:tc>
          <w:tcPr>
            <w:tcW w:w="4900" w:type="dxa"/>
            <w:shd w:val="clear" w:color="auto" w:fill="auto"/>
            <w:vAlign w:val="center"/>
          </w:tcPr>
          <w:p w14:paraId="425566D7"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Felzárkóztató programok, korrepetálások szervezése.</w:t>
            </w:r>
          </w:p>
          <w:p w14:paraId="61572351"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Differenciálás a tanítási órákon.</w:t>
            </w:r>
          </w:p>
          <w:p w14:paraId="76CA297C"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Változatos tanítási módszerek alkalmazása (a szakmai program ajánlásokat tartalmaz ehhez).</w:t>
            </w:r>
          </w:p>
          <w:p w14:paraId="66F2B2C4" w14:textId="042ECEFB" w:rsidR="00A52C93" w:rsidRPr="00C9058E" w:rsidRDefault="00A52C93"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Tanulásmódszertani tréni</w:t>
            </w:r>
            <w:r w:rsidR="00253B22" w:rsidRPr="00C9058E">
              <w:rPr>
                <w:rFonts w:ascii="Times New Roman" w:hAnsi="Times New Roman" w:cs="Times New Roman"/>
                <w:sz w:val="24"/>
                <w:szCs w:val="24"/>
              </w:rPr>
              <w:t>n</w:t>
            </w:r>
            <w:r w:rsidRPr="00C9058E">
              <w:rPr>
                <w:rFonts w:ascii="Times New Roman" w:hAnsi="Times New Roman" w:cs="Times New Roman"/>
                <w:sz w:val="24"/>
                <w:szCs w:val="24"/>
              </w:rPr>
              <w:t>g, megsegítés a diákok számára</w:t>
            </w:r>
          </w:p>
        </w:tc>
      </w:tr>
      <w:tr w:rsidR="001E148F" w:rsidRPr="00C9058E" w14:paraId="5D0997BD" w14:textId="77777777" w:rsidTr="001E148F">
        <w:trPr>
          <w:cantSplit/>
        </w:trPr>
        <w:tc>
          <w:tcPr>
            <w:tcW w:w="4905" w:type="dxa"/>
            <w:shd w:val="clear" w:color="auto" w:fill="auto"/>
            <w:vAlign w:val="center"/>
          </w:tcPr>
          <w:p w14:paraId="0EB60474"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Felkészítés az érettségi és szakmai vizsgákra.</w:t>
            </w:r>
          </w:p>
          <w:p w14:paraId="77D59CDF"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tanulók továbbtanulásának támogatása, segítése.</w:t>
            </w:r>
          </w:p>
        </w:tc>
        <w:tc>
          <w:tcPr>
            <w:tcW w:w="4900" w:type="dxa"/>
            <w:shd w:val="clear" w:color="auto" w:fill="auto"/>
            <w:vAlign w:val="center"/>
          </w:tcPr>
          <w:p w14:paraId="58F002D5"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Vizsgafelkészítők tartása.</w:t>
            </w:r>
          </w:p>
          <w:p w14:paraId="0AA98DE8"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Próbavizsgákon vizsgatapasztalat megszerzése.</w:t>
            </w:r>
          </w:p>
          <w:p w14:paraId="25B5BFAB"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Továbbtanulási tájékoztatók a szülőknek és a diákoknak.</w:t>
            </w:r>
          </w:p>
          <w:p w14:paraId="4886DA6A"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Továbbtanulási operatív segítség a jelentkezés teljes időszakában.</w:t>
            </w:r>
          </w:p>
          <w:p w14:paraId="7875DF6F"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Szabályozott folyamat a továbbtanulás intézményi támogatására.</w:t>
            </w:r>
          </w:p>
        </w:tc>
      </w:tr>
      <w:tr w:rsidR="001E148F" w:rsidRPr="00C9058E" w14:paraId="5ABC1792" w14:textId="77777777" w:rsidTr="001E148F">
        <w:trPr>
          <w:cantSplit/>
        </w:trPr>
        <w:tc>
          <w:tcPr>
            <w:tcW w:w="4905" w:type="dxa"/>
            <w:shd w:val="clear" w:color="auto" w:fill="auto"/>
            <w:vAlign w:val="center"/>
          </w:tcPr>
          <w:p w14:paraId="540F1596"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Átjárhatóság biztosítása a technikum és a szakképző iskola között.</w:t>
            </w:r>
          </w:p>
          <w:p w14:paraId="61BBF2DB" w14:textId="278A79B1"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Az ágazati szakmai alapoktatás során segítjük a tanulók megalapozott szakirány-választását a technik</w:t>
            </w:r>
            <w:r w:rsidR="00737353" w:rsidRPr="00C9058E">
              <w:rPr>
                <w:rFonts w:ascii="Times New Roman" w:hAnsi="Times New Roman" w:cs="Times New Roman"/>
                <w:sz w:val="24"/>
                <w:szCs w:val="24"/>
              </w:rPr>
              <w:t xml:space="preserve">um és szakképző iskola </w:t>
            </w:r>
            <w:r w:rsidRPr="00C9058E">
              <w:rPr>
                <w:rFonts w:ascii="Times New Roman" w:hAnsi="Times New Roman" w:cs="Times New Roman"/>
                <w:sz w:val="24"/>
                <w:szCs w:val="24"/>
              </w:rPr>
              <w:t>alapozó évfolyamokon.</w:t>
            </w:r>
          </w:p>
        </w:tc>
        <w:tc>
          <w:tcPr>
            <w:tcW w:w="4900" w:type="dxa"/>
            <w:shd w:val="clear" w:color="auto" w:fill="auto"/>
            <w:vAlign w:val="center"/>
          </w:tcPr>
          <w:p w14:paraId="0260B3D3"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Támogató rendszer a tanulási utak biztosítására.</w:t>
            </w:r>
          </w:p>
          <w:p w14:paraId="52DF4738"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Pályairányítási, munkavállalási ismeretek beépítése az oktatási folyamatba.</w:t>
            </w:r>
          </w:p>
        </w:tc>
      </w:tr>
      <w:tr w:rsidR="001E148F" w:rsidRPr="00C9058E" w14:paraId="2B438362" w14:textId="77777777" w:rsidTr="001E148F">
        <w:trPr>
          <w:cantSplit/>
        </w:trPr>
        <w:tc>
          <w:tcPr>
            <w:tcW w:w="4905" w:type="dxa"/>
            <w:shd w:val="clear" w:color="auto" w:fill="auto"/>
            <w:vAlign w:val="center"/>
          </w:tcPr>
          <w:p w14:paraId="7CE11FEA"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Partneri kapcsolatok működtetése a gazdaság szereplőivel, a munkaerőpiac igényeinek mérése.</w:t>
            </w:r>
          </w:p>
          <w:p w14:paraId="63925914"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korszerű ismeretek beépítése az oktatásba.</w:t>
            </w:r>
          </w:p>
          <w:p w14:paraId="007044E3" w14:textId="158AC4DB" w:rsidR="001E148F" w:rsidRPr="00C9058E" w:rsidRDefault="00737353"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Gyakorlat</w:t>
            </w:r>
            <w:r w:rsidR="001E148F" w:rsidRPr="00C9058E">
              <w:rPr>
                <w:rFonts w:ascii="Times New Roman" w:hAnsi="Times New Roman" w:cs="Times New Roman"/>
                <w:sz w:val="24"/>
                <w:szCs w:val="24"/>
              </w:rPr>
              <w:t>centrikus módszertan alkalmazása a szakképzésben.</w:t>
            </w:r>
          </w:p>
        </w:tc>
        <w:tc>
          <w:tcPr>
            <w:tcW w:w="4900" w:type="dxa"/>
            <w:shd w:val="clear" w:color="auto" w:fill="auto"/>
            <w:vAlign w:val="center"/>
          </w:tcPr>
          <w:p w14:paraId="6E0F6C2A"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Partneri igény- és elégedettségmérések végzése a munkaerő-piaci szereplők körében.</w:t>
            </w:r>
          </w:p>
          <w:p w14:paraId="18394C72"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munkaerőpiac igényeinek beépítése a szakmai programokba.</w:t>
            </w:r>
          </w:p>
          <w:p w14:paraId="60B56DD6" w14:textId="3250015A" w:rsidR="00A52C93" w:rsidRPr="00C9058E" w:rsidRDefault="00A52C93"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Szakmai elméletet és gyakorlatot oktatók továbbképzése partnercégeknél</w:t>
            </w:r>
          </w:p>
        </w:tc>
      </w:tr>
      <w:tr w:rsidR="001E148F" w:rsidRPr="00C9058E" w14:paraId="07DE0971" w14:textId="77777777" w:rsidTr="001E148F">
        <w:trPr>
          <w:cantSplit/>
        </w:trPr>
        <w:tc>
          <w:tcPr>
            <w:tcW w:w="4905" w:type="dxa"/>
            <w:shd w:val="clear" w:color="auto" w:fill="auto"/>
            <w:vAlign w:val="center"/>
          </w:tcPr>
          <w:p w14:paraId="58141BDE" w14:textId="462EBDC0" w:rsidR="001E148F" w:rsidRPr="00C9058E" w:rsidRDefault="00737353"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Felnőtt</w:t>
            </w:r>
            <w:r w:rsidR="001E148F" w:rsidRPr="00C9058E">
              <w:rPr>
                <w:rFonts w:ascii="Times New Roman" w:hAnsi="Times New Roman" w:cs="Times New Roman"/>
                <w:sz w:val="24"/>
                <w:szCs w:val="24"/>
              </w:rPr>
              <w:t>képzési</w:t>
            </w:r>
            <w:r w:rsidR="007529DE" w:rsidRPr="00C9058E">
              <w:rPr>
                <w:rFonts w:ascii="Times New Roman" w:hAnsi="Times New Roman" w:cs="Times New Roman"/>
                <w:sz w:val="24"/>
                <w:szCs w:val="24"/>
              </w:rPr>
              <w:t>, és -oktatási</w:t>
            </w:r>
            <w:r w:rsidR="001E148F" w:rsidRPr="00C9058E">
              <w:rPr>
                <w:rFonts w:ascii="Times New Roman" w:hAnsi="Times New Roman" w:cs="Times New Roman"/>
                <w:sz w:val="24"/>
                <w:szCs w:val="24"/>
              </w:rPr>
              <w:t xml:space="preserve"> tevékenység bővítése.</w:t>
            </w:r>
          </w:p>
          <w:p w14:paraId="167E089D" w14:textId="7CA7D169" w:rsidR="001E148F" w:rsidRPr="00C9058E" w:rsidRDefault="00737353"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Felnőtt</w:t>
            </w:r>
            <w:r w:rsidR="001E148F" w:rsidRPr="00C9058E">
              <w:rPr>
                <w:rFonts w:ascii="Times New Roman" w:hAnsi="Times New Roman" w:cs="Times New Roman"/>
                <w:sz w:val="24"/>
                <w:szCs w:val="24"/>
              </w:rPr>
              <w:t>képzési kínálat megjelenítése a szakképzési piacon.</w:t>
            </w:r>
          </w:p>
        </w:tc>
        <w:tc>
          <w:tcPr>
            <w:tcW w:w="4900" w:type="dxa"/>
            <w:shd w:val="clear" w:color="auto" w:fill="auto"/>
            <w:vAlign w:val="center"/>
          </w:tcPr>
          <w:p w14:paraId="7C1D3743" w14:textId="2044614A"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Felnőttek képzési</w:t>
            </w:r>
            <w:r w:rsidR="007529DE" w:rsidRPr="00C9058E">
              <w:rPr>
                <w:rFonts w:ascii="Times New Roman" w:hAnsi="Times New Roman" w:cs="Times New Roman"/>
                <w:sz w:val="24"/>
                <w:szCs w:val="24"/>
              </w:rPr>
              <w:t>, oktatási</w:t>
            </w:r>
            <w:r w:rsidRPr="00C9058E">
              <w:rPr>
                <w:rFonts w:ascii="Times New Roman" w:hAnsi="Times New Roman" w:cs="Times New Roman"/>
                <w:sz w:val="24"/>
                <w:szCs w:val="24"/>
              </w:rPr>
              <w:t xml:space="preserve"> prog</w:t>
            </w:r>
            <w:r w:rsidR="007529DE" w:rsidRPr="00C9058E">
              <w:rPr>
                <w:rFonts w:ascii="Times New Roman" w:hAnsi="Times New Roman" w:cs="Times New Roman"/>
                <w:sz w:val="24"/>
                <w:szCs w:val="24"/>
              </w:rPr>
              <w:t>ramjának a fejlesztése, felnőtt</w:t>
            </w:r>
            <w:r w:rsidRPr="00C9058E">
              <w:rPr>
                <w:rFonts w:ascii="Times New Roman" w:hAnsi="Times New Roman" w:cs="Times New Roman"/>
                <w:sz w:val="24"/>
                <w:szCs w:val="24"/>
              </w:rPr>
              <w:t>képzési marketing a munkaerő-piaci partnerek körében.</w:t>
            </w:r>
          </w:p>
        </w:tc>
      </w:tr>
      <w:tr w:rsidR="001E148F" w:rsidRPr="00C9058E" w14:paraId="2DE7BC7E" w14:textId="77777777" w:rsidTr="001E148F">
        <w:trPr>
          <w:cantSplit/>
        </w:trPr>
        <w:tc>
          <w:tcPr>
            <w:tcW w:w="4905" w:type="dxa"/>
            <w:shd w:val="clear" w:color="auto" w:fill="auto"/>
            <w:vAlign w:val="center"/>
          </w:tcPr>
          <w:p w14:paraId="6C1CF084"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lastRenderedPageBreak/>
              <w:t>A munkaerő-piaci kompetenciák fejlesztése.</w:t>
            </w:r>
          </w:p>
          <w:p w14:paraId="2D43E832"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Társas, személyes és módszertani kompetenciák fejlesztése.</w:t>
            </w:r>
          </w:p>
          <w:p w14:paraId="212FA3E7" w14:textId="77777777" w:rsidR="001E148F" w:rsidRPr="00C9058E" w:rsidRDefault="001E148F" w:rsidP="00654346">
            <w:pPr>
              <w:keepLines/>
              <w:numPr>
                <w:ilvl w:val="0"/>
                <w:numId w:val="4"/>
              </w:numPr>
              <w:spacing w:before="80" w:after="80" w:line="23" w:lineRule="atLeast"/>
              <w:rPr>
                <w:rFonts w:ascii="Times New Roman" w:hAnsi="Times New Roman" w:cs="Times New Roman"/>
                <w:sz w:val="24"/>
                <w:szCs w:val="24"/>
              </w:rPr>
            </w:pPr>
            <w:r w:rsidRPr="00C9058E">
              <w:rPr>
                <w:rFonts w:ascii="Times New Roman" w:hAnsi="Times New Roman" w:cs="Times New Roman"/>
                <w:sz w:val="24"/>
                <w:szCs w:val="24"/>
              </w:rPr>
              <w:t>A NAT-hoz illeszkedő tartalmi szabályozók (Közismereti Kerettantervek, KKK) beépítése a szakmai programba.</w:t>
            </w:r>
          </w:p>
          <w:p w14:paraId="3BAF9150" w14:textId="77777777" w:rsidR="001E148F" w:rsidRPr="00C9058E" w:rsidRDefault="001E148F" w:rsidP="00654346">
            <w:pPr>
              <w:keepLines/>
              <w:numPr>
                <w:ilvl w:val="0"/>
                <w:numId w:val="4"/>
              </w:numPr>
              <w:spacing w:before="80" w:after="80" w:line="23" w:lineRule="atLeast"/>
              <w:rPr>
                <w:rFonts w:ascii="Times New Roman" w:hAnsi="Times New Roman" w:cs="Times New Roman"/>
                <w:sz w:val="24"/>
                <w:szCs w:val="24"/>
              </w:rPr>
            </w:pPr>
            <w:r w:rsidRPr="00C9058E">
              <w:rPr>
                <w:rFonts w:ascii="Times New Roman" w:hAnsi="Times New Roman" w:cs="Times New Roman"/>
                <w:sz w:val="24"/>
                <w:szCs w:val="24"/>
              </w:rPr>
              <w:t>A NAT fejlesztési területének megfelelő nevelés: önállóság, felelősségérzet, kezdeményezőképesség, felelős munkavállalás.</w:t>
            </w:r>
          </w:p>
          <w:p w14:paraId="59666CF9" w14:textId="77777777" w:rsidR="001E148F" w:rsidRPr="00C9058E" w:rsidRDefault="001E148F" w:rsidP="00654346">
            <w:pPr>
              <w:keepLines/>
              <w:numPr>
                <w:ilvl w:val="0"/>
                <w:numId w:val="4"/>
              </w:numPr>
              <w:spacing w:before="80" w:after="80" w:line="23" w:lineRule="atLeast"/>
              <w:rPr>
                <w:rFonts w:ascii="Times New Roman" w:hAnsi="Times New Roman" w:cs="Times New Roman"/>
                <w:sz w:val="24"/>
                <w:szCs w:val="24"/>
              </w:rPr>
            </w:pPr>
            <w:r w:rsidRPr="00C9058E">
              <w:rPr>
                <w:rFonts w:ascii="Times New Roman" w:hAnsi="Times New Roman" w:cs="Times New Roman"/>
                <w:sz w:val="24"/>
                <w:szCs w:val="24"/>
              </w:rPr>
              <w:t>Kommunikációs készségek kialakítása, folyamatos fejlesztése.</w:t>
            </w:r>
          </w:p>
        </w:tc>
        <w:tc>
          <w:tcPr>
            <w:tcW w:w="4900" w:type="dxa"/>
            <w:shd w:val="clear" w:color="auto" w:fill="auto"/>
            <w:vAlign w:val="center"/>
          </w:tcPr>
          <w:p w14:paraId="496F6E2A" w14:textId="331CB510" w:rsidR="001E148F" w:rsidRPr="00C9058E" w:rsidRDefault="00887E58"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Korszerű, gyakorlat</w:t>
            </w:r>
            <w:r w:rsidR="001E148F" w:rsidRPr="00C9058E">
              <w:rPr>
                <w:rFonts w:ascii="Times New Roman" w:hAnsi="Times New Roman" w:cs="Times New Roman"/>
                <w:sz w:val="24"/>
                <w:szCs w:val="24"/>
              </w:rPr>
              <w:t>centrikus, tevékenységközpontú módszertan alkalmazása az elméleti és gyakorlati képzésben.</w:t>
            </w:r>
          </w:p>
          <w:p w14:paraId="52E215B3"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jogi szabályzók beépítése, pénzügyi, munkaügyi ismeretek elmélyítése a szakmai tárgyakba.</w:t>
            </w:r>
          </w:p>
          <w:p w14:paraId="46676911"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Kommunikatív nyelvoktatási módszerek alkalmazása.</w:t>
            </w:r>
          </w:p>
          <w:p w14:paraId="08368061"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szóbeli feleletek megfelelő arányának biztosítása a számonkérésben.</w:t>
            </w:r>
          </w:p>
        </w:tc>
      </w:tr>
      <w:tr w:rsidR="001E148F" w:rsidRPr="00C9058E" w14:paraId="5E9DE5A7" w14:textId="77777777" w:rsidTr="001E148F">
        <w:trPr>
          <w:cantSplit/>
        </w:trPr>
        <w:tc>
          <w:tcPr>
            <w:tcW w:w="4905" w:type="dxa"/>
            <w:shd w:val="clear" w:color="auto" w:fill="auto"/>
            <w:vAlign w:val="center"/>
          </w:tcPr>
          <w:p w14:paraId="2E36EA8B"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helyi tartalmak beépítése szakmai programba.</w:t>
            </w:r>
          </w:p>
          <w:p w14:paraId="0BD095E4"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munkába állás támogatása, a szükséges kompetenciák fejlesztése, kapcsolatok építése a munkaerő-piaci szereplőkkel.</w:t>
            </w:r>
          </w:p>
          <w:p w14:paraId="5C12F291" w14:textId="77777777" w:rsidR="001E148F" w:rsidRPr="00C9058E" w:rsidRDefault="001E148F" w:rsidP="001E148F">
            <w:pPr>
              <w:spacing w:before="80" w:after="80" w:line="23" w:lineRule="atLeast"/>
              <w:ind w:left="284" w:hanging="218"/>
              <w:rPr>
                <w:rFonts w:ascii="Times New Roman" w:hAnsi="Times New Roman" w:cs="Times New Roman"/>
                <w:sz w:val="24"/>
                <w:szCs w:val="24"/>
              </w:rPr>
            </w:pPr>
          </w:p>
        </w:tc>
        <w:tc>
          <w:tcPr>
            <w:tcW w:w="4900" w:type="dxa"/>
            <w:shd w:val="clear" w:color="auto" w:fill="auto"/>
            <w:vAlign w:val="center"/>
          </w:tcPr>
          <w:p w14:paraId="5DF07AFE"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Partneri kapcsolatok működtetése a régió gazdálkodó szervezeteivel, az érdekképviseleti intézményekkel.</w:t>
            </w:r>
          </w:p>
          <w:p w14:paraId="3848B8D5"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munkába állást segítő-támogató rendszer működtetése: álláskeresési technikák, jogi, munkajogi ismeretek.</w:t>
            </w:r>
          </w:p>
          <w:p w14:paraId="6DAB45B3" w14:textId="74879DC7" w:rsidR="00A52C93" w:rsidRPr="00C9058E" w:rsidRDefault="00A52C93"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Pályakövetés</w:t>
            </w:r>
          </w:p>
        </w:tc>
      </w:tr>
      <w:tr w:rsidR="001E148F" w:rsidRPr="00C9058E" w14:paraId="71163995" w14:textId="77777777" w:rsidTr="001E148F">
        <w:trPr>
          <w:cantSplit/>
        </w:trPr>
        <w:tc>
          <w:tcPr>
            <w:tcW w:w="4905" w:type="dxa"/>
            <w:shd w:val="clear" w:color="auto" w:fill="auto"/>
            <w:vAlign w:val="center"/>
          </w:tcPr>
          <w:p w14:paraId="6A801ACC"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tanulás tanítása minden tantárgy képzési tervébe beépítve.</w:t>
            </w:r>
          </w:p>
          <w:p w14:paraId="4F90E9DD"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Az önálló ismeretszerzés kifejlesztése, az önállóság, az önértékelés fejlesztése a szakmai képzésben.</w:t>
            </w:r>
          </w:p>
        </w:tc>
        <w:tc>
          <w:tcPr>
            <w:tcW w:w="4900" w:type="dxa"/>
            <w:shd w:val="clear" w:color="auto" w:fill="auto"/>
            <w:vAlign w:val="center"/>
          </w:tcPr>
          <w:p w14:paraId="05689064"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Önálló tanulás módszertani alkalmazása az oktatásban.</w:t>
            </w:r>
          </w:p>
          <w:p w14:paraId="1777FC49"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Az önálló tanulási feladatok alkalmazása, önálló projektfeladatok beépítése az oktatásba.</w:t>
            </w:r>
          </w:p>
        </w:tc>
      </w:tr>
      <w:tr w:rsidR="001E148F" w:rsidRPr="00C9058E" w14:paraId="6AAC64E6" w14:textId="77777777" w:rsidTr="001E148F">
        <w:trPr>
          <w:cantSplit/>
        </w:trPr>
        <w:tc>
          <w:tcPr>
            <w:tcW w:w="4905" w:type="dxa"/>
            <w:tcBorders>
              <w:bottom w:val="single" w:sz="4" w:space="0" w:color="auto"/>
            </w:tcBorders>
            <w:shd w:val="clear" w:color="auto" w:fill="auto"/>
            <w:vAlign w:val="center"/>
          </w:tcPr>
          <w:p w14:paraId="7CAC0AC0"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Önálló feladatok, projektek megoldása.</w:t>
            </w:r>
          </w:p>
          <w:p w14:paraId="6F25713E"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Kreatív, gyakorlati, egyéni és csoportos feladatok megoldása.</w:t>
            </w:r>
          </w:p>
        </w:tc>
        <w:tc>
          <w:tcPr>
            <w:tcW w:w="4900" w:type="dxa"/>
            <w:tcBorders>
              <w:bottom w:val="single" w:sz="4" w:space="0" w:color="auto"/>
            </w:tcBorders>
            <w:shd w:val="clear" w:color="auto" w:fill="auto"/>
            <w:vAlign w:val="center"/>
          </w:tcPr>
          <w:p w14:paraId="0A763D5B"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Iskolai projektnapok szervezése.</w:t>
            </w:r>
          </w:p>
          <w:p w14:paraId="751C79D6"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gyakorlati oktatás feladatainak projektekké szervezése.</w:t>
            </w:r>
          </w:p>
          <w:p w14:paraId="607B0645"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Részvétel tanórán kívüli projektekben.</w:t>
            </w:r>
          </w:p>
        </w:tc>
      </w:tr>
      <w:tr w:rsidR="001E148F" w:rsidRPr="00C9058E" w14:paraId="36C1666E" w14:textId="77777777" w:rsidTr="001E148F">
        <w:trPr>
          <w:cantSplit/>
        </w:trPr>
        <w:tc>
          <w:tcPr>
            <w:tcW w:w="4905" w:type="dxa"/>
            <w:shd w:val="clear" w:color="auto" w:fill="auto"/>
            <w:vAlign w:val="center"/>
          </w:tcPr>
          <w:p w14:paraId="72A7B19B"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motiváció alkalmazása, az ismeretek gyakorlati alkalmazásának bemutatása.</w:t>
            </w:r>
          </w:p>
        </w:tc>
        <w:tc>
          <w:tcPr>
            <w:tcW w:w="4900" w:type="dxa"/>
            <w:shd w:val="clear" w:color="auto" w:fill="auto"/>
            <w:vAlign w:val="center"/>
          </w:tcPr>
          <w:p w14:paraId="26557049"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szemléltetés, a gyakorlati alkalmazások az elméleti és gyakorlati képzésben.</w:t>
            </w:r>
          </w:p>
        </w:tc>
      </w:tr>
      <w:tr w:rsidR="001E148F" w:rsidRPr="00C9058E" w14:paraId="62E46FA7" w14:textId="77777777" w:rsidTr="001E148F">
        <w:trPr>
          <w:cantSplit/>
        </w:trPr>
        <w:tc>
          <w:tcPr>
            <w:tcW w:w="4905" w:type="dxa"/>
            <w:shd w:val="clear" w:color="auto" w:fill="auto"/>
            <w:vAlign w:val="center"/>
          </w:tcPr>
          <w:p w14:paraId="34834F7F"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Önálló tanulás módszereinek alkalmazása.</w:t>
            </w:r>
          </w:p>
        </w:tc>
        <w:tc>
          <w:tcPr>
            <w:tcW w:w="4900" w:type="dxa"/>
            <w:shd w:val="clear" w:color="auto" w:fill="auto"/>
            <w:vAlign w:val="center"/>
          </w:tcPr>
          <w:p w14:paraId="2C8D8431"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Projektfeladatok, egyéni kutatómunka alkalmazása.</w:t>
            </w:r>
          </w:p>
          <w:p w14:paraId="4C152976"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Önálló szakmai portfóliók készítése.</w:t>
            </w:r>
          </w:p>
        </w:tc>
      </w:tr>
      <w:tr w:rsidR="001E148F" w:rsidRPr="00C9058E" w14:paraId="7A15A72D" w14:textId="77777777" w:rsidTr="001E148F">
        <w:trPr>
          <w:cantSplit/>
        </w:trPr>
        <w:tc>
          <w:tcPr>
            <w:tcW w:w="4905" w:type="dxa"/>
            <w:shd w:val="clear" w:color="auto" w:fill="auto"/>
            <w:vAlign w:val="center"/>
          </w:tcPr>
          <w:p w14:paraId="709C4710"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Az egészséges életmódra nevelés, a káros szenvedélyek negatív hatásainak megismertetése.</w:t>
            </w:r>
          </w:p>
          <w:p w14:paraId="365F1225" w14:textId="77777777" w:rsidR="001E148F" w:rsidRPr="00C9058E" w:rsidRDefault="001E148F" w:rsidP="001E148F">
            <w:pPr>
              <w:spacing w:before="80" w:after="80" w:line="23" w:lineRule="atLeast"/>
              <w:ind w:left="284" w:hanging="218"/>
              <w:rPr>
                <w:rFonts w:ascii="Times New Roman" w:hAnsi="Times New Roman" w:cs="Times New Roman"/>
                <w:sz w:val="24"/>
                <w:szCs w:val="24"/>
              </w:rPr>
            </w:pPr>
          </w:p>
        </w:tc>
        <w:tc>
          <w:tcPr>
            <w:tcW w:w="4900" w:type="dxa"/>
            <w:shd w:val="clear" w:color="auto" w:fill="auto"/>
            <w:vAlign w:val="center"/>
          </w:tcPr>
          <w:p w14:paraId="7847ED7B"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Egészségnevelési hetek szervezése.</w:t>
            </w:r>
          </w:p>
          <w:p w14:paraId="7A6E71EE"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sportolás, a testmozgás igényének felkeltése, sportolási lehetőségek biztosítása a testnevelési órákon és más szabadidős programok keretében.</w:t>
            </w:r>
          </w:p>
        </w:tc>
      </w:tr>
      <w:tr w:rsidR="001E148F" w:rsidRPr="00C9058E" w14:paraId="27EF7D8B" w14:textId="77777777" w:rsidTr="001E148F">
        <w:trPr>
          <w:cantSplit/>
        </w:trPr>
        <w:tc>
          <w:tcPr>
            <w:tcW w:w="4905" w:type="dxa"/>
            <w:shd w:val="clear" w:color="auto" w:fill="auto"/>
            <w:vAlign w:val="center"/>
          </w:tcPr>
          <w:p w14:paraId="2BBB62F5"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lastRenderedPageBreak/>
              <w:t>A tanuló személyiségének megismerése.</w:t>
            </w:r>
          </w:p>
          <w:p w14:paraId="4ED02359"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Egyéni fejlesztési tervek készítése.</w:t>
            </w:r>
          </w:p>
        </w:tc>
        <w:tc>
          <w:tcPr>
            <w:tcW w:w="4900" w:type="dxa"/>
            <w:shd w:val="clear" w:color="auto" w:fill="auto"/>
            <w:vAlign w:val="center"/>
          </w:tcPr>
          <w:p w14:paraId="21E8FF13"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Tehetséggondozó és felzárkóztató programok szervezése.</w:t>
            </w:r>
          </w:p>
          <w:p w14:paraId="028E4B68"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Önismereti órák tartása, művészeti és kulturális csoportok működtetése, kiállítások rendezése.</w:t>
            </w:r>
          </w:p>
        </w:tc>
      </w:tr>
      <w:tr w:rsidR="001E148F" w:rsidRPr="00C9058E" w14:paraId="206E60BD" w14:textId="77777777" w:rsidTr="001E148F">
        <w:trPr>
          <w:cantSplit/>
        </w:trPr>
        <w:tc>
          <w:tcPr>
            <w:tcW w:w="4905" w:type="dxa"/>
            <w:shd w:val="clear" w:color="auto" w:fill="auto"/>
            <w:vAlign w:val="center"/>
          </w:tcPr>
          <w:p w14:paraId="29B01025"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tanórai anyagokban a közösség által teremtett értékek bemutatása, megismerése.</w:t>
            </w:r>
          </w:p>
        </w:tc>
        <w:tc>
          <w:tcPr>
            <w:tcW w:w="4900" w:type="dxa"/>
            <w:shd w:val="clear" w:color="auto" w:fill="auto"/>
            <w:vAlign w:val="center"/>
          </w:tcPr>
          <w:p w14:paraId="62683355"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Ünnepi megemlékezések.</w:t>
            </w:r>
          </w:p>
          <w:p w14:paraId="52862031"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természet megismerése, osztálykirándulások, táborok szervezése.</w:t>
            </w:r>
          </w:p>
          <w:p w14:paraId="7E8DC93F"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Iskolai projektnapok témáinak kiválasztása.</w:t>
            </w:r>
          </w:p>
        </w:tc>
      </w:tr>
      <w:tr w:rsidR="001E148F" w:rsidRPr="00C9058E" w14:paraId="4F34DA49" w14:textId="77777777" w:rsidTr="001E148F">
        <w:trPr>
          <w:cantSplit/>
        </w:trPr>
        <w:tc>
          <w:tcPr>
            <w:tcW w:w="4905" w:type="dxa"/>
            <w:shd w:val="clear" w:color="auto" w:fill="auto"/>
            <w:vAlign w:val="center"/>
          </w:tcPr>
          <w:p w14:paraId="4581E709"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közösen elfogadott szabályok betartása.</w:t>
            </w:r>
          </w:p>
          <w:p w14:paraId="23891CD6"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tanuló önértékelésének fejlesztése.</w:t>
            </w:r>
          </w:p>
        </w:tc>
        <w:tc>
          <w:tcPr>
            <w:tcW w:w="4900" w:type="dxa"/>
            <w:shd w:val="clear" w:color="auto" w:fill="auto"/>
            <w:vAlign w:val="center"/>
          </w:tcPr>
          <w:p w14:paraId="5E240C0A"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Következetes, nyilvános szempontok szerinti értékelés.</w:t>
            </w:r>
          </w:p>
          <w:p w14:paraId="27EED4B8"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Jutalmazás, büntetés szabályok szerinti alkalmazása.</w:t>
            </w:r>
          </w:p>
          <w:p w14:paraId="10635EB4"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tanulók önértékelésének alkalmazása az intézményi értékelési rendszerben.</w:t>
            </w:r>
          </w:p>
        </w:tc>
      </w:tr>
      <w:tr w:rsidR="001E148F" w:rsidRPr="00C9058E" w14:paraId="363F1179" w14:textId="77777777" w:rsidTr="001E148F">
        <w:trPr>
          <w:cantSplit/>
        </w:trPr>
        <w:tc>
          <w:tcPr>
            <w:tcW w:w="4905" w:type="dxa"/>
            <w:shd w:val="clear" w:color="auto" w:fill="auto"/>
            <w:vAlign w:val="center"/>
          </w:tcPr>
          <w:p w14:paraId="39A6F385"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Az iskolai közösségek oktatói támogatása, az osztályfőnöki feladatok pontos meghatározása.</w:t>
            </w:r>
          </w:p>
        </w:tc>
        <w:tc>
          <w:tcPr>
            <w:tcW w:w="4900" w:type="dxa"/>
            <w:shd w:val="clear" w:color="auto" w:fill="auto"/>
            <w:vAlign w:val="center"/>
          </w:tcPr>
          <w:p w14:paraId="54D8F65A"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 xml:space="preserve">Osztályfőnöki munka kiemelt támogatása, a mentori, </w:t>
            </w:r>
            <w:proofErr w:type="spellStart"/>
            <w:r w:rsidRPr="00C9058E">
              <w:rPr>
                <w:rFonts w:ascii="Times New Roman" w:hAnsi="Times New Roman" w:cs="Times New Roman"/>
                <w:sz w:val="24"/>
                <w:szCs w:val="24"/>
              </w:rPr>
              <w:t>tutori</w:t>
            </w:r>
            <w:proofErr w:type="spellEnd"/>
            <w:r w:rsidRPr="00C9058E">
              <w:rPr>
                <w:rFonts w:ascii="Times New Roman" w:hAnsi="Times New Roman" w:cs="Times New Roman"/>
                <w:sz w:val="24"/>
                <w:szCs w:val="24"/>
              </w:rPr>
              <w:t xml:space="preserve"> szerep működtetése.</w:t>
            </w:r>
          </w:p>
          <w:p w14:paraId="226FCE03"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Iskolai közösségi rendezvények szervezése.</w:t>
            </w:r>
          </w:p>
        </w:tc>
      </w:tr>
      <w:tr w:rsidR="001E148F" w:rsidRPr="00C9058E" w14:paraId="6D499006" w14:textId="77777777" w:rsidTr="001E148F">
        <w:trPr>
          <w:cantSplit/>
        </w:trPr>
        <w:tc>
          <w:tcPr>
            <w:tcW w:w="4905" w:type="dxa"/>
            <w:shd w:val="clear" w:color="auto" w:fill="auto"/>
            <w:vAlign w:val="center"/>
          </w:tcPr>
          <w:p w14:paraId="2C8E1444"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módszertani megvalósítás során a társas kapcsolatok fejlesztése.</w:t>
            </w:r>
          </w:p>
        </w:tc>
        <w:tc>
          <w:tcPr>
            <w:tcW w:w="4900" w:type="dxa"/>
            <w:shd w:val="clear" w:color="auto" w:fill="auto"/>
            <w:vAlign w:val="center"/>
          </w:tcPr>
          <w:p w14:paraId="61AC4F37"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csoportban végzett munka alkalmazása az oktatásban és a gyakorlati képzésben.</w:t>
            </w:r>
          </w:p>
          <w:p w14:paraId="2A67DB01" w14:textId="05D19646"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társas érintkezés szabályainak példamuta</w:t>
            </w:r>
            <w:r w:rsidR="0010514D" w:rsidRPr="00C9058E">
              <w:rPr>
                <w:rFonts w:ascii="Times New Roman" w:hAnsi="Times New Roman" w:cs="Times New Roman"/>
                <w:sz w:val="24"/>
                <w:szCs w:val="24"/>
              </w:rPr>
              <w:t xml:space="preserve">tás útján történő fejlesztése az </w:t>
            </w:r>
            <w:r w:rsidRPr="00C9058E">
              <w:rPr>
                <w:rFonts w:ascii="Times New Roman" w:hAnsi="Times New Roman" w:cs="Times New Roman"/>
                <w:sz w:val="24"/>
                <w:szCs w:val="24"/>
              </w:rPr>
              <w:t>oktatók egymással való viszonyán, az oktatók és a tanulók, valamint a szülők kapcsolatán keresztül.</w:t>
            </w:r>
          </w:p>
        </w:tc>
      </w:tr>
      <w:tr w:rsidR="001E148F" w:rsidRPr="00C9058E" w14:paraId="09AFCF1B" w14:textId="77777777" w:rsidTr="001E148F">
        <w:trPr>
          <w:cantSplit/>
        </w:trPr>
        <w:tc>
          <w:tcPr>
            <w:tcW w:w="4905" w:type="dxa"/>
            <w:shd w:val="clear" w:color="auto" w:fill="auto"/>
            <w:vAlign w:val="center"/>
          </w:tcPr>
          <w:p w14:paraId="3A272E24"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tanulók kapjanak önálló, kreatív feladatot, projektmunkát és minden szakmai tevékenységükben találkozzanak az alkotás örömével.</w:t>
            </w:r>
          </w:p>
        </w:tc>
        <w:tc>
          <w:tcPr>
            <w:tcW w:w="4900" w:type="dxa"/>
            <w:shd w:val="clear" w:color="auto" w:fill="auto"/>
            <w:vAlign w:val="center"/>
          </w:tcPr>
          <w:p w14:paraId="0C21ED94"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Az értékteremtés, az alkotás öröme jelenjen meg a szakmai munkában.</w:t>
            </w:r>
          </w:p>
          <w:p w14:paraId="0CA3F9B8"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Ismerkedjenek meg a közvetlen és a tágabb környezetük kulturális értékeivel.</w:t>
            </w:r>
          </w:p>
        </w:tc>
      </w:tr>
      <w:tr w:rsidR="001E148F" w:rsidRPr="00C9058E" w14:paraId="5648540F" w14:textId="77777777" w:rsidTr="001E148F">
        <w:trPr>
          <w:cantSplit/>
        </w:trPr>
        <w:tc>
          <w:tcPr>
            <w:tcW w:w="4905" w:type="dxa"/>
            <w:shd w:val="clear" w:color="auto" w:fill="auto"/>
            <w:vAlign w:val="center"/>
          </w:tcPr>
          <w:p w14:paraId="38A8E852"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Az oktatás módszertani alkalmazásával sajátítsák el a társakkal való kapcsolattartás szabályait.</w:t>
            </w:r>
          </w:p>
        </w:tc>
        <w:tc>
          <w:tcPr>
            <w:tcW w:w="4900" w:type="dxa"/>
            <w:shd w:val="clear" w:color="auto" w:fill="auto"/>
            <w:vAlign w:val="center"/>
          </w:tcPr>
          <w:p w14:paraId="42E55D64"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Csoportmunka, kooperatív tanulásszervezési eljárások alkalmazása.</w:t>
            </w:r>
          </w:p>
          <w:p w14:paraId="743CA9BB"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Vita, mint módszer alkalmazása.</w:t>
            </w:r>
          </w:p>
        </w:tc>
      </w:tr>
      <w:tr w:rsidR="001E148F" w:rsidRPr="00C9058E" w14:paraId="0D7A1078" w14:textId="77777777" w:rsidTr="001E148F">
        <w:trPr>
          <w:cantSplit/>
        </w:trPr>
        <w:tc>
          <w:tcPr>
            <w:tcW w:w="4905" w:type="dxa"/>
            <w:shd w:val="clear" w:color="auto" w:fill="auto"/>
            <w:vAlign w:val="center"/>
          </w:tcPr>
          <w:p w14:paraId="2FCD974C"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tanulók számára egyértelmű és következetes értékelési rendszer alkalmazása.</w:t>
            </w:r>
          </w:p>
        </w:tc>
        <w:tc>
          <w:tcPr>
            <w:tcW w:w="4900" w:type="dxa"/>
            <w:shd w:val="clear" w:color="auto" w:fill="auto"/>
            <w:vAlign w:val="center"/>
          </w:tcPr>
          <w:p w14:paraId="7D31FBE6"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Rendszeres értékelés.</w:t>
            </w:r>
          </w:p>
          <w:p w14:paraId="019996BA"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fejlesztő értékelés alkalmazása.</w:t>
            </w:r>
          </w:p>
          <w:p w14:paraId="7C380DE5"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Önismereti foglalkozások a szakmai és az osztályfőnöki órákon.</w:t>
            </w:r>
          </w:p>
        </w:tc>
      </w:tr>
      <w:tr w:rsidR="001E148F" w:rsidRPr="00C9058E" w14:paraId="4711D245" w14:textId="77777777" w:rsidTr="001E148F">
        <w:trPr>
          <w:cantSplit/>
        </w:trPr>
        <w:tc>
          <w:tcPr>
            <w:tcW w:w="4905" w:type="dxa"/>
            <w:shd w:val="clear" w:color="auto" w:fill="auto"/>
            <w:vAlign w:val="center"/>
          </w:tcPr>
          <w:p w14:paraId="1ED6776E"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lastRenderedPageBreak/>
              <w:t>A csoportos tevékenység szabályrendszerének megismerése, a team-munka szabályainak elsajátítása, a csoportszerepek jelentőségének ismerete.</w:t>
            </w:r>
          </w:p>
        </w:tc>
        <w:tc>
          <w:tcPr>
            <w:tcW w:w="4900" w:type="dxa"/>
            <w:shd w:val="clear" w:color="auto" w:fill="auto"/>
            <w:vAlign w:val="center"/>
          </w:tcPr>
          <w:p w14:paraId="24B07467"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Csoportos feladatok megoldása.</w:t>
            </w:r>
          </w:p>
          <w:p w14:paraId="206E6B29"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szakmai képzésben a team-munka, projektmunka követelményeinek szükségessége, gyakorlati eredményessége.</w:t>
            </w:r>
          </w:p>
        </w:tc>
      </w:tr>
      <w:tr w:rsidR="001E148F" w:rsidRPr="00C9058E" w14:paraId="158041BB" w14:textId="77777777" w:rsidTr="001E148F">
        <w:trPr>
          <w:cantSplit/>
        </w:trPr>
        <w:tc>
          <w:tcPr>
            <w:tcW w:w="4905" w:type="dxa"/>
            <w:shd w:val="clear" w:color="auto" w:fill="auto"/>
            <w:vAlign w:val="center"/>
          </w:tcPr>
          <w:p w14:paraId="11BC7AC2"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csoportszerepek gyakorlatban történő megismerése.</w:t>
            </w:r>
          </w:p>
          <w:p w14:paraId="06BE2837"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Az önértékelés fejlesztése.</w:t>
            </w:r>
          </w:p>
        </w:tc>
        <w:tc>
          <w:tcPr>
            <w:tcW w:w="4900" w:type="dxa"/>
            <w:shd w:val="clear" w:color="auto" w:fill="auto"/>
            <w:vAlign w:val="center"/>
          </w:tcPr>
          <w:p w14:paraId="48198140"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Egyéni és csoportos feladatok megoldása egyértelmű értékelési követelményekkel.</w:t>
            </w:r>
          </w:p>
        </w:tc>
      </w:tr>
      <w:tr w:rsidR="001E148F" w:rsidRPr="00C9058E" w14:paraId="3F3604BC" w14:textId="77777777" w:rsidTr="001E148F">
        <w:trPr>
          <w:cantSplit/>
        </w:trPr>
        <w:tc>
          <w:tcPr>
            <w:tcW w:w="4905" w:type="dxa"/>
            <w:shd w:val="clear" w:color="auto" w:fill="auto"/>
            <w:vAlign w:val="center"/>
          </w:tcPr>
          <w:p w14:paraId="74664F5D"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Kritikai szemlélet kialakítása.</w:t>
            </w:r>
          </w:p>
          <w:p w14:paraId="13FF97FA"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Problémamegoldó gondolkodás fejlesztése.</w:t>
            </w:r>
          </w:p>
        </w:tc>
        <w:tc>
          <w:tcPr>
            <w:tcW w:w="4900" w:type="dxa"/>
            <w:shd w:val="clear" w:color="auto" w:fill="auto"/>
            <w:vAlign w:val="center"/>
          </w:tcPr>
          <w:p w14:paraId="4F760898"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Konzekvens értékelési kritériumok szerinti értékelési rendszer alkalmazása.</w:t>
            </w:r>
          </w:p>
          <w:p w14:paraId="7E348096" w14:textId="77777777" w:rsidR="001E148F" w:rsidRPr="00C9058E" w:rsidRDefault="001E148F" w:rsidP="00654346">
            <w:pPr>
              <w:keepLines/>
              <w:numPr>
                <w:ilvl w:val="0"/>
                <w:numId w:val="4"/>
              </w:numPr>
              <w:spacing w:before="80" w:after="80" w:line="23" w:lineRule="atLeast"/>
              <w:ind w:left="284" w:hanging="218"/>
              <w:rPr>
                <w:rFonts w:ascii="Times New Roman" w:hAnsi="Times New Roman" w:cs="Times New Roman"/>
                <w:sz w:val="24"/>
                <w:szCs w:val="24"/>
              </w:rPr>
            </w:pPr>
            <w:r w:rsidRPr="00C9058E">
              <w:rPr>
                <w:rFonts w:ascii="Times New Roman" w:hAnsi="Times New Roman" w:cs="Times New Roman"/>
                <w:sz w:val="24"/>
                <w:szCs w:val="24"/>
              </w:rPr>
              <w:t>A problémamegoldás algoritmusának alkalmazása.</w:t>
            </w:r>
          </w:p>
        </w:tc>
      </w:tr>
    </w:tbl>
    <w:p w14:paraId="5203EFDB" w14:textId="77777777" w:rsidR="001E148F" w:rsidRPr="00C9058E" w:rsidRDefault="001E148F" w:rsidP="001E148F">
      <w:pPr>
        <w:spacing w:line="360" w:lineRule="auto"/>
        <w:rPr>
          <w:rFonts w:ascii="Times New Roman" w:hAnsi="Times New Roman" w:cs="Times New Roman"/>
          <w:b/>
          <w:sz w:val="24"/>
          <w:szCs w:val="24"/>
        </w:rPr>
      </w:pPr>
    </w:p>
    <w:p w14:paraId="7C159446" w14:textId="05D30723" w:rsidR="001E148F" w:rsidRPr="00C9058E" w:rsidRDefault="001E148F" w:rsidP="001E148F">
      <w:pPr>
        <w:pStyle w:val="Cmsor2"/>
        <w:rPr>
          <w:rFonts w:ascii="Times New Roman" w:hAnsi="Times New Roman" w:cs="Times New Roman"/>
          <w:color w:val="auto"/>
          <w:sz w:val="24"/>
          <w:szCs w:val="24"/>
        </w:rPr>
      </w:pPr>
      <w:bookmarkStart w:id="10" w:name="_Toc115442936"/>
      <w:r w:rsidRPr="00C9058E">
        <w:rPr>
          <w:rFonts w:ascii="Times New Roman" w:hAnsi="Times New Roman" w:cs="Times New Roman"/>
          <w:color w:val="auto"/>
          <w:sz w:val="24"/>
          <w:szCs w:val="24"/>
        </w:rPr>
        <w:t>2.3. A személyiségfejlesztéssel kapcsolatos pedagógiai feladatok</w:t>
      </w:r>
      <w:bookmarkEnd w:id="10"/>
    </w:p>
    <w:p w14:paraId="62E63AF6" w14:textId="07D69C5D"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középiskolai oktatás feladata az iskolai alapműveltség bővítése és megszilárdítása, melynek során már megjelennek a pályaválasztáshoz, </w:t>
      </w:r>
      <w:r w:rsidR="00AB0995" w:rsidRPr="00C9058E">
        <w:rPr>
          <w:rFonts w:ascii="Times New Roman" w:hAnsi="Times New Roman" w:cs="Times New Roman"/>
          <w:sz w:val="24"/>
          <w:szCs w:val="24"/>
        </w:rPr>
        <w:t xml:space="preserve">a munkavállalói szerephez, </w:t>
      </w:r>
      <w:r w:rsidRPr="00C9058E">
        <w:rPr>
          <w:rFonts w:ascii="Times New Roman" w:hAnsi="Times New Roman" w:cs="Times New Roman"/>
          <w:sz w:val="24"/>
          <w:szCs w:val="24"/>
        </w:rPr>
        <w:t xml:space="preserve">a továbbtanuláshoz, szükséges kompetenciák. A megszerzett ismereteket jól </w:t>
      </w:r>
      <w:r w:rsidR="00AB0995" w:rsidRPr="00C9058E">
        <w:rPr>
          <w:rFonts w:ascii="Times New Roman" w:hAnsi="Times New Roman" w:cs="Times New Roman"/>
          <w:sz w:val="24"/>
          <w:szCs w:val="24"/>
        </w:rPr>
        <w:t>ki</w:t>
      </w:r>
      <w:r w:rsidRPr="00C9058E">
        <w:rPr>
          <w:rFonts w:ascii="Times New Roman" w:hAnsi="Times New Roman" w:cs="Times New Roman"/>
          <w:sz w:val="24"/>
          <w:szCs w:val="24"/>
        </w:rPr>
        <w:t xml:space="preserve">egészítik a duális szakképzés keretében </w:t>
      </w:r>
      <w:r w:rsidR="00AB0995" w:rsidRPr="00C9058E">
        <w:rPr>
          <w:rFonts w:ascii="Times New Roman" w:hAnsi="Times New Roman" w:cs="Times New Roman"/>
          <w:sz w:val="24"/>
          <w:szCs w:val="24"/>
        </w:rPr>
        <w:t xml:space="preserve">szerzett tapasztalatok, ahol </w:t>
      </w:r>
      <w:r w:rsidRPr="00C9058E">
        <w:rPr>
          <w:rFonts w:ascii="Times New Roman" w:hAnsi="Times New Roman" w:cs="Times New Roman"/>
          <w:sz w:val="24"/>
          <w:szCs w:val="24"/>
        </w:rPr>
        <w:t>valóságos munkahelyi körülmények között lehetőség van a</w:t>
      </w:r>
      <w:r w:rsidR="00AB0995" w:rsidRPr="00C9058E">
        <w:rPr>
          <w:rFonts w:ascii="Times New Roman" w:hAnsi="Times New Roman" w:cs="Times New Roman"/>
          <w:sz w:val="24"/>
          <w:szCs w:val="24"/>
        </w:rPr>
        <w:t>z elsajátított</w:t>
      </w:r>
      <w:r w:rsidRPr="00C9058E">
        <w:rPr>
          <w:rFonts w:ascii="Times New Roman" w:hAnsi="Times New Roman" w:cs="Times New Roman"/>
          <w:sz w:val="24"/>
          <w:szCs w:val="24"/>
        </w:rPr>
        <w:t xml:space="preserve"> tudás elmélyítésére, alkalmazására. A nevelési célok intézményi szintű, tudatos követése, valamint a hozzájuk rendelt feladatok végrehajtása az intézményi pedagógiai kultúra és a színvonalas oktatói munka meghatározó fokmérője, a szakmai ellenőrzés egyik fontos kritériuma. Iskolánk alapvető feladata, hogy a tanulók személyiségét széleskörűen fejlessze, tiszteletben tartva minden ember</w:t>
      </w:r>
      <w:r w:rsidR="00AB0995" w:rsidRPr="00C9058E">
        <w:rPr>
          <w:rFonts w:ascii="Times New Roman" w:hAnsi="Times New Roman" w:cs="Times New Roman"/>
          <w:sz w:val="24"/>
          <w:szCs w:val="24"/>
        </w:rPr>
        <w:t xml:space="preserve"> </w:t>
      </w:r>
      <w:r w:rsidRPr="00C9058E">
        <w:rPr>
          <w:rFonts w:ascii="Times New Roman" w:hAnsi="Times New Roman" w:cs="Times New Roman"/>
          <w:sz w:val="24"/>
          <w:szCs w:val="24"/>
        </w:rPr>
        <w:t>egy</w:t>
      </w:r>
      <w:r w:rsidR="00AB0995" w:rsidRPr="00C9058E">
        <w:rPr>
          <w:rFonts w:ascii="Times New Roman" w:hAnsi="Times New Roman" w:cs="Times New Roman"/>
          <w:sz w:val="24"/>
          <w:szCs w:val="24"/>
        </w:rPr>
        <w:t>éniségét</w:t>
      </w:r>
      <w:r w:rsidR="005F6C64" w:rsidRPr="00C9058E">
        <w:rPr>
          <w:rFonts w:ascii="Times New Roman" w:hAnsi="Times New Roman" w:cs="Times New Roman"/>
          <w:sz w:val="24"/>
          <w:szCs w:val="24"/>
        </w:rPr>
        <w:t xml:space="preserve">, </w:t>
      </w:r>
      <w:r w:rsidRPr="00C9058E">
        <w:rPr>
          <w:rFonts w:ascii="Times New Roman" w:hAnsi="Times New Roman" w:cs="Times New Roman"/>
          <w:sz w:val="24"/>
          <w:szCs w:val="24"/>
        </w:rPr>
        <w:t>fejlődését és az egyetemes emberi értékeket. Célkitűzéseink alapján az alábbi konkrét pedagógiai feladatok köré csoportosítjuk a személyiségfejlesztéssel kapcsolatos teendőinket.</w:t>
      </w:r>
    </w:p>
    <w:p w14:paraId="467B9E8B" w14:textId="7C94115E" w:rsidR="001E148F" w:rsidRPr="00C9058E" w:rsidRDefault="001E148F" w:rsidP="00FD06A9">
      <w:pPr>
        <w:spacing w:after="0" w:line="360" w:lineRule="auto"/>
        <w:jc w:val="both"/>
        <w:rPr>
          <w:rFonts w:ascii="Times New Roman" w:hAnsi="Times New Roman" w:cs="Times New Roman"/>
          <w:b/>
          <w:color w:val="000000"/>
          <w:sz w:val="24"/>
          <w:szCs w:val="24"/>
        </w:rPr>
      </w:pPr>
      <w:r w:rsidRPr="00C9058E">
        <w:rPr>
          <w:rFonts w:ascii="Times New Roman" w:hAnsi="Times New Roman" w:cs="Times New Roman"/>
          <w:b/>
          <w:color w:val="000000"/>
          <w:sz w:val="24"/>
          <w:szCs w:val="24"/>
        </w:rPr>
        <w:t xml:space="preserve"> Az erkölcsi nevelés</w:t>
      </w:r>
    </w:p>
    <w:p w14:paraId="0F7E0581" w14:textId="6C23FBEC" w:rsidR="001E148F" w:rsidRPr="00C9058E" w:rsidRDefault="001E148F" w:rsidP="001E148F">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 tanulóban kialakul a kötelességtudat, érti </w:t>
      </w:r>
      <w:r w:rsidR="005F6C64" w:rsidRPr="00C9058E">
        <w:rPr>
          <w:rFonts w:ascii="Times New Roman" w:hAnsi="Times New Roman" w:cs="Times New Roman"/>
          <w:color w:val="000000"/>
          <w:sz w:val="24"/>
          <w:szCs w:val="24"/>
        </w:rPr>
        <w:t xml:space="preserve">az </w:t>
      </w:r>
      <w:r w:rsidRPr="00C9058E">
        <w:rPr>
          <w:rFonts w:ascii="Times New Roman" w:hAnsi="Times New Roman" w:cs="Times New Roman"/>
          <w:color w:val="000000"/>
          <w:sz w:val="24"/>
          <w:szCs w:val="24"/>
        </w:rPr>
        <w:t xml:space="preserve">egyén és közösség (társadalmi) felelősségének jelentőségét. Felismeri, hogy az egyes törvények és társadalmi egyezségek általában azért érvényesek, mert saját magunk által választott etikai elvek követésén alapszanak. Megérti és belátja a normakövetés társadalmi jelentőségét és a normaszegés következményeit. Ismer közösségi egyezségeket és normákat, képes egy-egy közösség etikai elveinek felismerésére és a különböző kultúrák etikai elveinek összevetésére. Képes bizonyos értékkonfliktusok felismerésére, </w:t>
      </w:r>
      <w:r w:rsidR="00887E58" w:rsidRPr="00C9058E">
        <w:rPr>
          <w:rFonts w:ascii="Times New Roman" w:hAnsi="Times New Roman" w:cs="Times New Roman"/>
          <w:color w:val="000000"/>
          <w:sz w:val="24"/>
          <w:szCs w:val="24"/>
        </w:rPr>
        <w:t>meg</w:t>
      </w:r>
      <w:r w:rsidRPr="00C9058E">
        <w:rPr>
          <w:rFonts w:ascii="Times New Roman" w:hAnsi="Times New Roman" w:cs="Times New Roman"/>
          <w:color w:val="000000"/>
          <w:sz w:val="24"/>
          <w:szCs w:val="24"/>
        </w:rPr>
        <w:t>ismer eseteket, példákat ezek kezelésére.</w:t>
      </w:r>
    </w:p>
    <w:p w14:paraId="248A1C0C" w14:textId="77777777" w:rsidR="001E148F" w:rsidRPr="00C9058E" w:rsidRDefault="001E148F" w:rsidP="001E148F">
      <w:pPr>
        <w:spacing w:after="0" w:line="360" w:lineRule="auto"/>
        <w:jc w:val="both"/>
        <w:rPr>
          <w:rFonts w:ascii="Times New Roman" w:hAnsi="Times New Roman" w:cs="Times New Roman"/>
          <w:b/>
          <w:color w:val="000000"/>
          <w:sz w:val="24"/>
          <w:szCs w:val="24"/>
        </w:rPr>
      </w:pPr>
      <w:r w:rsidRPr="00C9058E">
        <w:rPr>
          <w:rFonts w:ascii="Times New Roman" w:hAnsi="Times New Roman" w:cs="Times New Roman"/>
          <w:b/>
          <w:color w:val="000000"/>
          <w:sz w:val="24"/>
          <w:szCs w:val="24"/>
        </w:rPr>
        <w:lastRenderedPageBreak/>
        <w:t>Nemzeti öntudat, hazafias nevelés</w:t>
      </w:r>
    </w:p>
    <w:p w14:paraId="6162C935" w14:textId="77777777" w:rsidR="001E148F" w:rsidRPr="00C9058E" w:rsidRDefault="001E148F" w:rsidP="001E148F">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Megnevez és felismer magyar történelmi személyiségeket, feltalálókat, tudósokat, művészeket, sportolókat, tudatosul benne munkásságuk jelentősége. Ismer a szakmája fejlődésével kapcsolatos fontosabb magyar találmányokat, szakmájában ismert kiemelkedő magyar személyiségeket. Tisztában van nemzeti ünnepeink jelentőségével, hagyományaival. Ismeri lakóhelye és iskolája környékének természeti és kulturális örökségét. Ismeri a nemzeti kultúrák jelentőségét, tiszteli a különböző népek és kultúrák hagyományait. </w:t>
      </w:r>
    </w:p>
    <w:p w14:paraId="25CDCFB8" w14:textId="77777777" w:rsidR="001E148F" w:rsidRPr="00C9058E" w:rsidRDefault="001E148F" w:rsidP="001E148F">
      <w:pPr>
        <w:spacing w:after="0" w:line="360" w:lineRule="auto"/>
        <w:jc w:val="both"/>
        <w:rPr>
          <w:rFonts w:ascii="Times New Roman" w:hAnsi="Times New Roman" w:cs="Times New Roman"/>
          <w:b/>
          <w:color w:val="000000"/>
          <w:sz w:val="24"/>
          <w:szCs w:val="24"/>
        </w:rPr>
      </w:pPr>
    </w:p>
    <w:p w14:paraId="63A69B09" w14:textId="77777777" w:rsidR="001E148F" w:rsidRPr="00C9058E" w:rsidRDefault="001E148F" w:rsidP="001E148F">
      <w:pPr>
        <w:spacing w:after="0" w:line="360" w:lineRule="auto"/>
        <w:jc w:val="both"/>
        <w:rPr>
          <w:rFonts w:ascii="Times New Roman" w:hAnsi="Times New Roman" w:cs="Times New Roman"/>
          <w:b/>
          <w:color w:val="000000"/>
          <w:sz w:val="24"/>
          <w:szCs w:val="24"/>
        </w:rPr>
      </w:pPr>
      <w:r w:rsidRPr="00C9058E">
        <w:rPr>
          <w:rFonts w:ascii="Times New Roman" w:hAnsi="Times New Roman" w:cs="Times New Roman"/>
          <w:b/>
          <w:color w:val="000000"/>
          <w:sz w:val="24"/>
          <w:szCs w:val="24"/>
        </w:rPr>
        <w:t>A családi életre nevelés</w:t>
      </w:r>
    </w:p>
    <w:p w14:paraId="09969645" w14:textId="77777777" w:rsidR="001E148F" w:rsidRPr="00C9058E" w:rsidRDefault="001E148F" w:rsidP="001E148F">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A tanuló jártas a munkaeszközök célszerű, gazdaságos használatában, kialakítja egyéni, eredményes munkamódszereit. Megismeri a háztartásban, közvetlen környezetében alkalmazott, felhasznált anyagokat (különös tekintettel az egészségkárosító anyagokra). Képes önálló életvitelét, önmaga ellátását megszervezni. Képes szükségletei tudatos rendszerezésére, rangsorolására, megismeri a takarékosság, takarékoskodás alapvető technikáit. Készül az örömteli, felelősségteljes párkapcsolatra, a családi életre. Ismeri a családtervezési módszerek alkalmazásának módját, ezek előnyeit és kockázatait, tud ezzel kapcsolatban információkat keresni és azokat döntéseiben felhasználni. Tud információkat szerezni a szexuális problémákkal kapcsolatban, ugyanakkor képes felismerni egyes információforrások veszélyeit. Tudja, hová fordulhat krízishelyzetekben. Képes tájékozódni a gyermekszülést és az örökbefogadást érintő kérdésekről. Érti a családnak a társadalomban betöltött szerepét. Érti a családtagok felelősségét a család egységének megtartásában, belátja a szerepek és feladatok megosztásának módjait, jelentőségét. A tanuló értelmezi a szülői és gyermeki felelősség fogalmát, tiszteli a különböző generációk tagjait.</w:t>
      </w:r>
    </w:p>
    <w:p w14:paraId="710F7B0D" w14:textId="77777777" w:rsidR="001E148F" w:rsidRPr="00C9058E" w:rsidRDefault="001E148F" w:rsidP="001E148F">
      <w:pPr>
        <w:spacing w:after="0" w:line="360" w:lineRule="auto"/>
        <w:jc w:val="both"/>
        <w:rPr>
          <w:rFonts w:ascii="Times New Roman" w:hAnsi="Times New Roman" w:cs="Times New Roman"/>
          <w:color w:val="000000"/>
          <w:sz w:val="24"/>
          <w:szCs w:val="24"/>
        </w:rPr>
      </w:pPr>
    </w:p>
    <w:p w14:paraId="79F0A572" w14:textId="77777777" w:rsidR="001E148F" w:rsidRPr="00C9058E" w:rsidRDefault="001E148F" w:rsidP="001E148F">
      <w:pPr>
        <w:spacing w:after="0" w:line="360" w:lineRule="auto"/>
        <w:jc w:val="both"/>
        <w:rPr>
          <w:rFonts w:ascii="Times New Roman" w:hAnsi="Times New Roman" w:cs="Times New Roman"/>
          <w:b/>
          <w:color w:val="000000"/>
          <w:sz w:val="24"/>
          <w:szCs w:val="24"/>
        </w:rPr>
      </w:pPr>
      <w:r w:rsidRPr="00C9058E">
        <w:rPr>
          <w:rFonts w:ascii="Times New Roman" w:hAnsi="Times New Roman" w:cs="Times New Roman"/>
          <w:b/>
          <w:color w:val="000000"/>
          <w:sz w:val="24"/>
          <w:szCs w:val="24"/>
        </w:rPr>
        <w:t>A testi és lelki egészségre nevelés</w:t>
      </w:r>
    </w:p>
    <w:p w14:paraId="2007ECD8" w14:textId="77777777" w:rsidR="001E148F" w:rsidRPr="00C9058E" w:rsidRDefault="001E148F" w:rsidP="001E148F">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 tanuló tudja, hogy környezetünk is hatással van testi és lelki egészségünkre, ezért igényévé válik környezetének tisztán tartása, szépítése és a személyes higiéné. Tájékozott az e témakörben meglévő elemi lakossági szolgáltatásokról, azok használatáról. Ismeri a kultúra szerepét a lelki egészség megőrzésében. Tudatában van annak, hogy életvitelét számos minta alapján, saját döntéseinek sorozataként alakítja ki, és hogy ez a folyamat hatással van testi és lelki egészségére. Ismeri az egészségre káros, szenvedélybetegségek kialakulásához vezető élvezeti szerek használatának kockázatait, tudatosan tartózkodik ezektől. Képes értelmezni a gyógyszerekhez tartozó betegtájékoztatót. Ismeri az egészségügyi ellátáshoz való hozzáférés </w:t>
      </w:r>
      <w:r w:rsidRPr="00C9058E">
        <w:rPr>
          <w:rFonts w:ascii="Times New Roman" w:hAnsi="Times New Roman" w:cs="Times New Roman"/>
          <w:color w:val="000000"/>
          <w:sz w:val="24"/>
          <w:szCs w:val="24"/>
        </w:rPr>
        <w:lastRenderedPageBreak/>
        <w:t>módját, képes tájékozódni a betegjogokról és az orvosválasztás lehetőségeiről. Tisztában van a védőoltások szerepével, tud példákat sorolni védőoltásokra.</w:t>
      </w:r>
    </w:p>
    <w:p w14:paraId="6B15D9A2" w14:textId="77777777" w:rsidR="001E148F" w:rsidRPr="00C9058E" w:rsidRDefault="001E148F" w:rsidP="001E148F">
      <w:pPr>
        <w:spacing w:after="0" w:line="360" w:lineRule="auto"/>
        <w:jc w:val="both"/>
        <w:rPr>
          <w:rFonts w:ascii="Times New Roman" w:hAnsi="Times New Roman" w:cs="Times New Roman"/>
          <w:color w:val="000000"/>
          <w:sz w:val="24"/>
          <w:szCs w:val="24"/>
        </w:rPr>
      </w:pPr>
    </w:p>
    <w:p w14:paraId="404AFA69" w14:textId="77777777" w:rsidR="001E148F" w:rsidRPr="00C9058E" w:rsidRDefault="001E148F" w:rsidP="001E148F">
      <w:pPr>
        <w:spacing w:after="0" w:line="360" w:lineRule="auto"/>
        <w:jc w:val="both"/>
        <w:rPr>
          <w:rFonts w:ascii="Times New Roman" w:hAnsi="Times New Roman" w:cs="Times New Roman"/>
          <w:b/>
          <w:color w:val="000000"/>
          <w:sz w:val="24"/>
          <w:szCs w:val="24"/>
        </w:rPr>
      </w:pPr>
      <w:r w:rsidRPr="00C9058E">
        <w:rPr>
          <w:rFonts w:ascii="Times New Roman" w:hAnsi="Times New Roman" w:cs="Times New Roman"/>
          <w:b/>
          <w:color w:val="000000"/>
          <w:sz w:val="24"/>
          <w:szCs w:val="24"/>
        </w:rPr>
        <w:t>Állampolgárságra, demokráciára nevelés</w:t>
      </w:r>
    </w:p>
    <w:p w14:paraId="177570FA" w14:textId="77777777" w:rsidR="001E148F" w:rsidRPr="00C9058E" w:rsidRDefault="001E148F" w:rsidP="001E148F">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 tanuló érti az egyén felelősségét a közösség fenntartásában és a normakövetésben. Ismeri alapvető állampolgári jogait és kötelességeit. Ismeri a normaszegések társadalmi jelentőségét. Gyakorolja jogait és kötelességeit környezetében, ismeri és tiszteli szűkebb közösségei tagjait, törekszik a helyi közösségekkel való jó együttműködésre. Ismeri a civil szervezetek működési formáit és lehetőségeit. </w:t>
      </w:r>
    </w:p>
    <w:p w14:paraId="0F7BF0B4" w14:textId="77777777" w:rsidR="001E148F" w:rsidRPr="00C9058E" w:rsidRDefault="001E148F" w:rsidP="001E148F">
      <w:pPr>
        <w:spacing w:after="0" w:line="360" w:lineRule="auto"/>
        <w:jc w:val="both"/>
        <w:rPr>
          <w:rFonts w:ascii="Times New Roman" w:hAnsi="Times New Roman" w:cs="Times New Roman"/>
          <w:color w:val="000000"/>
          <w:sz w:val="24"/>
          <w:szCs w:val="24"/>
        </w:rPr>
      </w:pPr>
    </w:p>
    <w:p w14:paraId="20CDE09D" w14:textId="77777777" w:rsidR="001E148F" w:rsidRPr="00C9058E" w:rsidRDefault="001E148F" w:rsidP="001E148F">
      <w:pPr>
        <w:spacing w:after="0" w:line="360" w:lineRule="auto"/>
        <w:jc w:val="both"/>
        <w:rPr>
          <w:rFonts w:ascii="Times New Roman" w:hAnsi="Times New Roman" w:cs="Times New Roman"/>
          <w:b/>
          <w:color w:val="000000"/>
          <w:sz w:val="24"/>
          <w:szCs w:val="24"/>
        </w:rPr>
      </w:pPr>
      <w:r w:rsidRPr="00C9058E">
        <w:rPr>
          <w:rFonts w:ascii="Times New Roman" w:hAnsi="Times New Roman" w:cs="Times New Roman"/>
          <w:b/>
          <w:color w:val="000000"/>
          <w:sz w:val="24"/>
          <w:szCs w:val="24"/>
        </w:rPr>
        <w:t>Önismeret és a társas kapcsolati kultúra fejlesztése</w:t>
      </w:r>
    </w:p>
    <w:p w14:paraId="152EBBDB" w14:textId="77777777" w:rsidR="001E148F" w:rsidRPr="00C9058E" w:rsidRDefault="001E148F" w:rsidP="001E148F">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A tanulóban tudatosul, hogy számos olyan mindennapi élethelyzet van, ahol az ember személyisége alapvető befolyással bír céljai elérésére, a társas kapcsolatai alakítására, feladatai elvégzésére. Tisztában van a társas kapcsolatok építésének lényegével és az emberi együttműködés lehetőségeivel. Tud különbséget tenni az ideális és a reális énkép között, és tisztában van azzal, hogyan befolyásolhatja a társas környezet az önmagukról alkotott képet. Felismeri a normakövetés szerepét, fontosságát.</w:t>
      </w:r>
    </w:p>
    <w:p w14:paraId="3CE98BB6" w14:textId="77777777" w:rsidR="001E148F" w:rsidRPr="00C9058E" w:rsidRDefault="001E148F" w:rsidP="001E148F">
      <w:pPr>
        <w:spacing w:after="0" w:line="360" w:lineRule="auto"/>
        <w:jc w:val="both"/>
        <w:rPr>
          <w:rFonts w:ascii="Times New Roman" w:hAnsi="Times New Roman" w:cs="Times New Roman"/>
          <w:color w:val="000000"/>
          <w:sz w:val="24"/>
          <w:szCs w:val="24"/>
        </w:rPr>
      </w:pPr>
    </w:p>
    <w:p w14:paraId="66A1A613" w14:textId="77777777" w:rsidR="001E148F" w:rsidRPr="00C9058E" w:rsidRDefault="001E148F" w:rsidP="001E148F">
      <w:pPr>
        <w:spacing w:after="0" w:line="360" w:lineRule="auto"/>
        <w:jc w:val="both"/>
        <w:rPr>
          <w:rFonts w:ascii="Times New Roman" w:hAnsi="Times New Roman" w:cs="Times New Roman"/>
          <w:b/>
          <w:color w:val="000000"/>
          <w:sz w:val="24"/>
          <w:szCs w:val="24"/>
        </w:rPr>
      </w:pPr>
      <w:r w:rsidRPr="00C9058E">
        <w:rPr>
          <w:rFonts w:ascii="Times New Roman" w:hAnsi="Times New Roman" w:cs="Times New Roman"/>
          <w:b/>
          <w:color w:val="000000"/>
          <w:sz w:val="24"/>
          <w:szCs w:val="24"/>
        </w:rPr>
        <w:t>Felelősségvállalás másokért, önkéntesség</w:t>
      </w:r>
    </w:p>
    <w:p w14:paraId="626D0263" w14:textId="77777777" w:rsidR="001E148F" w:rsidRPr="00C9058E" w:rsidRDefault="001E148F" w:rsidP="001E148F">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A tanuló felismeri, ha szűkebb vagy tágabb környezetében egyes emberek vagy csoportok segítségre szorulnak. Az adott helyzethez és lehetőségeihez mérten kötelességének érzi a segítségnyújtást és próbálja ebbe társait is bevonni. Egyes helyzetekben képes felelősséget vállalni másokért (társaiért, a környezetében élő rászorultakért), és vállalásaiért helyt is áll. Felismeri, hogy a beteg, sérült, fogyatékkal élő embereken egyes helyzetekben kötelessége segíteni. Tisztában van az önkéntesség</w:t>
      </w:r>
      <w:r w:rsidRPr="00C9058E">
        <w:rPr>
          <w:rFonts w:ascii="Times New Roman" w:hAnsi="Times New Roman" w:cs="Times New Roman"/>
          <w:color w:val="000000"/>
        </w:rPr>
        <w:t xml:space="preserve"> </w:t>
      </w:r>
      <w:r w:rsidRPr="00C9058E">
        <w:rPr>
          <w:rFonts w:ascii="Times New Roman" w:hAnsi="Times New Roman" w:cs="Times New Roman"/>
          <w:color w:val="000000"/>
          <w:sz w:val="24"/>
          <w:szCs w:val="24"/>
        </w:rPr>
        <w:t>értékével, jelentőségével, formáival.</w:t>
      </w:r>
    </w:p>
    <w:p w14:paraId="0B0187DB" w14:textId="77777777" w:rsidR="001E148F" w:rsidRPr="00C9058E" w:rsidRDefault="001E148F" w:rsidP="001E148F">
      <w:pPr>
        <w:spacing w:after="0" w:line="360" w:lineRule="auto"/>
        <w:jc w:val="both"/>
        <w:rPr>
          <w:rFonts w:ascii="Times New Roman" w:hAnsi="Times New Roman" w:cs="Times New Roman"/>
          <w:color w:val="000000"/>
          <w:sz w:val="24"/>
          <w:szCs w:val="24"/>
        </w:rPr>
      </w:pPr>
    </w:p>
    <w:p w14:paraId="54C581A6" w14:textId="77777777" w:rsidR="001E148F" w:rsidRPr="00C9058E" w:rsidRDefault="001E148F" w:rsidP="001E148F">
      <w:pPr>
        <w:spacing w:after="0" w:line="360" w:lineRule="auto"/>
        <w:jc w:val="both"/>
        <w:rPr>
          <w:rFonts w:ascii="Times New Roman" w:hAnsi="Times New Roman" w:cs="Times New Roman"/>
          <w:b/>
          <w:color w:val="000000"/>
          <w:sz w:val="24"/>
          <w:szCs w:val="24"/>
        </w:rPr>
      </w:pPr>
      <w:r w:rsidRPr="00C9058E">
        <w:rPr>
          <w:rFonts w:ascii="Times New Roman" w:hAnsi="Times New Roman" w:cs="Times New Roman"/>
          <w:b/>
          <w:color w:val="000000"/>
          <w:sz w:val="24"/>
          <w:szCs w:val="24"/>
        </w:rPr>
        <w:t>A tanulás tanítása</w:t>
      </w:r>
    </w:p>
    <w:p w14:paraId="380B93C6" w14:textId="77777777" w:rsidR="001E148F" w:rsidRPr="00C9058E" w:rsidRDefault="001E148F" w:rsidP="001E148F">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 tanuló megismer olyan alapvető tanulást segítő technikákat, amelyek segítségével hatékonyabbá teszi az önálló felkészülését, pl. a tanuláshoz szükséges külső (rend, fény, csend) és belső (munkakedv, jutalom, kíváncsiság, elérendő cél) feltételeket. Tud a tanult témák kapcsán tájékozódni a könyvtárban (pl. egyszerűbb kézikönyvekben) és a világhálón. Ismer tudásmegosztó és tudásépítő platformokat. Képes gondolatait, megállapításait kifejezni, nyelvileg szabatosan indokolni. Megismeri saját tanulási stílusát, ezzel hatékonyabb információfeldolgozásra képes, tudatában van, mely területeket kell fejlesztenie. Elegendő </w:t>
      </w:r>
      <w:r w:rsidRPr="00C9058E">
        <w:rPr>
          <w:rFonts w:ascii="Times New Roman" w:hAnsi="Times New Roman" w:cs="Times New Roman"/>
          <w:color w:val="000000"/>
          <w:sz w:val="24"/>
          <w:szCs w:val="24"/>
        </w:rPr>
        <w:lastRenderedPageBreak/>
        <w:t xml:space="preserve">önismerettel, önértékeléssel, önbizalommal rendelkezik ahhoz, hogy megfelelő teljesítményt nyújtson, de tisztában van vele, hogy ehhez megfelelő fizikai állapotban kell lennie. Ismer olyan módszereket, amelyekkel ezt megteremtheti. </w:t>
      </w:r>
    </w:p>
    <w:p w14:paraId="2F30DDEF" w14:textId="77777777" w:rsidR="001E148F" w:rsidRPr="00C9058E" w:rsidRDefault="001E148F" w:rsidP="001E148F">
      <w:pPr>
        <w:spacing w:after="0" w:line="360" w:lineRule="auto"/>
        <w:jc w:val="both"/>
        <w:rPr>
          <w:rFonts w:ascii="Times New Roman" w:hAnsi="Times New Roman" w:cs="Times New Roman"/>
          <w:color w:val="000000"/>
          <w:sz w:val="24"/>
          <w:szCs w:val="24"/>
        </w:rPr>
      </w:pPr>
    </w:p>
    <w:p w14:paraId="00BEECD9" w14:textId="77777777" w:rsidR="001E148F" w:rsidRPr="00C9058E" w:rsidRDefault="001E148F" w:rsidP="001E148F">
      <w:pPr>
        <w:spacing w:after="0" w:line="360" w:lineRule="auto"/>
        <w:jc w:val="both"/>
        <w:rPr>
          <w:rFonts w:ascii="Times New Roman" w:hAnsi="Times New Roman" w:cs="Times New Roman"/>
          <w:b/>
          <w:color w:val="000000"/>
          <w:sz w:val="24"/>
          <w:szCs w:val="24"/>
        </w:rPr>
      </w:pPr>
      <w:r w:rsidRPr="00C9058E">
        <w:rPr>
          <w:rFonts w:ascii="Times New Roman" w:hAnsi="Times New Roman" w:cs="Times New Roman"/>
          <w:b/>
          <w:color w:val="000000"/>
          <w:sz w:val="24"/>
          <w:szCs w:val="24"/>
        </w:rPr>
        <w:t>Pályaorientáció</w:t>
      </w:r>
    </w:p>
    <w:p w14:paraId="3790FE33" w14:textId="6FC34CDD" w:rsidR="001E148F" w:rsidRPr="00C9058E" w:rsidRDefault="001E148F" w:rsidP="001E148F">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A tanuló tisztában van azzal, milyen személyes tulajdonságokkal, ismeretekkel</w:t>
      </w:r>
      <w:r w:rsidR="003B4847" w:rsidRPr="00C9058E">
        <w:rPr>
          <w:rFonts w:ascii="Times New Roman" w:hAnsi="Times New Roman" w:cs="Times New Roman"/>
          <w:color w:val="000000"/>
          <w:sz w:val="24"/>
          <w:szCs w:val="24"/>
        </w:rPr>
        <w:t xml:space="preserve"> </w:t>
      </w:r>
      <w:r w:rsidRPr="00C9058E">
        <w:rPr>
          <w:rFonts w:ascii="Times New Roman" w:hAnsi="Times New Roman" w:cs="Times New Roman"/>
          <w:color w:val="000000"/>
          <w:sz w:val="24"/>
          <w:szCs w:val="24"/>
        </w:rPr>
        <w:t>és képességekkel rendelkezik. Érti, hogy ezek közül melyek piacképesek és melyek állnak kapcsolatban az általa kitűzött céllal, illetve, hogy a munkáltató érdeklődését melyek keltik fel igazán. Megfelelő ismeretekkel rendelkezik tervezett szakmájával kapcsolatban, munkaerőpiaci lehetőségeiről, munkavállalói szerepéről. Rendelkezik ismeretekkel, és tapasztalatot szerez a felkészült álláskereséshez. Képes önéletrajzot készíteni, vagyis képes írásban összegezni céljait, képességeit, végzettségét, felkészültségét és mindazt, amit a munkaadónak egy konkrét állással kapcsolatban nyújtani tud.</w:t>
      </w:r>
    </w:p>
    <w:p w14:paraId="5074BB4D" w14:textId="77777777" w:rsidR="001E148F" w:rsidRPr="00C9058E" w:rsidRDefault="001E148F" w:rsidP="001E148F">
      <w:pPr>
        <w:spacing w:after="0" w:line="360" w:lineRule="auto"/>
        <w:jc w:val="both"/>
        <w:rPr>
          <w:rFonts w:ascii="Times New Roman" w:hAnsi="Times New Roman" w:cs="Times New Roman"/>
          <w:color w:val="000000"/>
        </w:rPr>
      </w:pPr>
    </w:p>
    <w:p w14:paraId="294256EF" w14:textId="77777777" w:rsidR="001E148F" w:rsidRPr="00C9058E" w:rsidRDefault="001E148F" w:rsidP="001E148F">
      <w:pPr>
        <w:spacing w:after="0" w:line="360" w:lineRule="auto"/>
        <w:jc w:val="both"/>
        <w:rPr>
          <w:rFonts w:ascii="Times New Roman" w:hAnsi="Times New Roman" w:cs="Times New Roman"/>
          <w:b/>
          <w:color w:val="000000"/>
          <w:sz w:val="24"/>
          <w:szCs w:val="24"/>
        </w:rPr>
      </w:pPr>
      <w:r w:rsidRPr="00C9058E">
        <w:rPr>
          <w:rFonts w:ascii="Times New Roman" w:hAnsi="Times New Roman" w:cs="Times New Roman"/>
          <w:b/>
          <w:color w:val="000000"/>
          <w:sz w:val="24"/>
          <w:szCs w:val="24"/>
        </w:rPr>
        <w:t>Gazdasági és pénzügyi nevelés</w:t>
      </w:r>
    </w:p>
    <w:p w14:paraId="710DE01E" w14:textId="77777777" w:rsidR="001E148F" w:rsidRPr="00C9058E" w:rsidRDefault="001E148F" w:rsidP="001E148F">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A tanuló törekszik arra, hogy a fejlődési, megélhetési, biztonsági, önérvényesítési, társas szükségleteit minél magasabb szinten, tartalmasabb életvitelben elégítse ki. Érzékeli az anyagi és a kapcsolati tőke értékét és szerepét a társadalomban. Képes információkat keresni és értelmezni különböző egyéni pénzügyi döntésekkel (pl. befektetések, hitelek) kapcsolatban. Kellő ismerettel rendelkezik ahhoz, hogy számlát nyisson, és azt használja.</w:t>
      </w:r>
    </w:p>
    <w:p w14:paraId="3C5BE22C" w14:textId="77777777" w:rsidR="001E148F" w:rsidRPr="00C9058E" w:rsidRDefault="001E148F" w:rsidP="001E148F">
      <w:pPr>
        <w:spacing w:after="0" w:line="360" w:lineRule="auto"/>
        <w:jc w:val="both"/>
        <w:rPr>
          <w:rFonts w:ascii="Times New Roman" w:hAnsi="Times New Roman" w:cs="Times New Roman"/>
          <w:color w:val="000000"/>
          <w:sz w:val="24"/>
          <w:szCs w:val="24"/>
        </w:rPr>
      </w:pPr>
    </w:p>
    <w:p w14:paraId="2D59DFCE" w14:textId="1285C82F" w:rsidR="001E148F" w:rsidRPr="00C9058E" w:rsidRDefault="001E148F" w:rsidP="00A52C93">
      <w:pPr>
        <w:rPr>
          <w:rFonts w:ascii="Times New Roman" w:hAnsi="Times New Roman" w:cs="Times New Roman"/>
          <w:b/>
          <w:color w:val="000000"/>
          <w:sz w:val="24"/>
          <w:szCs w:val="24"/>
        </w:rPr>
      </w:pPr>
      <w:r w:rsidRPr="00C9058E">
        <w:rPr>
          <w:rFonts w:ascii="Times New Roman" w:hAnsi="Times New Roman" w:cs="Times New Roman"/>
          <w:b/>
          <w:color w:val="000000"/>
          <w:sz w:val="24"/>
          <w:szCs w:val="24"/>
        </w:rPr>
        <w:t>Médiatudatosságra nevelés</w:t>
      </w:r>
    </w:p>
    <w:p w14:paraId="6BEBBF6B" w14:textId="77777777" w:rsidR="001E148F" w:rsidRPr="00C9058E" w:rsidRDefault="001E148F" w:rsidP="001E148F">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A tanuló tudatosan választ a tanulását, művelődését és szórakozását segítő médiumok között. Képes a média által alkalmazott figyelemfelkeltő eszközöket, képi és hangzó kifejezőeszközöket értelmezni, médiatartalmakat használni. Megfelelő kommunikációs stratégiával rendelkezik a nem kívánatos tartalmak elhárítására.</w:t>
      </w:r>
    </w:p>
    <w:p w14:paraId="4E1B670D" w14:textId="77777777" w:rsidR="001E148F" w:rsidRPr="00C9058E" w:rsidRDefault="001E148F" w:rsidP="001E148F">
      <w:pPr>
        <w:spacing w:after="0" w:line="360" w:lineRule="auto"/>
        <w:jc w:val="both"/>
        <w:rPr>
          <w:rFonts w:ascii="Times New Roman" w:hAnsi="Times New Roman" w:cs="Times New Roman"/>
          <w:color w:val="000000"/>
          <w:sz w:val="24"/>
          <w:szCs w:val="24"/>
        </w:rPr>
      </w:pPr>
    </w:p>
    <w:p w14:paraId="0C4D4F3E" w14:textId="77777777" w:rsidR="001E148F" w:rsidRPr="00C9058E" w:rsidRDefault="001E148F" w:rsidP="001E148F">
      <w:pPr>
        <w:spacing w:after="0" w:line="360" w:lineRule="auto"/>
        <w:jc w:val="both"/>
        <w:rPr>
          <w:rFonts w:ascii="Times New Roman" w:hAnsi="Times New Roman" w:cs="Times New Roman"/>
          <w:b/>
          <w:color w:val="000000"/>
          <w:sz w:val="24"/>
          <w:szCs w:val="24"/>
        </w:rPr>
      </w:pPr>
      <w:r w:rsidRPr="00C9058E">
        <w:rPr>
          <w:rFonts w:ascii="Times New Roman" w:hAnsi="Times New Roman" w:cs="Times New Roman"/>
          <w:b/>
          <w:color w:val="000000"/>
          <w:sz w:val="24"/>
          <w:szCs w:val="24"/>
        </w:rPr>
        <w:t>Fenntarthatóság, környezettudatosság</w:t>
      </w:r>
    </w:p>
    <w:p w14:paraId="63D53262" w14:textId="3268AD4D" w:rsidR="001E148F" w:rsidRPr="00C9058E" w:rsidRDefault="001E148F" w:rsidP="001E148F">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A tanuló érti a fenntartható fejlődés jelentőségét. Belátja, hogyan vezetett az emberiség tevékenysége környezeti problémák kialakulásához, érti ezek kockázatát és látja ezzel kapcsolatos felelősségét. Ismer egyes globális problémák és a lokális cselekvések, valamint az egyéni életvitel közötti összefüggéseket. A tanuló saját életvitelével tekintettel van a fenntarthatóság kritériumaira. Képes a fenntarthatósággal kapcsolatban információkat keresni és értelmezni. Érti a nemzetközi összefogás jelentőségét a fenntarthatósággal kapcsolatban.</w:t>
      </w:r>
    </w:p>
    <w:p w14:paraId="04FAD17E" w14:textId="77777777" w:rsidR="001E148F" w:rsidRPr="00C9058E" w:rsidRDefault="001E148F" w:rsidP="00FD06A9">
      <w:pPr>
        <w:spacing w:after="0" w:line="360" w:lineRule="auto"/>
        <w:jc w:val="both"/>
        <w:rPr>
          <w:rFonts w:ascii="Times New Roman" w:hAnsi="Times New Roman" w:cs="Times New Roman"/>
          <w:b/>
          <w:color w:val="000000"/>
          <w:sz w:val="24"/>
          <w:szCs w:val="24"/>
        </w:rPr>
      </w:pPr>
      <w:r w:rsidRPr="00C9058E">
        <w:rPr>
          <w:rFonts w:ascii="Times New Roman" w:hAnsi="Times New Roman" w:cs="Times New Roman"/>
          <w:b/>
          <w:color w:val="000000"/>
          <w:sz w:val="24"/>
          <w:szCs w:val="24"/>
        </w:rPr>
        <w:lastRenderedPageBreak/>
        <w:t>Kiemelt feladataink:</w:t>
      </w:r>
    </w:p>
    <w:p w14:paraId="254373DD"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Szegregációmentes, együttnevelési környezet kialakítása.</w:t>
      </w:r>
    </w:p>
    <w:p w14:paraId="27C0BBC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iskolarendszerben meglévő szelektív hatások mérséklése, az egyenlő hozzáférés és esélyegyenlőség biztosítása.</w:t>
      </w:r>
    </w:p>
    <w:p w14:paraId="27EFA61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Minden tanuló számára biztosítani kell az alapkészségek elsajátítását, melyek a társadalomba való beilleszkedéshez, a további ismeretszerzéshez és az önmegvalósításhoz szükségesek. </w:t>
      </w:r>
    </w:p>
    <w:p w14:paraId="2FC49FEC" w14:textId="77027F2A"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Fel kell készítenünk a tanulókat az önálló ismeretszerzésre, a sikeres munkába állásra</w:t>
      </w:r>
      <w:r w:rsidR="00DF34F5" w:rsidRPr="00C9058E">
        <w:rPr>
          <w:rFonts w:ascii="Times New Roman" w:hAnsi="Times New Roman"/>
          <w:sz w:val="24"/>
        </w:rPr>
        <w:t>,</w:t>
      </w:r>
      <w:r w:rsidRPr="00C9058E">
        <w:rPr>
          <w:rFonts w:ascii="Times New Roman" w:hAnsi="Times New Roman"/>
          <w:sz w:val="24"/>
        </w:rPr>
        <w:t xml:space="preserve"> a felsőoktatási felvételire.</w:t>
      </w:r>
    </w:p>
    <w:p w14:paraId="2537DE1A"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Elő kell segíteni az egyéni életélmények szerzését, az egyéni képességek kibontakozását a programokban, az órai munkában és a tanórán kívüli tevékenységekben: érettségi előkészítők, szakkörök, kirándulás, iskolaújság stb.</w:t>
      </w:r>
    </w:p>
    <w:p w14:paraId="6B505C3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tanulók problémamegoldó gondolkodásának, az összefüggések felismerésének fejlesztése osztályfőnöki órák, vezetői és közösséget érintő intézkedések, tantárgyak elsajátítása során. </w:t>
      </w:r>
    </w:p>
    <w:p w14:paraId="04EEA2D8" w14:textId="072FA5DF"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Tehetséggondozó és felzárkóztató programokkal az egyéni képességek kibontakozásának támogatása. A munkafolyamatok megszervezése során a tanulók egyéni képességeinek figyelembevétele, egyéni, hatékony tanulási módszerek kifejlesztése.</w:t>
      </w:r>
    </w:p>
    <w:p w14:paraId="51E9EB7F" w14:textId="665C8A39"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w:t>
      </w:r>
      <w:r w:rsidR="003613F3" w:rsidRPr="00C9058E">
        <w:rPr>
          <w:rFonts w:ascii="Times New Roman" w:hAnsi="Times New Roman"/>
          <w:sz w:val="24"/>
        </w:rPr>
        <w:t>szakmai</w:t>
      </w:r>
      <w:r w:rsidRPr="00C9058E">
        <w:rPr>
          <w:rFonts w:ascii="Times New Roman" w:hAnsi="Times New Roman"/>
          <w:sz w:val="24"/>
        </w:rPr>
        <w:t xml:space="preserve"> oktatásban az értékteremtő projektszemlélet követése.</w:t>
      </w:r>
    </w:p>
    <w:p w14:paraId="15FC355D"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diákok számára életkoruknak megfelelő formájú és jelentőségű döntési helyzetek teremtése. </w:t>
      </w:r>
    </w:p>
    <w:p w14:paraId="0797FC8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tanítási-tanulási folyamatban alkotó jellegű feladatok biztosítása.</w:t>
      </w:r>
    </w:p>
    <w:p w14:paraId="6CC0061C"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Ismert és elismert személyiségek által követésre méltó példák felmutatása.</w:t>
      </w:r>
    </w:p>
    <w:p w14:paraId="1DB7410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személyes meggyőződés és világkép kialakulásának és érzelmi-szellemi megerősítésének elősegítése személyre és konkrét közösségekre szabott feladatok alapján.</w:t>
      </w:r>
    </w:p>
    <w:p w14:paraId="1A478AAF"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Konstruktív, jellegzetes, tartalmas és felelős, szellemi arculattal rendelkező, alkotó (kis) közösségek létrehozása, ahol a tanuló a közösségben való élet során fejleszti önismeretét, együttműködési készségét, akaratát, segítőkészségét, szolidaritásérzését, empátiáját.</w:t>
      </w:r>
    </w:p>
    <w:p w14:paraId="28D8929C" w14:textId="0E4FD2C9"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lastRenderedPageBreak/>
        <w:t>Azoknak a hátrányoknak a csökkentésére való törekvés, amelyek a tanulók szociokulturális környezetéből vagy eltérő ütemű éréséből fakadnak.</w:t>
      </w:r>
    </w:p>
    <w:p w14:paraId="177D450A"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 személyiségfejlesztéssel kapcsolatos feladataink továbbá:</w:t>
      </w:r>
    </w:p>
    <w:p w14:paraId="3BCE465B"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programtervben leírt egységes, alapvető tartalmak átadása, elsajátíttatása, valamint az ezekre épülő differenciálás.</w:t>
      </w:r>
    </w:p>
    <w:p w14:paraId="736DF3F6"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programtervet is magába foglaló programunk összeállításánál elsődleges szempont a tanulók képességeinek fejlődéséhez szükséges olyan követelmények meghatározása, amelyek ösztönzik a személyiségfejlesztő oktatást. Nevelési programunk összeállításánál ezért elsődlegesek az alábbi feladatok:</w:t>
      </w:r>
    </w:p>
    <w:p w14:paraId="5C351B9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színes, sokoldalú iskolai élet, tanulás, munka.</w:t>
      </w:r>
    </w:p>
    <w:p w14:paraId="7C6FD64D" w14:textId="0D6D4090"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w:t>
      </w:r>
      <w:r w:rsidR="003613F3" w:rsidRPr="00C9058E">
        <w:rPr>
          <w:rFonts w:ascii="Times New Roman" w:hAnsi="Times New Roman"/>
          <w:sz w:val="24"/>
        </w:rPr>
        <w:t>szakmai</w:t>
      </w:r>
      <w:r w:rsidRPr="00C9058E">
        <w:rPr>
          <w:rFonts w:ascii="Times New Roman" w:hAnsi="Times New Roman"/>
          <w:sz w:val="24"/>
        </w:rPr>
        <w:t xml:space="preserve"> képzés, az értékteremtő munkavégzés személyiségformáló erejének kihasználása.</w:t>
      </w:r>
    </w:p>
    <w:p w14:paraId="697D4A7F"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fenti lehetőségek a tanulók önismeretét, a gondolkodás képességét, együttműködési készséget fejlesszék, eddzék akaratukat.</w:t>
      </w:r>
    </w:p>
    <w:p w14:paraId="782242A0" w14:textId="33529A12" w:rsidR="005A4F6A" w:rsidRPr="00C9058E" w:rsidRDefault="001E148F" w:rsidP="005A4F6A">
      <w:pPr>
        <w:pStyle w:val="BAJUSZ-1"/>
        <w:spacing w:line="360" w:lineRule="auto"/>
        <w:rPr>
          <w:rFonts w:ascii="Times New Roman" w:hAnsi="Times New Roman"/>
          <w:sz w:val="24"/>
        </w:rPr>
      </w:pPr>
      <w:r w:rsidRPr="00C9058E">
        <w:rPr>
          <w:rFonts w:ascii="Times New Roman" w:hAnsi="Times New Roman"/>
          <w:sz w:val="24"/>
        </w:rPr>
        <w:t>Járuljanak hozzá életmódjuk, szokásaik, az értékekkel történő azonosulásuk fokozatos kialakításához, meggyökereztetéséhez.</w:t>
      </w:r>
    </w:p>
    <w:p w14:paraId="21E4568C" w14:textId="2B6260A4" w:rsidR="001E148F" w:rsidRPr="00C9058E" w:rsidRDefault="001E148F" w:rsidP="005A4F6A">
      <w:pPr>
        <w:pStyle w:val="BAJUSZ-1"/>
        <w:spacing w:line="360" w:lineRule="auto"/>
        <w:rPr>
          <w:rFonts w:ascii="Times New Roman" w:hAnsi="Times New Roman"/>
          <w:sz w:val="24"/>
        </w:rPr>
      </w:pPr>
      <w:r w:rsidRPr="00C9058E">
        <w:rPr>
          <w:rFonts w:ascii="Times New Roman" w:hAnsi="Times New Roman"/>
          <w:bCs/>
          <w:sz w:val="24"/>
        </w:rPr>
        <w:t>Hagyományok tisztelete és továbbadása</w:t>
      </w:r>
    </w:p>
    <w:p w14:paraId="124FC165" w14:textId="77777777" w:rsidR="005A4F6A" w:rsidRPr="00C9058E" w:rsidRDefault="005A4F6A" w:rsidP="00AB055F">
      <w:pPr>
        <w:pStyle w:val="BAJUSZ-1"/>
        <w:numPr>
          <w:ilvl w:val="0"/>
          <w:numId w:val="0"/>
        </w:numPr>
        <w:rPr>
          <w:rFonts w:ascii="Times New Roman" w:hAnsi="Times New Roman"/>
          <w:sz w:val="24"/>
        </w:rPr>
      </w:pPr>
    </w:p>
    <w:p w14:paraId="4FD90B48" w14:textId="14B8B0C0" w:rsidR="001E148F" w:rsidRPr="00C9058E" w:rsidRDefault="001E148F" w:rsidP="001E148F">
      <w:pPr>
        <w:pStyle w:val="Cmsor2"/>
        <w:rPr>
          <w:rFonts w:ascii="Times New Roman" w:hAnsi="Times New Roman" w:cs="Times New Roman"/>
          <w:sz w:val="24"/>
          <w:szCs w:val="24"/>
        </w:rPr>
      </w:pPr>
      <w:bookmarkStart w:id="11" w:name="_Toc115442937"/>
      <w:r w:rsidRPr="00C9058E">
        <w:rPr>
          <w:rFonts w:ascii="Times New Roman" w:hAnsi="Times New Roman" w:cs="Times New Roman"/>
          <w:sz w:val="24"/>
          <w:szCs w:val="24"/>
        </w:rPr>
        <w:t>2.4. A teljeskörű egészségfejlesztéssel összefüggő feladatok</w:t>
      </w:r>
      <w:bookmarkEnd w:id="11"/>
    </w:p>
    <w:p w14:paraId="54929B80" w14:textId="334185E7" w:rsidR="001E148F" w:rsidRPr="00C9058E" w:rsidRDefault="00DF34F5"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teljes</w:t>
      </w:r>
      <w:r w:rsidR="001E148F" w:rsidRPr="00C9058E">
        <w:rPr>
          <w:rFonts w:ascii="Times New Roman" w:hAnsi="Times New Roman" w:cs="Times New Roman"/>
          <w:sz w:val="24"/>
          <w:szCs w:val="24"/>
        </w:rPr>
        <w:t>körű egészségfejlesztési program az iskola közössége életminőségének, életfeltételeinek, egészségi állapotának javítását szolgálja; olyan problémakezelési módszer, amely az iskola közösségének aktív részvételére épít.</w:t>
      </w:r>
      <w:bookmarkStart w:id="12" w:name="_Toc349219164"/>
      <w:bookmarkStart w:id="13" w:name="_Toc349498590"/>
    </w:p>
    <w:p w14:paraId="17646F3E" w14:textId="4F6C3E1D" w:rsidR="001E148F" w:rsidRPr="00C9058E" w:rsidRDefault="00DF34F5"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teljes</w:t>
      </w:r>
      <w:r w:rsidR="001E148F" w:rsidRPr="00C9058E">
        <w:rPr>
          <w:rFonts w:ascii="Times New Roman" w:hAnsi="Times New Roman" w:cs="Times New Roman"/>
          <w:sz w:val="24"/>
          <w:szCs w:val="24"/>
        </w:rPr>
        <w:t>körű iskolai egészségfejlesztés az alábbi négy alapfeladat rendszeres végzését jelenti a nevelési-oktatási intézmény partneri kapcsolati hálójában szereplők ésszerű bevonásával:</w:t>
      </w:r>
      <w:bookmarkEnd w:id="12"/>
      <w:bookmarkEnd w:id="13"/>
    </w:p>
    <w:p w14:paraId="030C6D07" w14:textId="755357AC" w:rsidR="001E148F" w:rsidRPr="00C9058E" w:rsidRDefault="001E148F" w:rsidP="001E148F">
      <w:pPr>
        <w:pStyle w:val="BAJUSZ-1"/>
        <w:spacing w:line="360" w:lineRule="auto"/>
        <w:rPr>
          <w:rFonts w:ascii="Times New Roman" w:hAnsi="Times New Roman"/>
          <w:sz w:val="24"/>
        </w:rPr>
      </w:pPr>
      <w:bookmarkStart w:id="14" w:name="_Toc349219165"/>
      <w:bookmarkStart w:id="15" w:name="_Toc349498591"/>
      <w:r w:rsidRPr="00C9058E">
        <w:rPr>
          <w:rFonts w:ascii="Times New Roman" w:hAnsi="Times New Roman"/>
          <w:sz w:val="24"/>
        </w:rPr>
        <w:t>egészséges táplálkozás megvalósítása (lehetőleg a helyi termelés</w:t>
      </w:r>
      <w:r w:rsidR="00EF69A3" w:rsidRPr="00C9058E">
        <w:rPr>
          <w:rFonts w:ascii="Times New Roman" w:hAnsi="Times New Roman"/>
          <w:sz w:val="24"/>
        </w:rPr>
        <w:t xml:space="preserve"> és </w:t>
      </w:r>
      <w:r w:rsidRPr="00C9058E">
        <w:rPr>
          <w:rFonts w:ascii="Times New Roman" w:hAnsi="Times New Roman"/>
          <w:sz w:val="24"/>
        </w:rPr>
        <w:t>helyi fogyasztás összekapcsolásával);</w:t>
      </w:r>
      <w:bookmarkEnd w:id="14"/>
      <w:bookmarkEnd w:id="15"/>
    </w:p>
    <w:p w14:paraId="0EBF4E4F" w14:textId="3B2C2B3D" w:rsidR="001E148F" w:rsidRPr="00C9058E" w:rsidRDefault="001E148F" w:rsidP="001E148F">
      <w:pPr>
        <w:pStyle w:val="BAJUSZ-1"/>
        <w:spacing w:line="360" w:lineRule="auto"/>
        <w:rPr>
          <w:rFonts w:ascii="Times New Roman" w:hAnsi="Times New Roman"/>
          <w:sz w:val="24"/>
        </w:rPr>
      </w:pPr>
      <w:bookmarkStart w:id="16" w:name="_Toc349219166"/>
      <w:bookmarkStart w:id="17" w:name="_Toc349498592"/>
      <w:r w:rsidRPr="00C9058E">
        <w:rPr>
          <w:rFonts w:ascii="Times New Roman" w:hAnsi="Times New Roman"/>
          <w:sz w:val="24"/>
        </w:rPr>
        <w:t>mindennapi testnevelés/testedzés minden tanulónak, a mozgás beépítése a mindennapi életbe (tartásjavító torna, relaxáció</w:t>
      </w:r>
      <w:r w:rsidR="00EF69A3" w:rsidRPr="00C9058E">
        <w:rPr>
          <w:rFonts w:ascii="Times New Roman" w:hAnsi="Times New Roman"/>
          <w:sz w:val="24"/>
        </w:rPr>
        <w:t xml:space="preserve">, </w:t>
      </w:r>
      <w:proofErr w:type="spellStart"/>
      <w:r w:rsidR="00EF69A3" w:rsidRPr="00C9058E">
        <w:rPr>
          <w:rFonts w:ascii="Times New Roman" w:hAnsi="Times New Roman"/>
          <w:sz w:val="24"/>
        </w:rPr>
        <w:t>stb</w:t>
      </w:r>
      <w:proofErr w:type="spellEnd"/>
      <w:r w:rsidRPr="00C9058E">
        <w:rPr>
          <w:rFonts w:ascii="Times New Roman" w:hAnsi="Times New Roman"/>
          <w:sz w:val="24"/>
        </w:rPr>
        <w:t>);</w:t>
      </w:r>
      <w:bookmarkEnd w:id="16"/>
      <w:bookmarkEnd w:id="17"/>
    </w:p>
    <w:p w14:paraId="5C2BD8FC" w14:textId="77777777" w:rsidR="001E148F" w:rsidRPr="00C9058E" w:rsidRDefault="001E148F" w:rsidP="001E148F">
      <w:pPr>
        <w:pStyle w:val="BAJUSZ-1"/>
        <w:spacing w:line="360" w:lineRule="auto"/>
        <w:rPr>
          <w:rFonts w:ascii="Times New Roman" w:hAnsi="Times New Roman"/>
          <w:sz w:val="24"/>
        </w:rPr>
      </w:pPr>
      <w:bookmarkStart w:id="18" w:name="_Toc349219167"/>
      <w:bookmarkStart w:id="19" w:name="_Toc349498593"/>
      <w:r w:rsidRPr="00C9058E">
        <w:rPr>
          <w:rFonts w:ascii="Times New Roman" w:hAnsi="Times New Roman"/>
          <w:sz w:val="24"/>
        </w:rPr>
        <w:lastRenderedPageBreak/>
        <w:t>a tanulók érett személyiséggé válásának elősegítése személyközpontú pedagógiai módszerekkel és a művészetek személyiségfejlesztő hatékonyságú alkalmazásával;</w:t>
      </w:r>
    </w:p>
    <w:p w14:paraId="64668BFF" w14:textId="1E49178C" w:rsidR="001E148F" w:rsidRPr="00C9058E" w:rsidRDefault="001E148F" w:rsidP="00DF34F5">
      <w:pPr>
        <w:pStyle w:val="BAJUSZ-1"/>
        <w:spacing w:line="360" w:lineRule="auto"/>
        <w:rPr>
          <w:rFonts w:ascii="Times New Roman" w:hAnsi="Times New Roman"/>
          <w:sz w:val="24"/>
        </w:rPr>
      </w:pPr>
      <w:bookmarkStart w:id="20" w:name="_Toc349219168"/>
      <w:bookmarkStart w:id="21" w:name="_Toc349498594"/>
      <w:bookmarkEnd w:id="18"/>
      <w:bookmarkEnd w:id="19"/>
      <w:r w:rsidRPr="00C9058E">
        <w:rPr>
          <w:rFonts w:ascii="Times New Roman" w:hAnsi="Times New Roman"/>
          <w:sz w:val="24"/>
        </w:rPr>
        <w:t>környezeti, médiatudatossági, fogyasztóvédelmi, balesetvédelmi és családi életre nevelést is magában foglaló egészségfejlesztési tematika oktatása.</w:t>
      </w:r>
      <w:bookmarkStart w:id="22" w:name="_Toc349219169"/>
      <w:bookmarkStart w:id="23" w:name="_Toc349498595"/>
      <w:bookmarkStart w:id="24" w:name="_Toc384641637"/>
      <w:bookmarkEnd w:id="20"/>
      <w:bookmarkEnd w:id="21"/>
    </w:p>
    <w:p w14:paraId="4D15AD72"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Az egészségfejlesztési ismeretek témakörei az iskolában:</w:t>
      </w:r>
      <w:bookmarkEnd w:id="22"/>
      <w:bookmarkEnd w:id="23"/>
      <w:bookmarkEnd w:id="24"/>
    </w:p>
    <w:p w14:paraId="53ABD943" w14:textId="77777777" w:rsidR="001E148F" w:rsidRPr="00C9058E" w:rsidRDefault="001E148F" w:rsidP="00DF34F5">
      <w:pPr>
        <w:pStyle w:val="BAJUSZ-1"/>
        <w:spacing w:line="360" w:lineRule="auto"/>
        <w:ind w:left="1066" w:hanging="357"/>
        <w:rPr>
          <w:rFonts w:ascii="Times New Roman" w:hAnsi="Times New Roman"/>
          <w:sz w:val="24"/>
        </w:rPr>
      </w:pPr>
      <w:r w:rsidRPr="00C9058E">
        <w:rPr>
          <w:rFonts w:ascii="Times New Roman" w:hAnsi="Times New Roman"/>
          <w:sz w:val="24"/>
        </w:rPr>
        <w:t>Az egészség fogalma</w:t>
      </w:r>
    </w:p>
    <w:p w14:paraId="02BAB9EF" w14:textId="77777777" w:rsidR="001E148F" w:rsidRPr="00C9058E" w:rsidRDefault="001E148F" w:rsidP="00DF34F5">
      <w:pPr>
        <w:pStyle w:val="BAJUSZ-1"/>
        <w:spacing w:line="360" w:lineRule="auto"/>
        <w:ind w:left="1066" w:hanging="357"/>
        <w:rPr>
          <w:rFonts w:ascii="Times New Roman" w:hAnsi="Times New Roman"/>
          <w:sz w:val="24"/>
        </w:rPr>
      </w:pPr>
      <w:r w:rsidRPr="00C9058E">
        <w:rPr>
          <w:rFonts w:ascii="Times New Roman" w:hAnsi="Times New Roman"/>
          <w:sz w:val="24"/>
        </w:rPr>
        <w:t>A környezet egészsége</w:t>
      </w:r>
    </w:p>
    <w:p w14:paraId="507BAA17" w14:textId="77777777" w:rsidR="001E148F" w:rsidRPr="00C9058E" w:rsidRDefault="001E148F" w:rsidP="00DF34F5">
      <w:pPr>
        <w:pStyle w:val="BAJUSZ-1"/>
        <w:spacing w:line="360" w:lineRule="auto"/>
        <w:ind w:left="1066" w:hanging="357"/>
        <w:rPr>
          <w:rFonts w:ascii="Times New Roman" w:hAnsi="Times New Roman"/>
          <w:sz w:val="24"/>
        </w:rPr>
      </w:pPr>
      <w:r w:rsidRPr="00C9058E">
        <w:rPr>
          <w:rFonts w:ascii="Times New Roman" w:hAnsi="Times New Roman"/>
          <w:sz w:val="24"/>
        </w:rPr>
        <w:t>Az egészséget befolyásoló tényezők</w:t>
      </w:r>
    </w:p>
    <w:p w14:paraId="33390AE7" w14:textId="77777777" w:rsidR="001E148F" w:rsidRPr="00C9058E" w:rsidRDefault="001E148F" w:rsidP="00DF34F5">
      <w:pPr>
        <w:pStyle w:val="BAJUSZ-1"/>
        <w:spacing w:line="360" w:lineRule="auto"/>
        <w:ind w:left="1066" w:hanging="357"/>
        <w:rPr>
          <w:rFonts w:ascii="Times New Roman" w:hAnsi="Times New Roman"/>
          <w:sz w:val="24"/>
        </w:rPr>
      </w:pPr>
      <w:r w:rsidRPr="00C9058E">
        <w:rPr>
          <w:rFonts w:ascii="Times New Roman" w:hAnsi="Times New Roman"/>
          <w:sz w:val="24"/>
        </w:rPr>
        <w:t>A jó egészségi állapot megőrzése</w:t>
      </w:r>
    </w:p>
    <w:p w14:paraId="2E640288" w14:textId="77777777" w:rsidR="001E148F" w:rsidRPr="00C9058E" w:rsidRDefault="001E148F" w:rsidP="00DF34F5">
      <w:pPr>
        <w:pStyle w:val="BAJUSZ-1"/>
        <w:spacing w:line="360" w:lineRule="auto"/>
        <w:ind w:left="1066" w:hanging="357"/>
        <w:rPr>
          <w:rFonts w:ascii="Times New Roman" w:hAnsi="Times New Roman"/>
          <w:sz w:val="24"/>
        </w:rPr>
      </w:pPr>
      <w:r w:rsidRPr="00C9058E">
        <w:rPr>
          <w:rFonts w:ascii="Times New Roman" w:hAnsi="Times New Roman"/>
          <w:sz w:val="24"/>
        </w:rPr>
        <w:t>A betegség fogalma</w:t>
      </w:r>
    </w:p>
    <w:p w14:paraId="4DC1E13D" w14:textId="77777777" w:rsidR="001E148F" w:rsidRPr="00C9058E" w:rsidRDefault="001E148F" w:rsidP="00DF34F5">
      <w:pPr>
        <w:pStyle w:val="BAJUSZ-1"/>
        <w:spacing w:line="360" w:lineRule="auto"/>
        <w:ind w:left="1066" w:hanging="357"/>
        <w:rPr>
          <w:rFonts w:ascii="Times New Roman" w:hAnsi="Times New Roman"/>
          <w:sz w:val="24"/>
        </w:rPr>
      </w:pPr>
      <w:r w:rsidRPr="00C9058E">
        <w:rPr>
          <w:rFonts w:ascii="Times New Roman" w:hAnsi="Times New Roman"/>
          <w:sz w:val="24"/>
        </w:rPr>
        <w:t>A táplálkozás és az egészség, betegség kapcsolata</w:t>
      </w:r>
    </w:p>
    <w:p w14:paraId="21EAC617" w14:textId="77777777" w:rsidR="001E148F" w:rsidRPr="00C9058E" w:rsidRDefault="001E148F" w:rsidP="00DF34F5">
      <w:pPr>
        <w:pStyle w:val="BAJUSZ-1"/>
        <w:spacing w:line="360" w:lineRule="auto"/>
        <w:ind w:left="1066" w:hanging="357"/>
        <w:rPr>
          <w:rFonts w:ascii="Times New Roman" w:hAnsi="Times New Roman"/>
          <w:sz w:val="24"/>
        </w:rPr>
      </w:pPr>
      <w:r w:rsidRPr="00C9058E">
        <w:rPr>
          <w:rFonts w:ascii="Times New Roman" w:hAnsi="Times New Roman"/>
          <w:sz w:val="24"/>
        </w:rPr>
        <w:t>A testmozgás és az egészség, betegség kapcsolata</w:t>
      </w:r>
    </w:p>
    <w:p w14:paraId="46BE2D88" w14:textId="77777777" w:rsidR="001E148F" w:rsidRPr="00C9058E" w:rsidRDefault="001E148F" w:rsidP="00DF34F5">
      <w:pPr>
        <w:pStyle w:val="BAJUSZ-1"/>
        <w:spacing w:line="360" w:lineRule="auto"/>
        <w:ind w:left="1066" w:hanging="357"/>
        <w:rPr>
          <w:rFonts w:ascii="Times New Roman" w:hAnsi="Times New Roman"/>
          <w:sz w:val="24"/>
        </w:rPr>
      </w:pPr>
      <w:r w:rsidRPr="00C9058E">
        <w:rPr>
          <w:rFonts w:ascii="Times New Roman" w:hAnsi="Times New Roman"/>
          <w:sz w:val="24"/>
        </w:rPr>
        <w:t>Balesetek, baleset-megelőzés</w:t>
      </w:r>
    </w:p>
    <w:p w14:paraId="08E597B2" w14:textId="77777777" w:rsidR="001E148F" w:rsidRPr="00C9058E" w:rsidRDefault="001E148F" w:rsidP="00DF34F5">
      <w:pPr>
        <w:pStyle w:val="BAJUSZ-1"/>
        <w:spacing w:line="360" w:lineRule="auto"/>
        <w:ind w:left="1066" w:hanging="357"/>
        <w:rPr>
          <w:rFonts w:ascii="Times New Roman" w:hAnsi="Times New Roman"/>
          <w:sz w:val="24"/>
        </w:rPr>
      </w:pPr>
      <w:r w:rsidRPr="00C9058E">
        <w:rPr>
          <w:rFonts w:ascii="Times New Roman" w:hAnsi="Times New Roman"/>
          <w:sz w:val="24"/>
        </w:rPr>
        <w:t>A lelki egészség</w:t>
      </w:r>
    </w:p>
    <w:p w14:paraId="6AF9409B" w14:textId="77777777" w:rsidR="001E148F" w:rsidRPr="00C9058E" w:rsidRDefault="001E148F" w:rsidP="00DF34F5">
      <w:pPr>
        <w:pStyle w:val="BAJUSZ-1"/>
        <w:spacing w:line="360" w:lineRule="auto"/>
        <w:ind w:left="1066" w:hanging="357"/>
        <w:rPr>
          <w:rFonts w:ascii="Times New Roman" w:hAnsi="Times New Roman"/>
          <w:sz w:val="24"/>
        </w:rPr>
      </w:pPr>
      <w:r w:rsidRPr="00C9058E">
        <w:rPr>
          <w:rFonts w:ascii="Times New Roman" w:hAnsi="Times New Roman"/>
          <w:sz w:val="24"/>
        </w:rPr>
        <w:t>A társadalom élete, a társadalmi együttélés normái: illem és etika, erkölcs</w:t>
      </w:r>
    </w:p>
    <w:p w14:paraId="77307C4E" w14:textId="77777777" w:rsidR="001E148F" w:rsidRPr="00C9058E" w:rsidRDefault="001E148F" w:rsidP="00DF34F5">
      <w:pPr>
        <w:pStyle w:val="BAJUSZ-1"/>
        <w:spacing w:line="360" w:lineRule="auto"/>
        <w:ind w:left="1066" w:hanging="357"/>
        <w:rPr>
          <w:rFonts w:ascii="Times New Roman" w:hAnsi="Times New Roman"/>
          <w:sz w:val="24"/>
        </w:rPr>
      </w:pPr>
      <w:r w:rsidRPr="00C9058E">
        <w:rPr>
          <w:rFonts w:ascii="Times New Roman" w:hAnsi="Times New Roman"/>
          <w:sz w:val="24"/>
        </w:rPr>
        <w:t>A szenvedélybetegségek és megelőzésük (dohányzás, alkohol- és drogfogyasztás, játékszenvedély, internet- és tv-függés)</w:t>
      </w:r>
    </w:p>
    <w:p w14:paraId="1A1DC23C" w14:textId="77777777" w:rsidR="001E148F" w:rsidRPr="00C9058E" w:rsidRDefault="001E148F" w:rsidP="00DF34F5">
      <w:pPr>
        <w:pStyle w:val="BAJUSZ-1"/>
        <w:spacing w:line="360" w:lineRule="auto"/>
        <w:ind w:left="1066" w:hanging="357"/>
        <w:rPr>
          <w:rFonts w:ascii="Times New Roman" w:hAnsi="Times New Roman"/>
          <w:sz w:val="24"/>
        </w:rPr>
      </w:pPr>
      <w:r w:rsidRPr="00C9058E">
        <w:rPr>
          <w:rFonts w:ascii="Times New Roman" w:hAnsi="Times New Roman"/>
          <w:sz w:val="24"/>
        </w:rPr>
        <w:t>A média egészséget meghatározó szerepe</w:t>
      </w:r>
    </w:p>
    <w:p w14:paraId="02B1420E" w14:textId="77777777" w:rsidR="001E148F" w:rsidRPr="00C9058E" w:rsidRDefault="001E148F" w:rsidP="00DF34F5">
      <w:pPr>
        <w:pStyle w:val="BAJUSZ-1"/>
        <w:spacing w:line="360" w:lineRule="auto"/>
        <w:ind w:left="1066" w:hanging="357"/>
        <w:rPr>
          <w:rFonts w:ascii="Times New Roman" w:hAnsi="Times New Roman"/>
          <w:sz w:val="24"/>
        </w:rPr>
      </w:pPr>
      <w:r w:rsidRPr="00C9058E">
        <w:rPr>
          <w:rFonts w:ascii="Times New Roman" w:hAnsi="Times New Roman"/>
          <w:sz w:val="24"/>
        </w:rPr>
        <w:t>Fogyasztóvédelem</w:t>
      </w:r>
    </w:p>
    <w:p w14:paraId="5AB9F399" w14:textId="017B397F" w:rsidR="001E148F" w:rsidRPr="00C9058E" w:rsidRDefault="001E148F" w:rsidP="001E148F">
      <w:pPr>
        <w:pStyle w:val="BAJUSZ-1"/>
        <w:spacing w:line="360" w:lineRule="auto"/>
        <w:ind w:left="1066" w:hanging="357"/>
        <w:rPr>
          <w:rFonts w:ascii="Times New Roman" w:hAnsi="Times New Roman"/>
          <w:sz w:val="24"/>
        </w:rPr>
      </w:pPr>
      <w:r w:rsidRPr="00C9058E">
        <w:rPr>
          <w:rFonts w:ascii="Times New Roman" w:hAnsi="Times New Roman"/>
          <w:sz w:val="24"/>
        </w:rPr>
        <w:t>Iskola-egészségügy igénybevétele</w:t>
      </w:r>
    </w:p>
    <w:p w14:paraId="2AC3189D"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Egészségnevelési elvek</w:t>
      </w:r>
    </w:p>
    <w:p w14:paraId="5E9CDCCD" w14:textId="640C486F" w:rsidR="001E148F" w:rsidRPr="00C9058E" w:rsidRDefault="00DF34F5"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teljes</w:t>
      </w:r>
      <w:r w:rsidR="001E148F" w:rsidRPr="00C9058E">
        <w:rPr>
          <w:rFonts w:ascii="Times New Roman" w:hAnsi="Times New Roman" w:cs="Times New Roman"/>
          <w:sz w:val="24"/>
          <w:szCs w:val="24"/>
        </w:rPr>
        <w:t xml:space="preserve">körű egészségfejlesztés célja, hogy a nevelési-oktatási intézményben eltöltött időben minden tanuló részesüljön a teljes testi-lelki jóllétét, egészségét, egészségi állapotát hatékonyan fejlesztő, a nevelési-oktatási intézmény mindennapjaiban </w:t>
      </w:r>
      <w:proofErr w:type="spellStart"/>
      <w:r w:rsidR="001E148F" w:rsidRPr="00C9058E">
        <w:rPr>
          <w:rFonts w:ascii="Times New Roman" w:hAnsi="Times New Roman" w:cs="Times New Roman"/>
          <w:sz w:val="24"/>
          <w:szCs w:val="24"/>
        </w:rPr>
        <w:t>rendszerszerűen</w:t>
      </w:r>
      <w:proofErr w:type="spellEnd"/>
      <w:r w:rsidR="001E148F" w:rsidRPr="00C9058E">
        <w:rPr>
          <w:rFonts w:ascii="Times New Roman" w:hAnsi="Times New Roman" w:cs="Times New Roman"/>
          <w:sz w:val="24"/>
          <w:szCs w:val="24"/>
        </w:rPr>
        <w:t xml:space="preserve"> működő egészségfejlesztő tevékenységekben.</w:t>
      </w:r>
    </w:p>
    <w:p w14:paraId="42CF7F49"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Kiemelt felelősséggel tartozik az iskola, mint olyan intézmény, amely a tanulók ismereteinek, képességeinek és viselkedésének fejlesztésére hivatott. Az egészséges életmódra nevelést már kisgyermekkorban el kell kezdeni, és az életfordulókon (serdülőkor, ifjúkor) fokozottabban </w:t>
      </w:r>
      <w:r w:rsidRPr="00C9058E">
        <w:rPr>
          <w:rFonts w:ascii="Times New Roman" w:hAnsi="Times New Roman" w:cs="Times New Roman"/>
          <w:sz w:val="24"/>
          <w:szCs w:val="24"/>
        </w:rPr>
        <w:lastRenderedPageBreak/>
        <w:t xml:space="preserve">megerősíteni. A nevelési folyamatban nélkülözhetetlen </w:t>
      </w:r>
      <w:r w:rsidRPr="00C9058E">
        <w:rPr>
          <w:rFonts w:ascii="Times New Roman" w:hAnsi="Times New Roman" w:cs="Times New Roman"/>
          <w:sz w:val="24"/>
          <w:szCs w:val="24"/>
        </w:rPr>
        <w:sym w:font="Symbol" w:char="F02D"/>
      </w:r>
      <w:r w:rsidRPr="00C9058E">
        <w:rPr>
          <w:rFonts w:ascii="Times New Roman" w:hAnsi="Times New Roman" w:cs="Times New Roman"/>
          <w:sz w:val="24"/>
          <w:szCs w:val="24"/>
        </w:rPr>
        <w:t xml:space="preserve"> az alapvető értékek mellett – a testi-lelki-szociális egészség közvetítése, az élet egészségvédelme.</w:t>
      </w:r>
    </w:p>
    <w:p w14:paraId="2D52F30E"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Jelentős szerepet kap benne a szülő, a család, a civil közösségek, sport- és egyéb egyesületek, </w:t>
      </w:r>
      <w:proofErr w:type="gramStart"/>
      <w:r w:rsidRPr="00C9058E">
        <w:rPr>
          <w:rFonts w:ascii="Times New Roman" w:hAnsi="Times New Roman" w:cs="Times New Roman"/>
          <w:sz w:val="24"/>
          <w:szCs w:val="24"/>
        </w:rPr>
        <w:t>média,</w:t>
      </w:r>
      <w:proofErr w:type="gramEnd"/>
      <w:r w:rsidRPr="00C9058E">
        <w:rPr>
          <w:rFonts w:ascii="Times New Roman" w:hAnsi="Times New Roman" w:cs="Times New Roman"/>
          <w:sz w:val="24"/>
          <w:szCs w:val="24"/>
        </w:rPr>
        <w:t xml:space="preserve"> stb. </w:t>
      </w:r>
    </w:p>
    <w:p w14:paraId="62432A43"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egészségkulturáltság maga az életmód. Az egészségvédelem szoros kapcsolatban áll az erkölcsi értékekkel, magatartással.</w:t>
      </w:r>
    </w:p>
    <w:p w14:paraId="45B945CC"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Már kora gyermekkortól kezdve számos befolyás éri a gyermeknek az egészségről alkotott fogalmát, de számos hatás éri viselkedésüket, magatartásukat is. Sokszor nincsenek tisztában a befolyásokkal, amelyek érik őket. Ezért fontos része az egészségnevelési programnak az is, hogy segítsen a tanulókban kialakítani olyan készségeket, amelyek lehetővé teszik saját magatartásuk kedvező irányú befolyásolását.</w:t>
      </w:r>
    </w:p>
    <w:p w14:paraId="6FB78DCE" w14:textId="77777777" w:rsidR="001E148F" w:rsidRPr="00C9058E" w:rsidRDefault="001E148F" w:rsidP="001E148F">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Az egészségfejlesztési program hozzásegíti a tanulókat</w:t>
      </w:r>
    </w:p>
    <w:p w14:paraId="6FC80AD9"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egészséges életvitel kialakításához,</w:t>
      </w:r>
    </w:p>
    <w:p w14:paraId="6855202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helyes értékrend felépítéséhez,</w:t>
      </w:r>
    </w:p>
    <w:p w14:paraId="24BEE1E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egészségvédelem kérdéseinek megismeréséhez,</w:t>
      </w:r>
    </w:p>
    <w:p w14:paraId="49EDA9DF"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életmóddal kapcsolatos (biológiai-pszichés) tennivalók elsajátításához,</w:t>
      </w:r>
    </w:p>
    <w:p w14:paraId="3D9A9E03"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képességek erősítéséhez, fejlesztéséhez,</w:t>
      </w:r>
    </w:p>
    <w:p w14:paraId="6FACB64C"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egészségre káros szokások megismeréséhez, kiküszöböléséhez.</w:t>
      </w:r>
    </w:p>
    <w:p w14:paraId="4FDA8050"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Mindennek legyen figyelemfelkeltő, tájékoztató, motiváló szerepe az egészség érték tudatosításában. Ezek birtokában képesek lesznek egészségük megőrzésére, a betegségek megelőzésére, az egészséges személyiség kimunkálására, a helyes egészségmagatartás kialakítására.</w:t>
      </w:r>
    </w:p>
    <w:p w14:paraId="38CFF050" w14:textId="1130D2DE" w:rsidR="00DF34F5"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programba beépül a folyamatkövetés és az eredményvizsgálat. Ehhez idő kell, fontos a többszintűség, a célok, feladatok követhetősége. </w:t>
      </w:r>
    </w:p>
    <w:p w14:paraId="059C6A80" w14:textId="497F6EF1" w:rsidR="001E148F" w:rsidRPr="00C9058E" w:rsidRDefault="001E148F" w:rsidP="00DF34F5">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 xml:space="preserve">Alapelve, célja: </w:t>
      </w:r>
    </w:p>
    <w:p w14:paraId="5CAE7655"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egészségkulturáltság emelése,</w:t>
      </w:r>
    </w:p>
    <w:p w14:paraId="2BFE7FCF"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olyan tulajdonságok kifejlesztése, amelyek hozzásegítenek a tudás hasznosításához,</w:t>
      </w:r>
    </w:p>
    <w:p w14:paraId="5D79F560"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tanulók segítése a testi és a lelki egészség harmóniájának megteremtésében, az egészséges életmód kialakításában és megtartásában,</w:t>
      </w:r>
    </w:p>
    <w:p w14:paraId="2AC7412A"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lastRenderedPageBreak/>
        <w:t>az életvezetési képességek fejlesztése,</w:t>
      </w:r>
    </w:p>
    <w:p w14:paraId="391BA13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tanulók felelősségérzetének fejlesztése egészségük megőrzéséért,</w:t>
      </w:r>
    </w:p>
    <w:p w14:paraId="74042386"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tanulók felkészítése a stressz-hatások feldolgozására,</w:t>
      </w:r>
    </w:p>
    <w:p w14:paraId="5DD3D180"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környezeti és egészségtudatosság erősödésének előkészítése,</w:t>
      </w:r>
    </w:p>
    <w:p w14:paraId="2219053A"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mindennapi testedzés megvalósítása a tanulók számára,</w:t>
      </w:r>
    </w:p>
    <w:p w14:paraId="34EA40DC"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egészségnevelés mentálhigiénés nevelésre való kiterjedése.</w:t>
      </w:r>
    </w:p>
    <w:p w14:paraId="19C71A01"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Tartalma:</w:t>
      </w:r>
    </w:p>
    <w:p w14:paraId="063D694A"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egészségfejlesztéssel összefüggő célok, feladatok,</w:t>
      </w:r>
    </w:p>
    <w:p w14:paraId="7CFCF5F3"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feladatok végrehajtását szolgáló program,</w:t>
      </w:r>
    </w:p>
    <w:p w14:paraId="0F7462B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iskola-egészségügyi szolgálat munkája.</w:t>
      </w:r>
    </w:p>
    <w:p w14:paraId="7EFBCEA2"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Kapcsolódó szakanyagok:</w:t>
      </w:r>
    </w:p>
    <w:p w14:paraId="1D3319FC"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módszertani szakanyag a tanulók fizikai állapotának méréséhez és minősítéséhez,</w:t>
      </w:r>
    </w:p>
    <w:p w14:paraId="4C789936"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módszertani anyag a mindennapos testneveléshez.</w:t>
      </w:r>
    </w:p>
    <w:p w14:paraId="499A7D17"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Az egészségnevelés fő jellemzői:</w:t>
      </w:r>
    </w:p>
    <w:p w14:paraId="46BDB85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egészség megtartása, fokozása,</w:t>
      </w:r>
    </w:p>
    <w:p w14:paraId="7755CB6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egészség visszaszerzésére irányuló és a személyiség formálását elősegítő tevékenység.</w:t>
      </w:r>
    </w:p>
    <w:p w14:paraId="31691A8A"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Területei:</w:t>
      </w:r>
    </w:p>
    <w:p w14:paraId="282BFE2B" w14:textId="029B2BED"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Egészségmegőrzés</w:t>
      </w:r>
      <w:r w:rsidR="00320F27" w:rsidRPr="00C9058E">
        <w:rPr>
          <w:rFonts w:ascii="Times New Roman" w:hAnsi="Times New Roman"/>
          <w:sz w:val="24"/>
        </w:rPr>
        <w:t xml:space="preserve">, </w:t>
      </w:r>
      <w:r w:rsidRPr="00C9058E">
        <w:rPr>
          <w:rFonts w:ascii="Times New Roman" w:hAnsi="Times New Roman"/>
          <w:sz w:val="24"/>
        </w:rPr>
        <w:t>a helyes életmód kialakítása.</w:t>
      </w:r>
    </w:p>
    <w:p w14:paraId="3AC28FE3"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Mozgás, rendszeres testedzés, játéklehetőség.</w:t>
      </w:r>
    </w:p>
    <w:p w14:paraId="5516D04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Táplálkozási szokások kialakítása egészségünk érdekében.</w:t>
      </w:r>
    </w:p>
    <w:p w14:paraId="674030D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Öltözködés.</w:t>
      </w:r>
    </w:p>
    <w:p w14:paraId="249DAEA6"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Higiénia, tisztálkodás.</w:t>
      </w:r>
    </w:p>
    <w:p w14:paraId="5041DF49"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Egészségkárosító szenvedélyek (drog, alkohol, cigaretta, egyéb szenvedélybetegségek és függőségek) megelőzése.</w:t>
      </w:r>
    </w:p>
    <w:p w14:paraId="0A1FCA3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Ésszerű napirend kialakítása.</w:t>
      </w:r>
    </w:p>
    <w:p w14:paraId="50D370DC" w14:textId="7765BD48" w:rsidR="000A5ABE" w:rsidRPr="00C9058E" w:rsidRDefault="001E148F" w:rsidP="00307579">
      <w:pPr>
        <w:pStyle w:val="BAJUSZ-1"/>
        <w:spacing w:line="360" w:lineRule="auto"/>
        <w:rPr>
          <w:rFonts w:ascii="Times New Roman" w:hAnsi="Times New Roman"/>
          <w:sz w:val="24"/>
        </w:rPr>
      </w:pPr>
      <w:r w:rsidRPr="00C9058E">
        <w:rPr>
          <w:rFonts w:ascii="Times New Roman" w:hAnsi="Times New Roman"/>
          <w:sz w:val="24"/>
        </w:rPr>
        <w:t>Szűrővizsgálatok.</w:t>
      </w:r>
    </w:p>
    <w:p w14:paraId="2F8056B4"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lastRenderedPageBreak/>
        <w:t>A vonatkozó ágazati jogszabályok alapján összefoglalva az iskolai egészségvédelem főbb feladatai:</w:t>
      </w:r>
    </w:p>
    <w:p w14:paraId="698AF5E1" w14:textId="77777777" w:rsidR="001E148F" w:rsidRPr="00C9058E" w:rsidRDefault="001E148F" w:rsidP="000A5ABE">
      <w:pPr>
        <w:pStyle w:val="BAJUSZ-1"/>
        <w:spacing w:line="360" w:lineRule="auto"/>
        <w:rPr>
          <w:rFonts w:ascii="Times New Roman" w:hAnsi="Times New Roman"/>
          <w:sz w:val="24"/>
        </w:rPr>
      </w:pPr>
      <w:r w:rsidRPr="00C9058E">
        <w:rPr>
          <w:rFonts w:ascii="Times New Roman" w:hAnsi="Times New Roman"/>
          <w:sz w:val="24"/>
        </w:rPr>
        <w:t>Ismertesse meg az emberi szervezet működésének és a természeti, társadalmi, pszichés környezet kölcsönhatásának törvényeit.</w:t>
      </w:r>
    </w:p>
    <w:p w14:paraId="1307B0D0" w14:textId="77777777" w:rsidR="001E148F" w:rsidRPr="00C9058E" w:rsidRDefault="001E148F" w:rsidP="000A5ABE">
      <w:pPr>
        <w:pStyle w:val="BAJUSZ-1"/>
        <w:spacing w:line="360" w:lineRule="auto"/>
        <w:rPr>
          <w:rFonts w:ascii="Times New Roman" w:hAnsi="Times New Roman"/>
          <w:sz w:val="24"/>
        </w:rPr>
      </w:pPr>
      <w:r w:rsidRPr="00C9058E">
        <w:rPr>
          <w:rFonts w:ascii="Times New Roman" w:hAnsi="Times New Roman"/>
          <w:sz w:val="24"/>
        </w:rPr>
        <w:t>Fejtse ki az egészséges táplálkozásra, életmódra, valamint az egészséges környezet megteremtésére vonatkozó tudnivalókat, buzdítson azok megtartására.</w:t>
      </w:r>
    </w:p>
    <w:p w14:paraId="6E673DE4" w14:textId="77777777" w:rsidR="001E148F" w:rsidRPr="00C9058E" w:rsidRDefault="001E148F" w:rsidP="000A5ABE">
      <w:pPr>
        <w:pStyle w:val="BAJUSZ-1"/>
        <w:spacing w:line="360" w:lineRule="auto"/>
        <w:rPr>
          <w:rFonts w:ascii="Times New Roman" w:hAnsi="Times New Roman"/>
          <w:sz w:val="24"/>
        </w:rPr>
      </w:pPr>
      <w:r w:rsidRPr="00C9058E">
        <w:rPr>
          <w:rFonts w:ascii="Times New Roman" w:hAnsi="Times New Roman"/>
          <w:sz w:val="24"/>
        </w:rPr>
        <w:t>Szorgalmazza a testmozgás, az aktív életmód, a sportolás rendszeressé tételét.</w:t>
      </w:r>
    </w:p>
    <w:p w14:paraId="09BE5742" w14:textId="47571087" w:rsidR="001E148F" w:rsidRPr="00C9058E" w:rsidRDefault="001E148F" w:rsidP="000A5ABE">
      <w:pPr>
        <w:pStyle w:val="BAJUSZ-1"/>
        <w:spacing w:line="360" w:lineRule="auto"/>
        <w:rPr>
          <w:rFonts w:ascii="Times New Roman" w:hAnsi="Times New Roman"/>
          <w:sz w:val="24"/>
        </w:rPr>
      </w:pPr>
      <w:r w:rsidRPr="00C9058E">
        <w:rPr>
          <w:rFonts w:ascii="Times New Roman" w:hAnsi="Times New Roman"/>
          <w:sz w:val="24"/>
        </w:rPr>
        <w:t>Szolgáltasson módszereket (döntési helyzetekhez megoldásokat)</w:t>
      </w:r>
      <w:r w:rsidR="00320F27" w:rsidRPr="00C9058E">
        <w:rPr>
          <w:rFonts w:ascii="Times New Roman" w:hAnsi="Times New Roman"/>
          <w:sz w:val="24"/>
        </w:rPr>
        <w:t xml:space="preserve"> </w:t>
      </w:r>
      <w:r w:rsidRPr="00C9058E">
        <w:rPr>
          <w:rFonts w:ascii="Times New Roman" w:hAnsi="Times New Roman"/>
          <w:sz w:val="24"/>
        </w:rPr>
        <w:t>a stresszhelyzetek megelőzésére és feloldására, a konfliktusok kezelésére.</w:t>
      </w:r>
    </w:p>
    <w:p w14:paraId="6626232A" w14:textId="77777777" w:rsidR="001E148F" w:rsidRPr="00C9058E" w:rsidRDefault="001E148F" w:rsidP="000A5ABE">
      <w:pPr>
        <w:pStyle w:val="BAJUSZ-1"/>
        <w:spacing w:line="360" w:lineRule="auto"/>
        <w:rPr>
          <w:rFonts w:ascii="Times New Roman" w:hAnsi="Times New Roman"/>
          <w:sz w:val="24"/>
        </w:rPr>
      </w:pPr>
      <w:r w:rsidRPr="00C9058E">
        <w:rPr>
          <w:rFonts w:ascii="Times New Roman" w:hAnsi="Times New Roman"/>
          <w:sz w:val="24"/>
        </w:rPr>
        <w:t>Ismertesse a szexuális kultúrával és a családtervezéssel, a nemi úton terjedő betegségek megelőzésével kapcsolatos tudnivalókat.</w:t>
      </w:r>
    </w:p>
    <w:p w14:paraId="601FF831" w14:textId="77777777" w:rsidR="001E148F" w:rsidRPr="00C9058E" w:rsidRDefault="001E148F" w:rsidP="000A5ABE">
      <w:pPr>
        <w:pStyle w:val="BAJUSZ-1"/>
        <w:spacing w:line="360" w:lineRule="auto"/>
        <w:rPr>
          <w:rFonts w:ascii="Times New Roman" w:hAnsi="Times New Roman"/>
          <w:sz w:val="24"/>
        </w:rPr>
      </w:pPr>
      <w:r w:rsidRPr="00C9058E">
        <w:rPr>
          <w:rFonts w:ascii="Times New Roman" w:hAnsi="Times New Roman"/>
          <w:sz w:val="24"/>
        </w:rPr>
        <w:t>Tudatosítsa a szenvedélybetegségek káros hatásait és a rászokás elkerülésének módját.</w:t>
      </w:r>
    </w:p>
    <w:p w14:paraId="45816C42" w14:textId="77777777" w:rsidR="001E148F" w:rsidRPr="00C9058E" w:rsidRDefault="001E148F" w:rsidP="000A5ABE">
      <w:pPr>
        <w:pStyle w:val="BAJUSZ-1"/>
        <w:spacing w:line="360" w:lineRule="auto"/>
        <w:rPr>
          <w:rFonts w:ascii="Times New Roman" w:hAnsi="Times New Roman"/>
          <w:sz w:val="24"/>
        </w:rPr>
      </w:pPr>
      <w:r w:rsidRPr="00C9058E">
        <w:rPr>
          <w:rFonts w:ascii="Times New Roman" w:hAnsi="Times New Roman"/>
          <w:sz w:val="24"/>
        </w:rPr>
        <w:t>Ismertesse meg a tanulókkal az egészségügyi szolgáltatások igénybevételének feltételeit és lehetőségeit.</w:t>
      </w:r>
    </w:p>
    <w:p w14:paraId="1122EE81" w14:textId="77777777" w:rsidR="001E148F" w:rsidRPr="00C9058E" w:rsidRDefault="001E148F" w:rsidP="000A5ABE">
      <w:pPr>
        <w:pStyle w:val="BAJUSZ-1"/>
        <w:spacing w:line="360" w:lineRule="auto"/>
        <w:rPr>
          <w:rFonts w:ascii="Times New Roman" w:hAnsi="Times New Roman"/>
          <w:sz w:val="24"/>
        </w:rPr>
      </w:pPr>
      <w:r w:rsidRPr="00C9058E">
        <w:rPr>
          <w:rFonts w:ascii="Times New Roman" w:hAnsi="Times New Roman"/>
          <w:sz w:val="24"/>
        </w:rPr>
        <w:t>Adjon gyakorlati tanácsot az egészséget és a testi épséget veszélyeztető tényezők, balesetveszélyek elkerülésének módjára, a lehetőségekhez mérten tanítsa meg az elsősegélynyújtás elemi tennivalóit.</w:t>
      </w:r>
    </w:p>
    <w:p w14:paraId="235AE955" w14:textId="14C29F7A" w:rsidR="00E54D98" w:rsidRPr="00C9058E" w:rsidRDefault="001E148F" w:rsidP="000A5ABE">
      <w:pPr>
        <w:pStyle w:val="BAJUSZ-1"/>
        <w:spacing w:line="360" w:lineRule="auto"/>
        <w:rPr>
          <w:rFonts w:ascii="Times New Roman" w:hAnsi="Times New Roman"/>
          <w:sz w:val="24"/>
        </w:rPr>
      </w:pPr>
      <w:r w:rsidRPr="00C9058E">
        <w:rPr>
          <w:rFonts w:ascii="Times New Roman" w:hAnsi="Times New Roman"/>
          <w:sz w:val="24"/>
        </w:rPr>
        <w:t>Fejlessze ki a beteg, sérült és fogyatékos embertársak iránti elfogadó és segítőkész magatartást.</w:t>
      </w:r>
    </w:p>
    <w:p w14:paraId="0920897C"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Az iskolai teljes körű egészségfejlesztés színterei:</w:t>
      </w:r>
    </w:p>
    <w:p w14:paraId="40471611" w14:textId="5BDF42CE" w:rsidR="001E148F" w:rsidRPr="00C9058E" w:rsidRDefault="001E148F" w:rsidP="000A5ABE">
      <w:pPr>
        <w:pStyle w:val="BAJUSZ-1"/>
        <w:spacing w:line="276" w:lineRule="auto"/>
        <w:rPr>
          <w:rFonts w:ascii="Times New Roman" w:hAnsi="Times New Roman"/>
          <w:sz w:val="24"/>
        </w:rPr>
      </w:pPr>
      <w:r w:rsidRPr="00C9058E">
        <w:rPr>
          <w:rFonts w:ascii="Times New Roman" w:hAnsi="Times New Roman"/>
          <w:sz w:val="24"/>
        </w:rPr>
        <w:t>Életviteli feladatok</w:t>
      </w:r>
      <w:r w:rsidR="00320F27" w:rsidRPr="00C9058E">
        <w:rPr>
          <w:rFonts w:ascii="Times New Roman" w:hAnsi="Times New Roman"/>
          <w:sz w:val="24"/>
        </w:rPr>
        <w:t>,</w:t>
      </w:r>
    </w:p>
    <w:p w14:paraId="0226509D" w14:textId="2F3A3C08" w:rsidR="001E148F" w:rsidRPr="00C9058E" w:rsidRDefault="00320F27" w:rsidP="000A5ABE">
      <w:pPr>
        <w:pStyle w:val="BAJUSZ-1"/>
        <w:spacing w:line="276" w:lineRule="auto"/>
        <w:rPr>
          <w:rFonts w:ascii="Times New Roman" w:hAnsi="Times New Roman"/>
          <w:sz w:val="24"/>
        </w:rPr>
      </w:pPr>
      <w:r w:rsidRPr="00C9058E">
        <w:rPr>
          <w:rFonts w:ascii="Times New Roman" w:hAnsi="Times New Roman"/>
          <w:sz w:val="24"/>
        </w:rPr>
        <w:t>Kötelező foglalkozások</w:t>
      </w:r>
      <w:r w:rsidR="001E148F" w:rsidRPr="00C9058E">
        <w:rPr>
          <w:rFonts w:ascii="Times New Roman" w:hAnsi="Times New Roman"/>
          <w:sz w:val="24"/>
        </w:rPr>
        <w:t xml:space="preserve"> feladat</w:t>
      </w:r>
      <w:r w:rsidRPr="00C9058E">
        <w:rPr>
          <w:rFonts w:ascii="Times New Roman" w:hAnsi="Times New Roman"/>
          <w:sz w:val="24"/>
        </w:rPr>
        <w:t>ai,</w:t>
      </w:r>
    </w:p>
    <w:p w14:paraId="12EF40A0" w14:textId="5C44A6BB" w:rsidR="001E148F" w:rsidRPr="00C9058E" w:rsidRDefault="00320F27" w:rsidP="000A5ABE">
      <w:pPr>
        <w:pStyle w:val="BAJUSZ-1"/>
        <w:spacing w:line="276" w:lineRule="auto"/>
        <w:rPr>
          <w:rFonts w:ascii="Times New Roman" w:hAnsi="Times New Roman"/>
          <w:sz w:val="24"/>
        </w:rPr>
      </w:pPr>
      <w:r w:rsidRPr="00C9058E">
        <w:rPr>
          <w:rFonts w:ascii="Times New Roman" w:hAnsi="Times New Roman"/>
          <w:sz w:val="24"/>
        </w:rPr>
        <w:t>Kötelező foglalkozásokon kívüli feladatok</w:t>
      </w:r>
    </w:p>
    <w:p w14:paraId="7F8EE655"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Életviteli feladatok</w:t>
      </w:r>
    </w:p>
    <w:p w14:paraId="2827422B"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iskolai élet a nevelés-oktatás színtere. A nevelés dimenziói közt az egyik, meghatározó tényező az egészség iránti igényre nevelés. A szó tartalmának meghatározása sugallja a feladatokat.</w:t>
      </w:r>
    </w:p>
    <w:p w14:paraId="052225B2" w14:textId="6B86062E" w:rsidR="001E148F" w:rsidRPr="00C9058E" w:rsidRDefault="00320F27"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lastRenderedPageBreak/>
        <w:t xml:space="preserve">Kötelező foglalkozások </w:t>
      </w:r>
      <w:r w:rsidR="001E148F" w:rsidRPr="00C9058E">
        <w:rPr>
          <w:rFonts w:ascii="Times New Roman" w:hAnsi="Times New Roman" w:cs="Times New Roman"/>
          <w:b/>
          <w:i w:val="0"/>
          <w:color w:val="auto"/>
          <w:sz w:val="24"/>
          <w:szCs w:val="24"/>
        </w:rPr>
        <w:t>felada</w:t>
      </w:r>
      <w:r w:rsidRPr="00C9058E">
        <w:rPr>
          <w:rFonts w:ascii="Times New Roman" w:hAnsi="Times New Roman" w:cs="Times New Roman"/>
          <w:b/>
          <w:i w:val="0"/>
          <w:color w:val="auto"/>
          <w:sz w:val="24"/>
          <w:szCs w:val="24"/>
        </w:rPr>
        <w:t>ta</w:t>
      </w:r>
    </w:p>
    <w:p w14:paraId="0A0CC860"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egészséges életmódra nevelés tananyagának tervezésénél megfogalmazott célok és feladatok:</w:t>
      </w:r>
    </w:p>
    <w:p w14:paraId="276FD2E2"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járuljon hozzá a tanulók képességeinek sokoldalú fejlesztéséhez,</w:t>
      </w:r>
    </w:p>
    <w:p w14:paraId="07F9F0F0"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életmódjuk, szokásaik értékekkel történő kialakításához,</w:t>
      </w:r>
    </w:p>
    <w:p w14:paraId="1A9CC995" w14:textId="62AAB961"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ed</w:t>
      </w:r>
      <w:r w:rsidR="00C72FC6" w:rsidRPr="00C9058E">
        <w:rPr>
          <w:rFonts w:ascii="Times New Roman" w:hAnsi="Times New Roman"/>
          <w:sz w:val="24"/>
        </w:rPr>
        <w:t>d</w:t>
      </w:r>
      <w:r w:rsidRPr="00C9058E">
        <w:rPr>
          <w:rFonts w:ascii="Times New Roman" w:hAnsi="Times New Roman"/>
          <w:sz w:val="24"/>
        </w:rPr>
        <w:t>ze akaratukat mentálisan, fizikálisan, szociálisan,</w:t>
      </w:r>
    </w:p>
    <w:p w14:paraId="0BEE1AE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bővítse ismereteiket.</w:t>
      </w:r>
    </w:p>
    <w:p w14:paraId="488B6F47" w14:textId="60510511"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 xml:space="preserve">Kötelező </w:t>
      </w:r>
      <w:r w:rsidR="00C519FF" w:rsidRPr="00C9058E">
        <w:rPr>
          <w:rFonts w:ascii="Times New Roman" w:hAnsi="Times New Roman" w:cs="Times New Roman"/>
          <w:b/>
          <w:i w:val="0"/>
          <w:color w:val="auto"/>
          <w:sz w:val="24"/>
          <w:szCs w:val="24"/>
        </w:rPr>
        <w:t>foglalkozások</w:t>
      </w:r>
      <w:r w:rsidRPr="00C9058E">
        <w:rPr>
          <w:rFonts w:ascii="Times New Roman" w:hAnsi="Times New Roman" w:cs="Times New Roman"/>
          <w:b/>
          <w:i w:val="0"/>
          <w:color w:val="auto"/>
          <w:sz w:val="24"/>
          <w:szCs w:val="24"/>
        </w:rPr>
        <w:t xml:space="preserve"> keret</w:t>
      </w:r>
      <w:r w:rsidR="00C519FF" w:rsidRPr="00C9058E">
        <w:rPr>
          <w:rFonts w:ascii="Times New Roman" w:hAnsi="Times New Roman" w:cs="Times New Roman"/>
          <w:b/>
          <w:i w:val="0"/>
          <w:color w:val="auto"/>
          <w:sz w:val="24"/>
          <w:szCs w:val="24"/>
        </w:rPr>
        <w:t>é</w:t>
      </w:r>
      <w:r w:rsidRPr="00C9058E">
        <w:rPr>
          <w:rFonts w:ascii="Times New Roman" w:hAnsi="Times New Roman" w:cs="Times New Roman"/>
          <w:b/>
          <w:i w:val="0"/>
          <w:color w:val="auto"/>
          <w:sz w:val="24"/>
          <w:szCs w:val="24"/>
        </w:rPr>
        <w:t>ben végzett egészségnevelés:</w:t>
      </w:r>
    </w:p>
    <w:p w14:paraId="2838E2B1" w14:textId="24563D9E"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Tantárgyakba beépített egészségnevelés: osztályfőnöki </w:t>
      </w:r>
      <w:r w:rsidR="00C519FF" w:rsidRPr="00C9058E">
        <w:rPr>
          <w:rFonts w:ascii="Times New Roman" w:hAnsi="Times New Roman"/>
          <w:sz w:val="24"/>
        </w:rPr>
        <w:t>foglalkozás, testnevelés</w:t>
      </w:r>
      <w:r w:rsidRPr="00C9058E">
        <w:rPr>
          <w:rFonts w:ascii="Times New Roman" w:hAnsi="Times New Roman"/>
          <w:sz w:val="24"/>
        </w:rPr>
        <w:t>, természetismeret stb. Kiemelt jelentőségű</w:t>
      </w:r>
      <w:r w:rsidR="005F3EFA" w:rsidRPr="00C9058E">
        <w:rPr>
          <w:rFonts w:ascii="Times New Roman" w:hAnsi="Times New Roman"/>
          <w:sz w:val="24"/>
        </w:rPr>
        <w:t>,</w:t>
      </w:r>
      <w:r w:rsidRPr="00C9058E">
        <w:rPr>
          <w:rFonts w:ascii="Times New Roman" w:hAnsi="Times New Roman"/>
          <w:sz w:val="24"/>
        </w:rPr>
        <w:t xml:space="preserve"> ahol a tanterv tartalmazza az egészséges életmóddal kapcsolatos problémák, prevenció megoldás területeit.</w:t>
      </w:r>
    </w:p>
    <w:p w14:paraId="295D695C"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„Egészségóra” (a védőnő, pszichológus, segélyszervezetek, KEF, vagy más a témában jártas meghívott előadó foglalkoztató előadása).</w:t>
      </w:r>
    </w:p>
    <w:p w14:paraId="7F9FA5B7" w14:textId="0660731F" w:rsidR="001E148F" w:rsidRPr="00C9058E" w:rsidRDefault="00C519F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Nem kötelező foglalkozások</w:t>
      </w:r>
      <w:r w:rsidR="001E148F" w:rsidRPr="00C9058E">
        <w:rPr>
          <w:rFonts w:ascii="Times New Roman" w:hAnsi="Times New Roman" w:cs="Times New Roman"/>
          <w:b/>
          <w:i w:val="0"/>
          <w:color w:val="auto"/>
          <w:sz w:val="24"/>
          <w:szCs w:val="24"/>
        </w:rPr>
        <w:t xml:space="preserve">: </w:t>
      </w:r>
    </w:p>
    <w:p w14:paraId="2AA55FA2"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délutáni szabadidős foglalkozások,</w:t>
      </w:r>
    </w:p>
    <w:p w14:paraId="255290F6"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sportprogramok, </w:t>
      </w:r>
    </w:p>
    <w:p w14:paraId="6B8FEF4D"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témával kapcsolatos filmvetítések, vetélkedők, versenyek, egyéb játékos programok, csoportfoglalkozások, </w:t>
      </w:r>
    </w:p>
    <w:p w14:paraId="0BDC572F" w14:textId="3304035E"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egészség</w:t>
      </w:r>
      <w:r w:rsidR="00D62F7E" w:rsidRPr="00C9058E">
        <w:rPr>
          <w:rFonts w:ascii="Times New Roman" w:hAnsi="Times New Roman"/>
          <w:sz w:val="24"/>
        </w:rPr>
        <w:t>nap</w:t>
      </w:r>
      <w:r w:rsidRPr="00C9058E">
        <w:rPr>
          <w:rFonts w:ascii="Times New Roman" w:hAnsi="Times New Roman"/>
          <w:sz w:val="24"/>
        </w:rPr>
        <w:t xml:space="preserve">, </w:t>
      </w:r>
    </w:p>
    <w:p w14:paraId="1F09637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sportrendezvények, kulturális programok, </w:t>
      </w:r>
    </w:p>
    <w:p w14:paraId="4638B6D3" w14:textId="70D2A2C9"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kirándulások, túrák, sportprogramok, </w:t>
      </w:r>
    </w:p>
    <w:p w14:paraId="3D939B54" w14:textId="51DC0870" w:rsidR="00FD06A9" w:rsidRPr="00C9058E" w:rsidRDefault="001E148F" w:rsidP="00E419A9">
      <w:pPr>
        <w:pStyle w:val="BAJUSZ-1"/>
        <w:spacing w:line="360" w:lineRule="auto"/>
        <w:rPr>
          <w:rFonts w:ascii="Times New Roman" w:hAnsi="Times New Roman"/>
          <w:sz w:val="24"/>
        </w:rPr>
      </w:pPr>
      <w:r w:rsidRPr="00C9058E">
        <w:rPr>
          <w:rFonts w:ascii="Times New Roman" w:hAnsi="Times New Roman"/>
          <w:sz w:val="24"/>
        </w:rPr>
        <w:t>együttműködés sportegyesületekkel.</w:t>
      </w:r>
    </w:p>
    <w:p w14:paraId="5DE27E1E"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Mindennapi testedzés megvalósítása:</w:t>
      </w:r>
    </w:p>
    <w:p w14:paraId="550D328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testnevelés órákon,</w:t>
      </w:r>
    </w:p>
    <w:p w14:paraId="7657E830"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szabadidőben, rendszeres sportfoglalkozások keretében,</w:t>
      </w:r>
    </w:p>
    <w:p w14:paraId="25736B68"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diáksport egyesület működtetésével, egyedi együttműködési megállapodás alapján,</w:t>
      </w:r>
    </w:p>
    <w:p w14:paraId="57EC32E5"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egy-egy sportágnak az iskolában helyet adva, biztosítva a tanulók szervezett sportolási részvételét,</w:t>
      </w:r>
    </w:p>
    <w:p w14:paraId="1B696B49"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lastRenderedPageBreak/>
        <w:t>sporttáborok szervezése,</w:t>
      </w:r>
    </w:p>
    <w:p w14:paraId="36459F2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sportversenyek lebonyolítása,</w:t>
      </w:r>
    </w:p>
    <w:p w14:paraId="27F811AF"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diáksport révén diákjaink bekapcsolódnak a különféle versenyekbe. </w:t>
      </w:r>
    </w:p>
    <w:p w14:paraId="72CB30FA"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Az egészségnevelés megvalósításában résztvevők:</w:t>
      </w:r>
    </w:p>
    <w:p w14:paraId="7822CED1" w14:textId="77777777" w:rsidR="001E148F" w:rsidRPr="00C9058E" w:rsidRDefault="001E148F" w:rsidP="001E148F">
      <w:pPr>
        <w:spacing w:line="360" w:lineRule="auto"/>
        <w:jc w:val="both"/>
        <w:rPr>
          <w:rFonts w:ascii="Times New Roman" w:hAnsi="Times New Roman" w:cs="Times New Roman"/>
          <w:sz w:val="24"/>
          <w:szCs w:val="24"/>
          <w:lang w:eastAsia="en-US"/>
        </w:rPr>
      </w:pPr>
      <w:r w:rsidRPr="00C9058E">
        <w:rPr>
          <w:rFonts w:ascii="Times New Roman" w:hAnsi="Times New Roman" w:cs="Times New Roman"/>
          <w:sz w:val="24"/>
          <w:szCs w:val="24"/>
          <w:lang w:eastAsia="en-US"/>
        </w:rPr>
        <w:t>Belső (iskolai) résztvevők:</w:t>
      </w:r>
    </w:p>
    <w:p w14:paraId="6A652C9F" w14:textId="0F89A308" w:rsidR="001E148F" w:rsidRPr="00C9058E" w:rsidRDefault="00AB159A" w:rsidP="001E148F">
      <w:pPr>
        <w:pStyle w:val="BAJUSZ-1"/>
        <w:spacing w:line="360" w:lineRule="auto"/>
        <w:rPr>
          <w:rFonts w:ascii="Times New Roman" w:hAnsi="Times New Roman"/>
          <w:sz w:val="24"/>
        </w:rPr>
      </w:pPr>
      <w:r w:rsidRPr="00C9058E">
        <w:rPr>
          <w:rFonts w:ascii="Times New Roman" w:hAnsi="Times New Roman"/>
          <w:sz w:val="24"/>
        </w:rPr>
        <w:t>az i</w:t>
      </w:r>
      <w:r w:rsidR="00C519FF" w:rsidRPr="00C9058E">
        <w:rPr>
          <w:rFonts w:ascii="Times New Roman" w:hAnsi="Times New Roman"/>
          <w:sz w:val="24"/>
        </w:rPr>
        <w:t>gazgató</w:t>
      </w:r>
      <w:r w:rsidR="00C519FF" w:rsidRPr="00C9058E">
        <w:rPr>
          <w:rFonts w:ascii="Times New Roman" w:hAnsi="Times New Roman"/>
          <w:color w:val="FF0000"/>
          <w:sz w:val="24"/>
        </w:rPr>
        <w:t xml:space="preserve"> </w:t>
      </w:r>
      <w:r w:rsidR="001E148F" w:rsidRPr="00C9058E">
        <w:rPr>
          <w:rFonts w:ascii="Times New Roman" w:hAnsi="Times New Roman"/>
          <w:sz w:val="24"/>
        </w:rPr>
        <w:t>vagy megbízottja,</w:t>
      </w:r>
    </w:p>
    <w:p w14:paraId="466DC3FA"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iskolaorvos, védőnő,</w:t>
      </w:r>
    </w:p>
    <w:p w14:paraId="7C041D17" w14:textId="2FEF3C6E"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testnevelő, </w:t>
      </w:r>
      <w:r w:rsidR="00C519FF" w:rsidRPr="00C9058E">
        <w:rPr>
          <w:rFonts w:ascii="Times New Roman" w:hAnsi="Times New Roman"/>
          <w:sz w:val="24"/>
        </w:rPr>
        <w:t>oktatók</w:t>
      </w:r>
      <w:r w:rsidRPr="00C9058E">
        <w:rPr>
          <w:rFonts w:ascii="Times New Roman" w:hAnsi="Times New Roman"/>
          <w:sz w:val="24"/>
        </w:rPr>
        <w:t>,</w:t>
      </w:r>
    </w:p>
    <w:p w14:paraId="44DD024D" w14:textId="04CD36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diákönkormányzatot segítő </w:t>
      </w:r>
      <w:r w:rsidR="00C519FF" w:rsidRPr="00C9058E">
        <w:rPr>
          <w:rFonts w:ascii="Times New Roman" w:hAnsi="Times New Roman"/>
          <w:sz w:val="24"/>
        </w:rPr>
        <w:t>munkatárs</w:t>
      </w:r>
      <w:r w:rsidR="00AB159A" w:rsidRPr="00C9058E">
        <w:rPr>
          <w:rFonts w:ascii="Times New Roman" w:hAnsi="Times New Roman"/>
          <w:sz w:val="24"/>
        </w:rPr>
        <w:t>,</w:t>
      </w:r>
    </w:p>
    <w:p w14:paraId="6DAE230E" w14:textId="41809BE1"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w:t>
      </w:r>
      <w:r w:rsidR="00D62F7E" w:rsidRPr="00C9058E">
        <w:rPr>
          <w:rFonts w:ascii="Times New Roman" w:hAnsi="Times New Roman"/>
          <w:sz w:val="24"/>
        </w:rPr>
        <w:t xml:space="preserve"> szociális munkás</w:t>
      </w:r>
      <w:r w:rsidRPr="00C9058E">
        <w:rPr>
          <w:rFonts w:ascii="Times New Roman" w:hAnsi="Times New Roman"/>
          <w:sz w:val="24"/>
        </w:rPr>
        <w:t>.</w:t>
      </w:r>
    </w:p>
    <w:p w14:paraId="4C83BD2E"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külső kapcsolatok lehetőséget biztosítanak az egészségfejlesztési munka kiszélesítésére, valamint a különböző szervezetek, szakemberek, szakértők bevonására. </w:t>
      </w:r>
    </w:p>
    <w:p w14:paraId="74FD7988"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Egészségnevelés tartalma az iskolánkban:</w:t>
      </w:r>
    </w:p>
    <w:p w14:paraId="3B2C3ED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önmagunk és egészségi állapotunk ismerete, </w:t>
      </w:r>
    </w:p>
    <w:p w14:paraId="2B74397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rendszeres testmozgás egészségmegőrzésében való szerepének a felismerése, </w:t>
      </w:r>
    </w:p>
    <w:p w14:paraId="24CE59C3"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az értékek ismerete, </w:t>
      </w:r>
    </w:p>
    <w:p w14:paraId="1B56502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az étkezés, a táplálkozás egészséget befolyásoló szerepe, </w:t>
      </w:r>
    </w:p>
    <w:p w14:paraId="594DB87D"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betegségek kialakulása és a gyógyulási folyamat, </w:t>
      </w:r>
    </w:p>
    <w:p w14:paraId="15AB88D3"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barátság, a párkapcsolatok, a szexualitás szerepe az egészségmegőrzésben, </w:t>
      </w:r>
    </w:p>
    <w:p w14:paraId="70ACD25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személyes krízishelyzetek felismerése és a kezelési stratégiák ismerete,</w:t>
      </w:r>
    </w:p>
    <w:p w14:paraId="310DCBE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tanulás és a tanulás technikái, </w:t>
      </w:r>
    </w:p>
    <w:p w14:paraId="7953A88A"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az idővel való gazdálkodás szerepe, </w:t>
      </w:r>
    </w:p>
    <w:p w14:paraId="1975B79D"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rizikóvállalás határai, </w:t>
      </w:r>
    </w:p>
    <w:p w14:paraId="5411B0B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szenvedélybetegségek elkerülése, </w:t>
      </w:r>
    </w:p>
    <w:p w14:paraId="45B53C8A"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tanulási környezet alakítása, </w:t>
      </w:r>
    </w:p>
    <w:p w14:paraId="54E04EBA"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természethez való viszony, </w:t>
      </w:r>
    </w:p>
    <w:p w14:paraId="3C39122F"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lastRenderedPageBreak/>
        <w:t xml:space="preserve">az egészséges környezet jelentősége, </w:t>
      </w:r>
    </w:p>
    <w:p w14:paraId="747B5C0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az egészséges táplálkozás, </w:t>
      </w:r>
    </w:p>
    <w:p w14:paraId="3B867945"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szenvedélybetegségekkel való foglalkozás, </w:t>
      </w:r>
    </w:p>
    <w:p w14:paraId="30E7284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szexuális felvilágosítás-nevelés, a családtervezés alapjai, </w:t>
      </w:r>
    </w:p>
    <w:p w14:paraId="2F0202D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az AIDS-prevenció, </w:t>
      </w:r>
    </w:p>
    <w:p w14:paraId="7B32D48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betegség és a gyógyulást segítő magatartás (elsősegélynyújtás, gyógyszerhasználat), </w:t>
      </w:r>
    </w:p>
    <w:p w14:paraId="68103F9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testi higiénia, </w:t>
      </w:r>
    </w:p>
    <w:p w14:paraId="526584E9"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környezeti ártalmak (zaj, légszennyezés, hulladékkezelés), </w:t>
      </w:r>
    </w:p>
    <w:p w14:paraId="1BA8C9C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személyes biztonság (közlekedés, rizikóvállalás), </w:t>
      </w:r>
    </w:p>
    <w:p w14:paraId="355240D8"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az egyénileg kialakított mozgásprogram fontossága az egészségmegőrzésben, </w:t>
      </w:r>
    </w:p>
    <w:p w14:paraId="2F8E7EFA"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stressz- és feszültségoldó gyakorlatok fontossága a kiegyensúlyozott testi-lelki fejlődésben és az interperszonális kapcsolatokban.</w:t>
      </w:r>
    </w:p>
    <w:p w14:paraId="08AA14DD"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iskola egészségfejlesztési-stratégiájának kimunkálása hosszú távú előrejelzés lehet a tanulók életminőségében, a romló tendenciák megfékezésében, a javulás feltételeinek megteremtésében. Célunk az, hogy megtanítsuk a diákjainkat arra, hogy törődjenek magukkal, fejlesszék magukban a teljes ember igényét. Ápolják érzelmeiket, ne váljon örömnélküli kötelességgé mindennapi munkájuk. Tudjanak örülni egymásnak, családjuknak, barátaiknak. Több megértéssel és elfogadással éljenek együtt másokkal, így biztosan egészségesebb életet élhetnek.</w:t>
      </w:r>
    </w:p>
    <w:p w14:paraId="7FEF262B"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 teljes körű egészségfejlesztés megvalósulása:</w:t>
      </w:r>
    </w:p>
    <w:p w14:paraId="14982F31" w14:textId="1D25D012"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program megvalósulása a tanévek során, az iskola szakmai programjában megtervezetten történik. A</w:t>
      </w:r>
      <w:r w:rsidR="00D62F7E" w:rsidRPr="00C9058E">
        <w:rPr>
          <w:rFonts w:ascii="Times New Roman" w:hAnsi="Times New Roman" w:cs="Times New Roman"/>
          <w:sz w:val="24"/>
          <w:szCs w:val="24"/>
        </w:rPr>
        <w:t>z oktatók</w:t>
      </w:r>
      <w:r w:rsidRPr="00C9058E">
        <w:rPr>
          <w:rFonts w:ascii="Times New Roman" w:hAnsi="Times New Roman" w:cs="Times New Roman"/>
          <w:sz w:val="24"/>
          <w:szCs w:val="24"/>
        </w:rPr>
        <w:t xml:space="preserve"> és az osztályfőnökök, a diákönkormányzat és más, alkalmanként felálló munkacsoportok a napi munka tervezésekor figyelemmel kísérik a program megvalósulását. A megvalósítás során a folyamatokat tervezzük, nyomon követjük, ellenőrizzük és értékeljük a megfogalmazott módszerek, értékek mentén.</w:t>
      </w:r>
    </w:p>
    <w:p w14:paraId="2D57301C"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Az egészségnevelést szolgáló egyéb foglalkozások: </w:t>
      </w:r>
    </w:p>
    <w:p w14:paraId="04DD7CB0"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szakkörök,</w:t>
      </w:r>
    </w:p>
    <w:p w14:paraId="40052F99" w14:textId="30B54CDF"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lastRenderedPageBreak/>
        <w:t xml:space="preserve">minden évben egy alkalommal elsősegély-nyújtási </w:t>
      </w:r>
      <w:r w:rsidR="00D62F7E" w:rsidRPr="00C9058E">
        <w:rPr>
          <w:rFonts w:ascii="Times New Roman" w:hAnsi="Times New Roman"/>
          <w:sz w:val="24"/>
        </w:rPr>
        <w:t>képzést</w:t>
      </w:r>
      <w:r w:rsidRPr="00C9058E">
        <w:rPr>
          <w:rFonts w:ascii="Times New Roman" w:hAnsi="Times New Roman"/>
          <w:sz w:val="24"/>
        </w:rPr>
        <w:t xml:space="preserve"> szervezünk a </w:t>
      </w:r>
      <w:proofErr w:type="gramStart"/>
      <w:r w:rsidRPr="00C9058E">
        <w:rPr>
          <w:rFonts w:ascii="Times New Roman" w:hAnsi="Times New Roman"/>
          <w:sz w:val="24"/>
        </w:rPr>
        <w:t>tanulóknak</w:t>
      </w:r>
      <w:proofErr w:type="gramEnd"/>
      <w:r w:rsidRPr="00C9058E">
        <w:rPr>
          <w:rFonts w:ascii="Times New Roman" w:hAnsi="Times New Roman"/>
          <w:sz w:val="24"/>
        </w:rPr>
        <w:t xml:space="preserve"> </w:t>
      </w:r>
      <w:r w:rsidR="005F3EFA" w:rsidRPr="00C9058E">
        <w:rPr>
          <w:rFonts w:ascii="Times New Roman" w:hAnsi="Times New Roman"/>
          <w:sz w:val="24"/>
        </w:rPr>
        <w:t xml:space="preserve">ha lehetőség adódik rá, </w:t>
      </w:r>
      <w:r w:rsidRPr="00C9058E">
        <w:rPr>
          <w:rFonts w:ascii="Times New Roman" w:hAnsi="Times New Roman"/>
          <w:sz w:val="24"/>
        </w:rPr>
        <w:t>az Országos Mentőszolgálat</w:t>
      </w:r>
      <w:r w:rsidR="00D62F7E" w:rsidRPr="00C9058E">
        <w:rPr>
          <w:rFonts w:ascii="Times New Roman" w:hAnsi="Times New Roman"/>
          <w:sz w:val="24"/>
        </w:rPr>
        <w:t xml:space="preserve"> </w:t>
      </w:r>
      <w:r w:rsidRPr="00C9058E">
        <w:rPr>
          <w:rFonts w:ascii="Times New Roman" w:hAnsi="Times New Roman"/>
          <w:sz w:val="24"/>
        </w:rPr>
        <w:t xml:space="preserve">bevonásával, </w:t>
      </w:r>
    </w:p>
    <w:p w14:paraId="21FFDB3F" w14:textId="7DCE6AF0"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évente egy egészségvédelemmel, helyes táplálkozással, elsősegély-nyújtással foglalkozó („</w:t>
      </w:r>
      <w:proofErr w:type="gramStart"/>
      <w:r w:rsidRPr="00C9058E">
        <w:rPr>
          <w:rFonts w:ascii="Times New Roman" w:hAnsi="Times New Roman"/>
          <w:sz w:val="24"/>
        </w:rPr>
        <w:t>Egészség</w:t>
      </w:r>
      <w:r w:rsidR="00D62F7E" w:rsidRPr="00C9058E">
        <w:rPr>
          <w:rFonts w:ascii="Times New Roman" w:hAnsi="Times New Roman"/>
          <w:sz w:val="24"/>
        </w:rPr>
        <w:t>nap</w:t>
      </w:r>
      <w:r w:rsidRPr="00C9058E">
        <w:rPr>
          <w:rFonts w:ascii="Times New Roman" w:hAnsi="Times New Roman"/>
          <w:sz w:val="24"/>
        </w:rPr>
        <w:t>”/</w:t>
      </w:r>
      <w:proofErr w:type="gramEnd"/>
      <w:r w:rsidRPr="00C9058E">
        <w:rPr>
          <w:rFonts w:ascii="Times New Roman" w:hAnsi="Times New Roman"/>
          <w:sz w:val="24"/>
        </w:rPr>
        <w:t>projektnap/témanap) eseményt szervezünk a tanulók számára.</w:t>
      </w:r>
    </w:p>
    <w:p w14:paraId="6F8AD17B"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teljes körű egészségfejlesztési program megvalósításáért az iskola minden oktatója, dolgozója felelős.</w:t>
      </w:r>
    </w:p>
    <w:p w14:paraId="1E1C51F1" w14:textId="28C6E96B" w:rsidR="001E148F" w:rsidRPr="00C9058E" w:rsidRDefault="001E148F" w:rsidP="00D62F7E">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 program megvalósulásának ellenőrzése, értékelése</w:t>
      </w:r>
    </w:p>
    <w:p w14:paraId="3F8055EE" w14:textId="4C5660A8"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Életvitel</w:t>
      </w:r>
      <w:r w:rsidR="00D62F7E" w:rsidRPr="00C9058E">
        <w:rPr>
          <w:rFonts w:ascii="Times New Roman" w:hAnsi="Times New Roman" w:cs="Times New Roman"/>
          <w:b/>
          <w:i w:val="0"/>
          <w:color w:val="auto"/>
          <w:sz w:val="24"/>
          <w:szCs w:val="24"/>
        </w:rPr>
        <w:t>s</w:t>
      </w:r>
      <w:r w:rsidRPr="00C9058E">
        <w:rPr>
          <w:rFonts w:ascii="Times New Roman" w:hAnsi="Times New Roman" w:cs="Times New Roman"/>
          <w:b/>
          <w:i w:val="0"/>
          <w:color w:val="auto"/>
          <w:sz w:val="24"/>
          <w:szCs w:val="24"/>
        </w:rPr>
        <w:t>zerűen megvalósuló tevékenységek:</w:t>
      </w:r>
    </w:p>
    <w:p w14:paraId="396D5AF6" w14:textId="7D73E084"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napi iskolai élet során folyamatosan végzett és irányított tevékenységek beépülnek a tanuló magatartásformái sorába. A</w:t>
      </w:r>
      <w:r w:rsidR="00D62F7E" w:rsidRPr="00C9058E">
        <w:rPr>
          <w:rFonts w:ascii="Times New Roman" w:hAnsi="Times New Roman" w:cs="Times New Roman"/>
          <w:sz w:val="24"/>
          <w:szCs w:val="24"/>
        </w:rPr>
        <w:t>z oktatók a</w:t>
      </w:r>
      <w:r w:rsidRPr="00C9058E">
        <w:rPr>
          <w:rFonts w:ascii="Times New Roman" w:hAnsi="Times New Roman" w:cs="Times New Roman"/>
          <w:sz w:val="24"/>
          <w:szCs w:val="24"/>
        </w:rPr>
        <w:t xml:space="preserve"> tanulók közt élve érzékelik a folyamat fejlődését, és megerősítik a helyes viselkedésmintákat. </w:t>
      </w:r>
    </w:p>
    <w:p w14:paraId="33475E7E" w14:textId="293DFF7D" w:rsidR="001E148F" w:rsidRPr="00C9058E" w:rsidRDefault="008004D4"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K</w:t>
      </w:r>
      <w:r w:rsidR="00021CD5" w:rsidRPr="00C9058E">
        <w:rPr>
          <w:rFonts w:ascii="Times New Roman" w:hAnsi="Times New Roman" w:cs="Times New Roman"/>
          <w:b/>
          <w:i w:val="0"/>
          <w:color w:val="auto"/>
          <w:sz w:val="24"/>
          <w:szCs w:val="24"/>
        </w:rPr>
        <w:t xml:space="preserve">ötelező foglalkozások </w:t>
      </w:r>
      <w:r w:rsidR="001E148F" w:rsidRPr="00C9058E">
        <w:rPr>
          <w:rFonts w:ascii="Times New Roman" w:hAnsi="Times New Roman" w:cs="Times New Roman"/>
          <w:b/>
          <w:i w:val="0"/>
          <w:color w:val="auto"/>
          <w:sz w:val="24"/>
          <w:szCs w:val="24"/>
        </w:rPr>
        <w:t>keret</w:t>
      </w:r>
      <w:r w:rsidR="00021CD5" w:rsidRPr="00C9058E">
        <w:rPr>
          <w:rFonts w:ascii="Times New Roman" w:hAnsi="Times New Roman" w:cs="Times New Roman"/>
          <w:b/>
          <w:i w:val="0"/>
          <w:color w:val="auto"/>
          <w:sz w:val="24"/>
          <w:szCs w:val="24"/>
        </w:rPr>
        <w:t>é</w:t>
      </w:r>
      <w:r w:rsidR="001E148F" w:rsidRPr="00C9058E">
        <w:rPr>
          <w:rFonts w:ascii="Times New Roman" w:hAnsi="Times New Roman" w:cs="Times New Roman"/>
          <w:b/>
          <w:i w:val="0"/>
          <w:color w:val="auto"/>
          <w:sz w:val="24"/>
          <w:szCs w:val="24"/>
        </w:rPr>
        <w:t>ben megvalósuló fejlesztés:</w:t>
      </w:r>
    </w:p>
    <w:p w14:paraId="5400DA6B" w14:textId="0FA7F672"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tananyaghoz kapcsolódóan, a tanmenetekben rögzített elsajátítandó ismeretek mérhetők. Részei a tanulási folyamatnak. A tananyag számonkérésének folyamatában ellenőrizhető, hogy az életvitelszerűen rögzítendő elemek valóban beépültek-e a tanuló viselkedési kultúrájába. </w:t>
      </w:r>
    </w:p>
    <w:p w14:paraId="3FC8221F" w14:textId="51121290" w:rsidR="001E148F" w:rsidRPr="00C9058E" w:rsidRDefault="008004D4"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N</w:t>
      </w:r>
      <w:r w:rsidR="00021CD5" w:rsidRPr="00C9058E">
        <w:rPr>
          <w:rFonts w:ascii="Times New Roman" w:hAnsi="Times New Roman" w:cs="Times New Roman"/>
          <w:b/>
          <w:i w:val="0"/>
          <w:color w:val="auto"/>
          <w:sz w:val="24"/>
          <w:szCs w:val="24"/>
        </w:rPr>
        <w:t xml:space="preserve">em kötelező </w:t>
      </w:r>
      <w:r w:rsidR="001E148F" w:rsidRPr="00C9058E">
        <w:rPr>
          <w:rFonts w:ascii="Times New Roman" w:hAnsi="Times New Roman" w:cs="Times New Roman"/>
          <w:b/>
          <w:i w:val="0"/>
          <w:color w:val="auto"/>
          <w:sz w:val="24"/>
          <w:szCs w:val="24"/>
        </w:rPr>
        <w:t>foglalkozások során megvalósuló fejlesztés:</w:t>
      </w:r>
    </w:p>
    <w:p w14:paraId="7BD1E4A3" w14:textId="7D01298D"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munkaterv szerint megszervezett témanapok, projektek egyrészt a fejlesztési folyamat előre tervezett elemei, másrészt a hiányosságok észlelését követő korrekciók. Célunk, hogy az átadott ismeretek, a megtapasztalt egészségnevelési elemek beépüljenek a tanuló és a családja napi életviteli kultúrájába, annak szerves részévé váljanak. Ezek a programok gyakran versenyeztetéssel valósulnak meg, így az eredmények követhetőek.</w:t>
      </w:r>
    </w:p>
    <w:p w14:paraId="3E3D3834" w14:textId="77777777" w:rsidR="001E148F" w:rsidRPr="00C9058E" w:rsidRDefault="001E148F" w:rsidP="001E148F">
      <w:pPr>
        <w:spacing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Visszacsatolás:</w:t>
      </w:r>
    </w:p>
    <w:p w14:paraId="4DA1E773" w14:textId="6EF7C3C8" w:rsidR="001E148F" w:rsidRPr="00C9058E" w:rsidRDefault="001E148F" w:rsidP="001E148F">
      <w:pPr>
        <w:spacing w:line="360" w:lineRule="auto"/>
        <w:jc w:val="both"/>
        <w:rPr>
          <w:rFonts w:ascii="Times New Roman" w:hAnsi="Times New Roman" w:cs="Times New Roman"/>
          <w:color w:val="FF0000"/>
          <w:sz w:val="24"/>
          <w:szCs w:val="24"/>
        </w:rPr>
      </w:pPr>
      <w:r w:rsidRPr="00C9058E">
        <w:rPr>
          <w:rFonts w:ascii="Times New Roman" w:hAnsi="Times New Roman" w:cs="Times New Roman"/>
          <w:sz w:val="24"/>
          <w:szCs w:val="24"/>
        </w:rPr>
        <w:t>A programok és az egész tanév során elért eredmények reális feltérképezése és értékelése adja a következő tervezési időszak szakmai alapját. Az elsajátítandó ismeretek fejlődnek, a diákok tudása el</w:t>
      </w:r>
      <w:r w:rsidR="001A275D" w:rsidRPr="00C9058E">
        <w:rPr>
          <w:rFonts w:ascii="Times New Roman" w:hAnsi="Times New Roman" w:cs="Times New Roman"/>
          <w:sz w:val="24"/>
          <w:szCs w:val="24"/>
        </w:rPr>
        <w:t xml:space="preserve">mélyül. Az iskola és az </w:t>
      </w:r>
      <w:r w:rsidR="00021CD5" w:rsidRPr="00C9058E">
        <w:rPr>
          <w:rFonts w:ascii="Times New Roman" w:hAnsi="Times New Roman" w:cs="Times New Roman"/>
          <w:sz w:val="24"/>
          <w:szCs w:val="24"/>
        </w:rPr>
        <w:t>oktatók</w:t>
      </w:r>
      <w:r w:rsidRPr="00C9058E">
        <w:rPr>
          <w:rFonts w:ascii="Times New Roman" w:hAnsi="Times New Roman" w:cs="Times New Roman"/>
          <w:sz w:val="24"/>
          <w:szCs w:val="24"/>
        </w:rPr>
        <w:t xml:space="preserve"> éves munkatervet, programtervet és a foglalkozási tervet készít</w:t>
      </w:r>
      <w:r w:rsidR="00021CD5" w:rsidRPr="00C9058E">
        <w:rPr>
          <w:rFonts w:ascii="Times New Roman" w:hAnsi="Times New Roman" w:cs="Times New Roman"/>
          <w:sz w:val="24"/>
          <w:szCs w:val="24"/>
        </w:rPr>
        <w:t>enek</w:t>
      </w:r>
      <w:proofErr w:type="gramStart"/>
      <w:r w:rsidRPr="00C9058E">
        <w:rPr>
          <w:rFonts w:ascii="Times New Roman" w:hAnsi="Times New Roman" w:cs="Times New Roman"/>
          <w:sz w:val="24"/>
          <w:szCs w:val="24"/>
        </w:rPr>
        <w:t xml:space="preserve">. </w:t>
      </w:r>
      <w:r w:rsidR="00021CD5" w:rsidRPr="00C9058E">
        <w:rPr>
          <w:rFonts w:ascii="Times New Roman" w:hAnsi="Times New Roman" w:cs="Times New Roman"/>
          <w:color w:val="FF0000"/>
          <w:sz w:val="24"/>
          <w:szCs w:val="24"/>
        </w:rPr>
        <w:t>???????</w:t>
      </w:r>
      <w:proofErr w:type="gramEnd"/>
      <w:r w:rsidR="00021CD5" w:rsidRPr="00C9058E">
        <w:rPr>
          <w:rFonts w:ascii="Times New Roman" w:hAnsi="Times New Roman" w:cs="Times New Roman"/>
          <w:color w:val="FF0000"/>
          <w:sz w:val="24"/>
          <w:szCs w:val="24"/>
        </w:rPr>
        <w:t xml:space="preserve"> </w:t>
      </w:r>
      <w:proofErr w:type="gramStart"/>
      <w:r w:rsidR="00021CD5" w:rsidRPr="00C9058E">
        <w:rPr>
          <w:rFonts w:ascii="Times New Roman" w:hAnsi="Times New Roman" w:cs="Times New Roman"/>
          <w:color w:val="FF0000"/>
          <w:sz w:val="24"/>
          <w:szCs w:val="24"/>
        </w:rPr>
        <w:t>Mire ?</w:t>
      </w:r>
      <w:proofErr w:type="gramEnd"/>
    </w:p>
    <w:p w14:paraId="57390855"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Az általános fizikai teherbíró képesség mérése során feltérképezhetők az egyes képességek területén mutatkozó hiányosságok. A hiányosságok feltárása, a tanulók életmódjának ismerete kiindulási alapul szolgál az egyéni és a közösségi fejlesztő, felzárkóztató programok </w:t>
      </w:r>
      <w:r w:rsidRPr="00C9058E">
        <w:rPr>
          <w:rFonts w:ascii="Times New Roman" w:hAnsi="Times New Roman" w:cs="Times New Roman"/>
          <w:sz w:val="24"/>
          <w:szCs w:val="24"/>
        </w:rPr>
        <w:lastRenderedPageBreak/>
        <w:t>elkészítésében. Célunk az egészségileg hátrányos helyzet megszüntetése, az általános fizikai teherbíró képesség fokozatos fejlesztése, a szükséges szint elérésére, megtartására.</w:t>
      </w:r>
    </w:p>
    <w:p w14:paraId="420191C0"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tanulók fizikai képességének mérésére egyszerű, kevés szerigényű és bárhol végrehajtható teszteket használunk.</w:t>
      </w:r>
    </w:p>
    <w:p w14:paraId="691C8F72" w14:textId="33BBA038"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El kell érni, hogy az általános fizikai teherbíró képesség fejlődésének folyamatos nyomon követése motivációs tényezőként hasson a tanulókra, és az iskolából kikerülve életvitelükben helyet kapjon a rendszeres fizikai aktivitás.</w:t>
      </w:r>
    </w:p>
    <w:p w14:paraId="07B7ECF9" w14:textId="2B9CC240" w:rsidR="001E148F" w:rsidRPr="00C9058E" w:rsidRDefault="001E148F" w:rsidP="001E148F">
      <w:pPr>
        <w:pStyle w:val="Cmsor2"/>
        <w:ind w:left="0" w:firstLine="0"/>
        <w:rPr>
          <w:rFonts w:ascii="Times New Roman" w:hAnsi="Times New Roman" w:cs="Times New Roman"/>
          <w:sz w:val="24"/>
          <w:szCs w:val="24"/>
        </w:rPr>
      </w:pPr>
      <w:bookmarkStart w:id="25" w:name="_Toc115442938"/>
      <w:r w:rsidRPr="00C9058E">
        <w:rPr>
          <w:rFonts w:ascii="Times New Roman" w:hAnsi="Times New Roman" w:cs="Times New Roman"/>
          <w:sz w:val="24"/>
          <w:szCs w:val="24"/>
        </w:rPr>
        <w:t>2.5. A közösségfejlesztéssel, a szakképző intézmény szereplőinek együttműködésével kapcsolatos feladatok</w:t>
      </w:r>
      <w:bookmarkEnd w:id="25"/>
    </w:p>
    <w:p w14:paraId="360AB6CB"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tanulók közösségben, illetve közösség által történő nevelésének megszervezése, irányítása iskolánk nevelő-oktató munkájának alapvető feladata.</w:t>
      </w:r>
    </w:p>
    <w:p w14:paraId="54135546"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 xml:space="preserve">A közösség egyéni </w:t>
      </w:r>
      <w:proofErr w:type="spellStart"/>
      <w:r w:rsidRPr="00C9058E">
        <w:rPr>
          <w:rFonts w:ascii="Times New Roman" w:hAnsi="Times New Roman" w:cs="Times New Roman"/>
          <w:b/>
          <w:i w:val="0"/>
          <w:color w:val="auto"/>
          <w:sz w:val="24"/>
          <w:szCs w:val="24"/>
        </w:rPr>
        <w:t>arculatának</w:t>
      </w:r>
      <w:proofErr w:type="spellEnd"/>
      <w:r w:rsidRPr="00C9058E">
        <w:rPr>
          <w:rFonts w:ascii="Times New Roman" w:hAnsi="Times New Roman" w:cs="Times New Roman"/>
          <w:b/>
          <w:i w:val="0"/>
          <w:color w:val="auto"/>
          <w:sz w:val="24"/>
          <w:szCs w:val="24"/>
        </w:rPr>
        <w:t>, hagyományainak kialakítása</w:t>
      </w:r>
    </w:p>
    <w:p w14:paraId="04BB3BDF"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Fontosnak tartjuk a tanulói közösségre jellemző, az összetartozást erősítő erkölcsi, viselkedési normák, formai keretek és tevékenységek rendszeressé válásának kialakítását.</w:t>
      </w:r>
    </w:p>
    <w:p w14:paraId="1DF47A88"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önkormányzás képességének kialakítása.</w:t>
      </w:r>
    </w:p>
    <w:p w14:paraId="470D86CD"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tanulói közösségek fejlesztése során kialakítjuk a közösségekben, hogy oktatói segítséggel vagy önállóan, közösen tudjanak maguk elé célt kitűzni, a cél eléréséért összehangolt módon tevékenykedjenek, illetve az elvégzett munkát értékelni tudják.</w:t>
      </w:r>
    </w:p>
    <w:p w14:paraId="6CF946AE" w14:textId="327222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közösségi nevelés területei iskolánkban:</w:t>
      </w:r>
      <w:r w:rsidR="002B61B2" w:rsidRPr="00C9058E">
        <w:rPr>
          <w:rFonts w:ascii="Times New Roman" w:hAnsi="Times New Roman"/>
          <w:sz w:val="24"/>
        </w:rPr>
        <w:t xml:space="preserve"> </w:t>
      </w:r>
      <w:r w:rsidR="00021CD5" w:rsidRPr="00C9058E">
        <w:rPr>
          <w:rFonts w:ascii="Times New Roman" w:hAnsi="Times New Roman"/>
          <w:sz w:val="24"/>
        </w:rPr>
        <w:t>kötelező</w:t>
      </w:r>
      <w:r w:rsidR="00021CD5" w:rsidRPr="00C9058E">
        <w:rPr>
          <w:rFonts w:ascii="Times New Roman" w:hAnsi="Times New Roman"/>
          <w:color w:val="FF0000"/>
          <w:sz w:val="24"/>
        </w:rPr>
        <w:t xml:space="preserve"> </w:t>
      </w:r>
      <w:r w:rsidR="002B61B2" w:rsidRPr="00C9058E">
        <w:rPr>
          <w:rFonts w:ascii="Times New Roman" w:hAnsi="Times New Roman"/>
          <w:sz w:val="24"/>
        </w:rPr>
        <w:t>foglalkozások</w:t>
      </w:r>
      <w:r w:rsidR="00D71F2B" w:rsidRPr="00C9058E">
        <w:rPr>
          <w:rFonts w:ascii="Times New Roman" w:hAnsi="Times New Roman"/>
          <w:sz w:val="24"/>
        </w:rPr>
        <w:t>,</w:t>
      </w:r>
      <w:r w:rsidRPr="00C9058E">
        <w:rPr>
          <w:rFonts w:ascii="Times New Roman" w:hAnsi="Times New Roman"/>
          <w:sz w:val="24"/>
        </w:rPr>
        <w:t xml:space="preserve"> osztályfőnöki </w:t>
      </w:r>
      <w:r w:rsidR="001A275D" w:rsidRPr="00C9058E">
        <w:rPr>
          <w:rFonts w:ascii="Times New Roman" w:hAnsi="Times New Roman"/>
          <w:sz w:val="24"/>
        </w:rPr>
        <w:t>f</w:t>
      </w:r>
      <w:r w:rsidR="00A30AFA" w:rsidRPr="00C9058E">
        <w:rPr>
          <w:rFonts w:ascii="Times New Roman" w:hAnsi="Times New Roman"/>
          <w:sz w:val="24"/>
        </w:rPr>
        <w:t>oglalkozások</w:t>
      </w:r>
      <w:r w:rsidR="00A30AFA" w:rsidRPr="00C9058E">
        <w:rPr>
          <w:rFonts w:ascii="Times New Roman" w:hAnsi="Times New Roman"/>
          <w:color w:val="FF0000"/>
          <w:sz w:val="24"/>
        </w:rPr>
        <w:t>,</w:t>
      </w:r>
      <w:r w:rsidRPr="00C9058E">
        <w:rPr>
          <w:rFonts w:ascii="Times New Roman" w:hAnsi="Times New Roman"/>
          <w:sz w:val="24"/>
        </w:rPr>
        <w:t xml:space="preserve"> </w:t>
      </w:r>
      <w:r w:rsidR="00D71F2B" w:rsidRPr="00C9058E">
        <w:rPr>
          <w:rFonts w:ascii="Times New Roman" w:hAnsi="Times New Roman"/>
          <w:sz w:val="24"/>
        </w:rPr>
        <w:t xml:space="preserve">szakmai </w:t>
      </w:r>
      <w:r w:rsidRPr="00C9058E">
        <w:rPr>
          <w:rFonts w:ascii="Times New Roman" w:hAnsi="Times New Roman"/>
          <w:sz w:val="24"/>
        </w:rPr>
        <w:t>foglalkozások, egyéb</w:t>
      </w:r>
      <w:r w:rsidR="00A30AFA" w:rsidRPr="00C9058E">
        <w:rPr>
          <w:rFonts w:ascii="Times New Roman" w:hAnsi="Times New Roman"/>
          <w:sz w:val="24"/>
        </w:rPr>
        <w:t xml:space="preserve"> nem kötelező</w:t>
      </w:r>
      <w:r w:rsidRPr="00C9058E">
        <w:rPr>
          <w:rFonts w:ascii="Times New Roman" w:hAnsi="Times New Roman"/>
          <w:sz w:val="24"/>
        </w:rPr>
        <w:t xml:space="preserve"> foglalkoz</w:t>
      </w:r>
      <w:r w:rsidR="001931FC" w:rsidRPr="00C9058E">
        <w:rPr>
          <w:rFonts w:ascii="Times New Roman" w:hAnsi="Times New Roman"/>
          <w:sz w:val="24"/>
        </w:rPr>
        <w:t xml:space="preserve">ások (szakkörök, kirándulások, </w:t>
      </w:r>
      <w:r w:rsidRPr="00C9058E">
        <w:rPr>
          <w:rFonts w:ascii="Times New Roman" w:hAnsi="Times New Roman"/>
          <w:sz w:val="24"/>
        </w:rPr>
        <w:t>sportkörök), diák-önkormányzati munka.</w:t>
      </w:r>
    </w:p>
    <w:p w14:paraId="321963B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tanulóközösségek fejlesztésében a tanulók életkori fejlettségének figyelembevétele.</w:t>
      </w:r>
    </w:p>
    <w:p w14:paraId="13144478" w14:textId="1B2D8AD3" w:rsidR="001E148F" w:rsidRPr="00C9058E" w:rsidRDefault="001E148F" w:rsidP="001E148F">
      <w:pPr>
        <w:pStyle w:val="BAJUSZ-1"/>
        <w:spacing w:line="360" w:lineRule="auto"/>
        <w:rPr>
          <w:rFonts w:ascii="Times New Roman" w:hAnsi="Times New Roman"/>
          <w:i/>
          <w:sz w:val="24"/>
        </w:rPr>
      </w:pPr>
      <w:r w:rsidRPr="00C9058E">
        <w:rPr>
          <w:rFonts w:ascii="Times New Roman" w:hAnsi="Times New Roman"/>
          <w:sz w:val="24"/>
        </w:rPr>
        <w:t xml:space="preserve">A tanulói közösségek irányításánál </w:t>
      </w:r>
      <w:r w:rsidR="001932C0" w:rsidRPr="00C9058E">
        <w:rPr>
          <w:rFonts w:ascii="Times New Roman" w:hAnsi="Times New Roman"/>
          <w:sz w:val="24"/>
        </w:rPr>
        <w:t>az oktatók</w:t>
      </w:r>
      <w:r w:rsidRPr="00C9058E">
        <w:rPr>
          <w:rFonts w:ascii="Times New Roman" w:hAnsi="Times New Roman"/>
          <w:sz w:val="24"/>
        </w:rPr>
        <w:t xml:space="preserve"> alkalmazkodnak az életkorral változó közösségi magatartáshoz: a serdülő és ifjúkori problémákhoz</w:t>
      </w:r>
      <w:r w:rsidRPr="00C9058E">
        <w:rPr>
          <w:rFonts w:ascii="Times New Roman" w:hAnsi="Times New Roman"/>
          <w:i/>
          <w:sz w:val="24"/>
        </w:rPr>
        <w:t>.</w:t>
      </w:r>
    </w:p>
    <w:p w14:paraId="345FEC44" w14:textId="7D7BBF4F"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lastRenderedPageBreak/>
        <w:t>A tanulói közösségek tevékenységének megszervezése</w:t>
      </w:r>
    </w:p>
    <w:p w14:paraId="5EF7C651" w14:textId="2F61F2FE" w:rsidR="001E148F" w:rsidRPr="00C9058E" w:rsidRDefault="001E148F" w:rsidP="00E419A9">
      <w:pPr>
        <w:pStyle w:val="BAJUSZ-1"/>
        <w:numPr>
          <w:ilvl w:val="0"/>
          <w:numId w:val="0"/>
        </w:numPr>
        <w:spacing w:line="360" w:lineRule="auto"/>
        <w:rPr>
          <w:rFonts w:ascii="Times New Roman" w:hAnsi="Times New Roman"/>
          <w:sz w:val="24"/>
        </w:rPr>
      </w:pPr>
      <w:r w:rsidRPr="00C9058E">
        <w:rPr>
          <w:rFonts w:ascii="Times New Roman" w:hAnsi="Times New Roman"/>
          <w:sz w:val="24"/>
        </w:rPr>
        <w:t>A tanulói közösségeket irányító oktatók legfontosabb feladata a közösségek tevékenységének tudatos tervezése és folyamatos megszervezése, hiszen a tanulói közösség által történő közvetett nevelés csak akkor érvényesülhet, ha a tanulók a közösség által szervezett tevékenységekbe bekapcsolódnak, azokban aktívan részt vesznek, és ott a közösségi együttéléshez szükséges magatartáshoz és viselkedési formákhoz tapasztalatokat gyűjthetnek. Olyan oktatói közösség kialakítására törekszünk, amely összehangolt elvárásaival és nevelési eljárásaival az egyes osztályokat vezetni és tevékenységüket koordinálni tudja. A közösségi nevelés eredményessége érdekében fontosnak tartjuk az osztályfőnök és a</w:t>
      </w:r>
      <w:r w:rsidR="001932C0" w:rsidRPr="00C9058E">
        <w:rPr>
          <w:rFonts w:ascii="Times New Roman" w:hAnsi="Times New Roman"/>
          <w:sz w:val="24"/>
        </w:rPr>
        <w:t>z osztályban tanító</w:t>
      </w:r>
      <w:r w:rsidRPr="00C9058E">
        <w:rPr>
          <w:rFonts w:ascii="Times New Roman" w:hAnsi="Times New Roman"/>
          <w:sz w:val="24"/>
        </w:rPr>
        <w:t xml:space="preserve"> oktató</w:t>
      </w:r>
      <w:r w:rsidR="001932C0" w:rsidRPr="00C9058E">
        <w:rPr>
          <w:rFonts w:ascii="Times New Roman" w:hAnsi="Times New Roman"/>
          <w:sz w:val="24"/>
        </w:rPr>
        <w:t>k</w:t>
      </w:r>
      <w:r w:rsidRPr="00C9058E">
        <w:rPr>
          <w:rFonts w:ascii="Times New Roman" w:hAnsi="Times New Roman"/>
          <w:sz w:val="24"/>
        </w:rPr>
        <w:t xml:space="preserve"> szoros együttműködését.</w:t>
      </w:r>
    </w:p>
    <w:p w14:paraId="627FF48E" w14:textId="56DA107D"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 foglalkozáson megvalósítható közösségfejlesztési feladataink:</w:t>
      </w:r>
    </w:p>
    <w:p w14:paraId="61D5D156"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tanulás támogatása egyéni képességekhez igazodó munkaformák előtérbe helyezésével önálló és csoportos munkára támaszkodva, a tanulmányi és a munkaerkölcs erősítésével.</w:t>
      </w:r>
    </w:p>
    <w:p w14:paraId="62CCC3B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Különböző, változatos munkaformákkal a közösségi cselekvések kialakítása, fejlesztése kooperatív együttműködéssel (csoportmunka, differenciált, egyéni munka, kísérlet, verseny, projekt) az együvé tartozás, az egymásért való felelősség érzésének erősítése.</w:t>
      </w:r>
    </w:p>
    <w:p w14:paraId="647CCD12" w14:textId="68FECBD9" w:rsidR="001E148F" w:rsidRPr="00C9058E" w:rsidRDefault="006E79AB" w:rsidP="001E148F">
      <w:pPr>
        <w:pStyle w:val="BAJUSZ-1"/>
        <w:spacing w:line="360" w:lineRule="auto"/>
        <w:rPr>
          <w:rFonts w:ascii="Times New Roman" w:hAnsi="Times New Roman"/>
          <w:sz w:val="24"/>
        </w:rPr>
      </w:pPr>
      <w:r w:rsidRPr="00C9058E">
        <w:rPr>
          <w:rFonts w:ascii="Times New Roman" w:hAnsi="Times New Roman"/>
          <w:sz w:val="24"/>
        </w:rPr>
        <w:t>A szakmai</w:t>
      </w:r>
      <w:r w:rsidR="001E148F" w:rsidRPr="00C9058E">
        <w:rPr>
          <w:rFonts w:ascii="Times New Roman" w:hAnsi="Times New Roman"/>
          <w:sz w:val="24"/>
        </w:rPr>
        <w:t xml:space="preserve"> </w:t>
      </w:r>
      <w:r w:rsidR="00B95346" w:rsidRPr="00C9058E">
        <w:rPr>
          <w:rFonts w:ascii="Times New Roman" w:hAnsi="Times New Roman"/>
          <w:sz w:val="24"/>
        </w:rPr>
        <w:t xml:space="preserve">oktatás és </w:t>
      </w:r>
      <w:r w:rsidR="001932C0" w:rsidRPr="00C9058E">
        <w:rPr>
          <w:rFonts w:ascii="Times New Roman" w:hAnsi="Times New Roman"/>
          <w:sz w:val="24"/>
        </w:rPr>
        <w:t xml:space="preserve">képzés </w:t>
      </w:r>
      <w:r w:rsidR="001E148F" w:rsidRPr="00C9058E">
        <w:rPr>
          <w:rFonts w:ascii="Times New Roman" w:hAnsi="Times New Roman"/>
          <w:sz w:val="24"/>
        </w:rPr>
        <w:t>keretében a különböző csoportszerepek elsajátítása, kipróbálása. Az egyes munkafolyamatok felelősség-megosztása, az együttműködés és a tájékoztatás szerepeinek gyakorlása.</w:t>
      </w:r>
    </w:p>
    <w:p w14:paraId="22D40EF9"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tanulók, a közösség felkészítése az SNI tanulók integrált nevelésére. Az SNI tanulók beilleszkedésének segítése és a másság elfogadása a tanulói közösségben.</w:t>
      </w:r>
    </w:p>
    <w:p w14:paraId="3C4F1B5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tanulók motiválása, kezdeményezéseiknek, a közvetlen tapasztalatszerzésnek a támogatása.</w:t>
      </w:r>
    </w:p>
    <w:p w14:paraId="32F361F3" w14:textId="0DF7F29C" w:rsidR="00FD06A9" w:rsidRPr="00C9058E" w:rsidRDefault="001E148F" w:rsidP="00E419A9">
      <w:pPr>
        <w:pStyle w:val="BAJUSZ-1"/>
        <w:spacing w:line="360" w:lineRule="auto"/>
        <w:rPr>
          <w:rFonts w:ascii="Times New Roman" w:hAnsi="Times New Roman"/>
          <w:sz w:val="24"/>
        </w:rPr>
      </w:pPr>
      <w:r w:rsidRPr="00C9058E">
        <w:rPr>
          <w:rFonts w:ascii="Times New Roman" w:hAnsi="Times New Roman"/>
          <w:sz w:val="24"/>
        </w:rPr>
        <w:t>Szociális kompetenciák fejlesztése (empátia, egymásra figyelés, együttműködés, tolerancia, alkalmazkodóképesség).</w:t>
      </w:r>
    </w:p>
    <w:p w14:paraId="49A03873"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Az egyéb foglalkozások közösségfejlesztő feladatai:</w:t>
      </w:r>
    </w:p>
    <w:p w14:paraId="22A2691F"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tanulók önellenőrzésre, egymás segítésére és ellenőrzésére való nevelése.</w:t>
      </w:r>
    </w:p>
    <w:p w14:paraId="4BA79FD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hagyományőrző tevékenységek fejlesztik a közösséget, erősítik a közösséghez való tartozás érzését.</w:t>
      </w:r>
    </w:p>
    <w:p w14:paraId="78AB727C"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lastRenderedPageBreak/>
        <w:t xml:space="preserve">Sokoldalú és változatos foglalkozásokkal (múzeumi, kiállítási, könyvtári előadásokon tett csoportos </w:t>
      </w:r>
      <w:proofErr w:type="gramStart"/>
      <w:r w:rsidRPr="00C9058E">
        <w:rPr>
          <w:rFonts w:ascii="Times New Roman" w:hAnsi="Times New Roman"/>
          <w:sz w:val="24"/>
        </w:rPr>
        <w:t>látogatások,</w:t>
      </w:r>
      <w:proofErr w:type="gramEnd"/>
      <w:r w:rsidRPr="00C9058E">
        <w:rPr>
          <w:rFonts w:ascii="Times New Roman" w:hAnsi="Times New Roman"/>
          <w:sz w:val="24"/>
        </w:rPr>
        <w:t xml:space="preserve"> stb.) járulunk hozzá a közösségi magatartás erősítéséhez.</w:t>
      </w:r>
    </w:p>
    <w:p w14:paraId="64540385"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Szabadidős tevékenységek.</w:t>
      </w:r>
    </w:p>
    <w:p w14:paraId="0617E48E" w14:textId="671419A2"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felmerülő igényekhez és a </w:t>
      </w:r>
      <w:r w:rsidR="00B95346" w:rsidRPr="00C9058E">
        <w:rPr>
          <w:rFonts w:ascii="Times New Roman" w:hAnsi="Times New Roman"/>
          <w:sz w:val="24"/>
        </w:rPr>
        <w:t>család</w:t>
      </w:r>
      <w:r w:rsidRPr="00C9058E">
        <w:rPr>
          <w:rFonts w:ascii="Times New Roman" w:hAnsi="Times New Roman"/>
          <w:sz w:val="24"/>
        </w:rPr>
        <w:t xml:space="preserve"> anyagi helyzetéhez igazodva különféle szabadidős programokat szervezünk, melyeken a részvétel önkéntes (pl.: túrák, kirándulások, táborok, színház- és </w:t>
      </w:r>
      <w:proofErr w:type="gramStart"/>
      <w:r w:rsidRPr="00C9058E">
        <w:rPr>
          <w:rFonts w:ascii="Times New Roman" w:hAnsi="Times New Roman"/>
          <w:sz w:val="24"/>
        </w:rPr>
        <w:t>múzeumlátogatások,</w:t>
      </w:r>
      <w:proofErr w:type="gramEnd"/>
      <w:r w:rsidRPr="00C9058E">
        <w:rPr>
          <w:rFonts w:ascii="Times New Roman" w:hAnsi="Times New Roman"/>
          <w:sz w:val="24"/>
        </w:rPr>
        <w:t xml:space="preserve"> stb.).</w:t>
      </w:r>
    </w:p>
    <w:p w14:paraId="5DA7C9E4" w14:textId="59C63275"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 diákönkormányzat közösségfejlesztő feladatai:</w:t>
      </w:r>
    </w:p>
    <w:p w14:paraId="08F91369"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Jelöljön ki olyan közös értékeken és érdekeken alapuló közös és konkrét célokat, amellyel nem sérti az egyéni érdekeket.</w:t>
      </w:r>
    </w:p>
    <w:p w14:paraId="566A65F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Fejlessze a meglevő közösségi munkálatokat, közösségépítő tevékenységeket.</w:t>
      </w:r>
    </w:p>
    <w:p w14:paraId="4AD728EC"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Törekedjen a közösség iránti felelősségtudat kialakítására, fejlesztésére.</w:t>
      </w:r>
    </w:p>
    <w:p w14:paraId="6D9A8836" w14:textId="03FD8CF6" w:rsidR="00FD06A9"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Alakítsa ki a tanulóban a felelősségteljes közszereplés igényét, a demokratikus kommunikáció rutinját.</w:t>
      </w:r>
    </w:p>
    <w:p w14:paraId="5190C5C5" w14:textId="24F91403" w:rsidR="001E148F" w:rsidRPr="00C9058E" w:rsidRDefault="001E148F" w:rsidP="003D4ABB">
      <w:pPr>
        <w:pStyle w:val="Cmsor2"/>
        <w:ind w:left="0" w:firstLine="0"/>
        <w:rPr>
          <w:rFonts w:ascii="Times New Roman" w:hAnsi="Times New Roman" w:cs="Times New Roman"/>
          <w:sz w:val="24"/>
          <w:szCs w:val="24"/>
        </w:rPr>
      </w:pPr>
      <w:bookmarkStart w:id="26" w:name="_Toc115442939"/>
      <w:r w:rsidRPr="00C9058E">
        <w:rPr>
          <w:rFonts w:ascii="Times New Roman" w:hAnsi="Times New Roman" w:cs="Times New Roman"/>
          <w:sz w:val="24"/>
          <w:szCs w:val="24"/>
        </w:rPr>
        <w:t>2.6. Az oktatók feladatai, az osztályfőnöki munka tartalma, feladatai</w:t>
      </w:r>
      <w:bookmarkEnd w:id="26"/>
    </w:p>
    <w:p w14:paraId="3A000550"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Az oktató feladatai</w:t>
      </w:r>
    </w:p>
    <w:p w14:paraId="2DD8935F" w14:textId="77777777" w:rsidR="001E148F" w:rsidRPr="00C9058E" w:rsidRDefault="001E148F" w:rsidP="001E148F">
      <w:pPr>
        <w:pStyle w:val="BAJUSZ-1"/>
        <w:numPr>
          <w:ilvl w:val="0"/>
          <w:numId w:val="0"/>
        </w:numPr>
        <w:spacing w:line="23" w:lineRule="atLeast"/>
        <w:ind w:left="714" w:hanging="357"/>
        <w:rPr>
          <w:rFonts w:ascii="Times New Roman" w:hAnsi="Times New Roman"/>
          <w:sz w:val="24"/>
        </w:rPr>
      </w:pPr>
      <w:r w:rsidRPr="00C9058E">
        <w:rPr>
          <w:rFonts w:ascii="Times New Roman" w:hAnsi="Times New Roman"/>
          <w:sz w:val="24"/>
        </w:rPr>
        <w:t>Céljaink megvalósítása érdekében az oktató:</w:t>
      </w:r>
    </w:p>
    <w:p w14:paraId="689A7E06"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Munkája során példát mutat, különösen a megbízhatóság, becsületesség, szavahihetőség tekintetében, ezzel közvetítve ezen értékek fontosságát.</w:t>
      </w:r>
    </w:p>
    <w:p w14:paraId="09E19635" w14:textId="0F8DF896"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Az iskolai élet egészére figyelve segíti a közösség tagjainak kibontakozását.</w:t>
      </w:r>
    </w:p>
    <w:p w14:paraId="2E4C238E" w14:textId="2586D1A6" w:rsidR="001E148F" w:rsidRPr="00C9058E" w:rsidRDefault="001E148F" w:rsidP="001E148F">
      <w:pPr>
        <w:pStyle w:val="BAJUSZ-1"/>
        <w:spacing w:line="276" w:lineRule="auto"/>
        <w:rPr>
          <w:rFonts w:ascii="Times New Roman" w:hAnsi="Times New Roman"/>
          <w:strike/>
          <w:sz w:val="24"/>
        </w:rPr>
      </w:pPr>
      <w:r w:rsidRPr="00C9058E">
        <w:rPr>
          <w:rFonts w:ascii="Times New Roman" w:hAnsi="Times New Roman"/>
          <w:sz w:val="24"/>
        </w:rPr>
        <w:t xml:space="preserve">Személyes ügyekben </w:t>
      </w:r>
      <w:r w:rsidR="00B95346" w:rsidRPr="00C9058E">
        <w:rPr>
          <w:rFonts w:ascii="Times New Roman" w:hAnsi="Times New Roman"/>
          <w:sz w:val="24"/>
        </w:rPr>
        <w:t>empátiával fordul a tanuló felé és titoktartási kötelezettségét betartja</w:t>
      </w:r>
      <w:r w:rsidR="001A275D" w:rsidRPr="00C9058E">
        <w:rPr>
          <w:rFonts w:ascii="Times New Roman" w:hAnsi="Times New Roman"/>
          <w:sz w:val="24"/>
        </w:rPr>
        <w:t>.</w:t>
      </w:r>
    </w:p>
    <w:p w14:paraId="6681E9B0" w14:textId="77777777" w:rsidR="00E77EA7" w:rsidRPr="00C9058E" w:rsidRDefault="00E77EA7" w:rsidP="00E77EA7">
      <w:pPr>
        <w:pStyle w:val="BAJUSZ-1"/>
        <w:rPr>
          <w:rFonts w:ascii="Times New Roman" w:hAnsi="Times New Roman"/>
          <w:sz w:val="24"/>
        </w:rPr>
      </w:pPr>
      <w:r w:rsidRPr="00C9058E">
        <w:rPr>
          <w:rFonts w:ascii="Times New Roman" w:hAnsi="Times New Roman"/>
          <w:sz w:val="24"/>
        </w:rPr>
        <w:t>Gondoskodik a tanulók testi épségéről, erkölcsi védelméről, személyiségének fejlődéséről.</w:t>
      </w:r>
    </w:p>
    <w:p w14:paraId="3C93BA31" w14:textId="37952A94" w:rsidR="00E77EA7" w:rsidRPr="00C9058E" w:rsidRDefault="00E77EA7" w:rsidP="001E148F">
      <w:pPr>
        <w:pStyle w:val="BAJUSZ-1"/>
        <w:spacing w:line="276" w:lineRule="auto"/>
        <w:rPr>
          <w:rFonts w:ascii="Times New Roman" w:hAnsi="Times New Roman"/>
          <w:sz w:val="24"/>
        </w:rPr>
      </w:pPr>
      <w:r w:rsidRPr="00C9058E">
        <w:rPr>
          <w:rFonts w:ascii="Times New Roman" w:hAnsi="Times New Roman"/>
          <w:sz w:val="24"/>
        </w:rPr>
        <w:t>Saját területén felelős azért, hogy tanítványait világnézeti, politikai vagy lelkiismereti meggyőződéséért hátrány ne érje.</w:t>
      </w:r>
    </w:p>
    <w:p w14:paraId="39FCD02F"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Rendszeres önképzéssel és továbbképzéseken való részvétellel fejleszti szakmai és pedagógiai műveltségét. </w:t>
      </w:r>
    </w:p>
    <w:p w14:paraId="32CB6D7F" w14:textId="64B2D065"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Rendszeres kapcsolatot tart diákjai osztályfőnökével, </w:t>
      </w:r>
      <w:r w:rsidR="00E77EA7" w:rsidRPr="00C9058E">
        <w:rPr>
          <w:rFonts w:ascii="Times New Roman" w:hAnsi="Times New Roman"/>
          <w:sz w:val="24"/>
        </w:rPr>
        <w:t>oktatóival, a fejlesztő pedagógussal, a gyermek- és ifjúságvédelmi felelőssel</w:t>
      </w:r>
      <w:r w:rsidRPr="00C9058E">
        <w:rPr>
          <w:rFonts w:ascii="Times New Roman" w:hAnsi="Times New Roman"/>
          <w:sz w:val="24"/>
        </w:rPr>
        <w:t xml:space="preserve">, a </w:t>
      </w:r>
      <w:r w:rsidR="00E42DEA" w:rsidRPr="00C9058E">
        <w:rPr>
          <w:rFonts w:ascii="Times New Roman" w:hAnsi="Times New Roman"/>
          <w:sz w:val="24"/>
        </w:rPr>
        <w:t>duális</w:t>
      </w:r>
      <w:r w:rsidRPr="00C9058E">
        <w:rPr>
          <w:rFonts w:ascii="Times New Roman" w:hAnsi="Times New Roman"/>
          <w:sz w:val="24"/>
        </w:rPr>
        <w:t xml:space="preserve"> </w:t>
      </w:r>
      <w:r w:rsidR="00E77EA7" w:rsidRPr="00C9058E">
        <w:rPr>
          <w:rFonts w:ascii="Times New Roman" w:hAnsi="Times New Roman"/>
          <w:sz w:val="24"/>
        </w:rPr>
        <w:t xml:space="preserve">képzésben </w:t>
      </w:r>
      <w:r w:rsidRPr="00C9058E">
        <w:rPr>
          <w:rFonts w:ascii="Times New Roman" w:hAnsi="Times New Roman"/>
          <w:sz w:val="24"/>
        </w:rPr>
        <w:t xml:space="preserve">résztvevőkkel, </w:t>
      </w:r>
      <w:r w:rsidR="00B95346" w:rsidRPr="00C9058E">
        <w:rPr>
          <w:rFonts w:ascii="Times New Roman" w:hAnsi="Times New Roman"/>
          <w:sz w:val="24"/>
        </w:rPr>
        <w:t>a tanuló törvényes képviselőjével</w:t>
      </w:r>
      <w:r w:rsidR="00F16ED6" w:rsidRPr="00C9058E">
        <w:rPr>
          <w:rFonts w:ascii="Times New Roman" w:hAnsi="Times New Roman"/>
          <w:sz w:val="24"/>
        </w:rPr>
        <w:t>.</w:t>
      </w:r>
    </w:p>
    <w:p w14:paraId="2588F383" w14:textId="6CB56E44" w:rsidR="00E77EA7" w:rsidRPr="00C9058E" w:rsidRDefault="00E77EA7" w:rsidP="001E148F">
      <w:pPr>
        <w:pStyle w:val="BAJUSZ-1"/>
        <w:spacing w:line="276" w:lineRule="auto"/>
        <w:rPr>
          <w:rFonts w:ascii="Times New Roman" w:hAnsi="Times New Roman"/>
          <w:sz w:val="24"/>
        </w:rPr>
      </w:pPr>
      <w:r w:rsidRPr="00C9058E">
        <w:rPr>
          <w:rFonts w:ascii="Times New Roman" w:hAnsi="Times New Roman"/>
          <w:sz w:val="24"/>
        </w:rPr>
        <w:lastRenderedPageBreak/>
        <w:t>Nevelési kérdésekben együttműködik az osztályfőnökkel, kollégáival, gyermek- és ifjúságvédelmi felelőssel, fejlesztő</w:t>
      </w:r>
      <w:r w:rsidR="00E42DEA" w:rsidRPr="00C9058E">
        <w:rPr>
          <w:rFonts w:ascii="Times New Roman" w:hAnsi="Times New Roman"/>
          <w:sz w:val="24"/>
        </w:rPr>
        <w:t>pedagógus</w:t>
      </w:r>
      <w:r w:rsidRPr="00C9058E">
        <w:rPr>
          <w:rFonts w:ascii="Times New Roman" w:hAnsi="Times New Roman"/>
          <w:sz w:val="24"/>
        </w:rPr>
        <w:t xml:space="preserve">, szociális szakemberrel, iskolapszichológussal és </w:t>
      </w:r>
      <w:r w:rsidR="009F0ECF" w:rsidRPr="00C9058E">
        <w:rPr>
          <w:rFonts w:ascii="Times New Roman" w:hAnsi="Times New Roman"/>
          <w:sz w:val="24"/>
        </w:rPr>
        <w:t>a tanuló törvényes képviselőjével</w:t>
      </w:r>
      <w:r w:rsidR="00F16ED6" w:rsidRPr="00C9058E">
        <w:rPr>
          <w:rFonts w:ascii="Times New Roman" w:hAnsi="Times New Roman"/>
          <w:sz w:val="24"/>
        </w:rPr>
        <w:t>.</w:t>
      </w:r>
    </w:p>
    <w:p w14:paraId="4134737C"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Tantárgyanként, osztályonként, illetve csoportonként megtervezi egész tanévi munkáját; a megvalósulás dokumentálását, a reflexiók beépítését a munkája minőségének emelése és tudatosabbá tétele érdekében időben elvégzi.</w:t>
      </w:r>
    </w:p>
    <w:p w14:paraId="143F276E" w14:textId="36B12BC5"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Szakmailag és módszertanilag alaposan felkészül. Munkáját pontosság jellemzi.</w:t>
      </w:r>
    </w:p>
    <w:p w14:paraId="45E8FFFB" w14:textId="75A0E308" w:rsidR="00E77EA7" w:rsidRPr="00C9058E" w:rsidRDefault="00E77EA7" w:rsidP="001E148F">
      <w:pPr>
        <w:pStyle w:val="BAJUSZ-1"/>
        <w:spacing w:line="276" w:lineRule="auto"/>
        <w:rPr>
          <w:rFonts w:ascii="Times New Roman" w:hAnsi="Times New Roman"/>
          <w:sz w:val="24"/>
        </w:rPr>
      </w:pPr>
      <w:r w:rsidRPr="00C9058E">
        <w:rPr>
          <w:rFonts w:ascii="Times New Roman" w:hAnsi="Times New Roman"/>
          <w:sz w:val="24"/>
        </w:rPr>
        <w:t>Az oktató a kötelező foglalkozásokról</w:t>
      </w:r>
      <w:r w:rsidR="0058527F" w:rsidRPr="00C9058E">
        <w:rPr>
          <w:rFonts w:ascii="Times New Roman" w:hAnsi="Times New Roman"/>
          <w:sz w:val="24"/>
        </w:rPr>
        <w:t xml:space="preserve"> </w:t>
      </w:r>
      <w:r w:rsidR="002E44BA" w:rsidRPr="00C9058E">
        <w:rPr>
          <w:rFonts w:ascii="Times New Roman" w:hAnsi="Times New Roman"/>
          <w:sz w:val="24"/>
        </w:rPr>
        <w:t xml:space="preserve">és a kötött munkaidő azon fennmaradó részéről, melyet a szakmai oktatással összefüggésben végez </w:t>
      </w:r>
      <w:r w:rsidR="00F16ED6" w:rsidRPr="00C9058E">
        <w:rPr>
          <w:rFonts w:ascii="Times New Roman" w:hAnsi="Times New Roman"/>
          <w:sz w:val="24"/>
        </w:rPr>
        <w:t>munkaidőnyilvántartást</w:t>
      </w:r>
      <w:r w:rsidR="00F16ED6" w:rsidRPr="00C9058E">
        <w:rPr>
          <w:rFonts w:ascii="Times New Roman" w:hAnsi="Times New Roman"/>
          <w:color w:val="FF0000"/>
          <w:sz w:val="24"/>
        </w:rPr>
        <w:t xml:space="preserve"> </w:t>
      </w:r>
      <w:r w:rsidR="001931FC" w:rsidRPr="00C9058E">
        <w:rPr>
          <w:rFonts w:ascii="Times New Roman" w:hAnsi="Times New Roman"/>
          <w:sz w:val="24"/>
        </w:rPr>
        <w:t>vezet</w:t>
      </w:r>
      <w:r w:rsidR="0058527F" w:rsidRPr="00C9058E">
        <w:rPr>
          <w:rFonts w:ascii="Times New Roman" w:hAnsi="Times New Roman"/>
          <w:sz w:val="24"/>
        </w:rPr>
        <w:t xml:space="preserve"> (KRÉTA)</w:t>
      </w:r>
      <w:r w:rsidR="001931FC" w:rsidRPr="00C9058E">
        <w:rPr>
          <w:rFonts w:ascii="Times New Roman" w:hAnsi="Times New Roman"/>
          <w:sz w:val="24"/>
        </w:rPr>
        <w:t>.</w:t>
      </w:r>
    </w:p>
    <w:p w14:paraId="55D85018" w14:textId="253C0B84"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Saját foglalkozásáról indokolt esetben, az igazgató engedélyével tanulót elengedhet.</w:t>
      </w:r>
    </w:p>
    <w:p w14:paraId="7B472CA0" w14:textId="302F1777" w:rsidR="00E77EA7" w:rsidRPr="00C9058E" w:rsidRDefault="00E77EA7" w:rsidP="00E77EA7">
      <w:pPr>
        <w:pStyle w:val="BAJUSZ-1"/>
        <w:rPr>
          <w:rFonts w:ascii="Times New Roman" w:hAnsi="Times New Roman"/>
          <w:sz w:val="24"/>
        </w:rPr>
      </w:pPr>
      <w:r w:rsidRPr="00C9058E">
        <w:rPr>
          <w:rFonts w:ascii="Times New Roman" w:hAnsi="Times New Roman"/>
          <w:sz w:val="24"/>
        </w:rPr>
        <w:t>Felelős a</w:t>
      </w:r>
      <w:r w:rsidR="00806887" w:rsidRPr="00C9058E">
        <w:rPr>
          <w:rFonts w:ascii="Times New Roman" w:hAnsi="Times New Roman"/>
          <w:sz w:val="24"/>
        </w:rPr>
        <w:t xml:space="preserve">z </w:t>
      </w:r>
      <w:r w:rsidRPr="00C9058E">
        <w:rPr>
          <w:rFonts w:ascii="Times New Roman" w:hAnsi="Times New Roman"/>
          <w:sz w:val="24"/>
        </w:rPr>
        <w:t>általa tartott foglalkozások rendjéért, pontos kezdéséért, befejezéséért.</w:t>
      </w:r>
    </w:p>
    <w:p w14:paraId="66859E34"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Szakmai munkaközösségével egyetértésben megszervezi a tehetséggondozás és felzárkóztatás teendőit.</w:t>
      </w:r>
    </w:p>
    <w:p w14:paraId="2F1329E7" w14:textId="3827CB2A"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A gazdasági igényeket, a szakmai fejlődést figyelemmel kíséri, </w:t>
      </w:r>
      <w:r w:rsidR="00806887" w:rsidRPr="00C9058E">
        <w:rPr>
          <w:rFonts w:ascii="Times New Roman" w:hAnsi="Times New Roman"/>
          <w:sz w:val="24"/>
        </w:rPr>
        <w:t xml:space="preserve">a szakmai </w:t>
      </w:r>
      <w:r w:rsidRPr="00C9058E">
        <w:rPr>
          <w:rFonts w:ascii="Times New Roman" w:hAnsi="Times New Roman"/>
          <w:sz w:val="24"/>
        </w:rPr>
        <w:t>képzésbe beépíti a korszerű ismereteket, technológiákat.</w:t>
      </w:r>
    </w:p>
    <w:p w14:paraId="0D3B43CF"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Ismeri és alkalmazza az iskola szakmai dokumentumaiban megfogalmazott elveket az ellenőrzés-értékelés feladataiban. Ezek szerint cselekszik.</w:t>
      </w:r>
    </w:p>
    <w:p w14:paraId="35A51B37" w14:textId="05410DCB"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Részt vesz a</w:t>
      </w:r>
      <w:r w:rsidR="0010514D" w:rsidRPr="00C9058E">
        <w:rPr>
          <w:rFonts w:ascii="Times New Roman" w:hAnsi="Times New Roman"/>
          <w:sz w:val="24"/>
        </w:rPr>
        <w:t>z</w:t>
      </w:r>
      <w:r w:rsidRPr="00C9058E">
        <w:rPr>
          <w:rFonts w:ascii="Times New Roman" w:hAnsi="Times New Roman"/>
          <w:sz w:val="24"/>
        </w:rPr>
        <w:t xml:space="preserve"> oktató</w:t>
      </w:r>
      <w:r w:rsidR="009F0ECF" w:rsidRPr="00C9058E">
        <w:rPr>
          <w:rFonts w:ascii="Times New Roman" w:hAnsi="Times New Roman"/>
          <w:sz w:val="24"/>
        </w:rPr>
        <w:t xml:space="preserve">i </w:t>
      </w:r>
      <w:r w:rsidRPr="00C9058E">
        <w:rPr>
          <w:rFonts w:ascii="Times New Roman" w:hAnsi="Times New Roman"/>
          <w:sz w:val="24"/>
        </w:rPr>
        <w:t>testület értekezlete</w:t>
      </w:r>
      <w:r w:rsidR="009F0ECF" w:rsidRPr="00C9058E">
        <w:rPr>
          <w:rFonts w:ascii="Times New Roman" w:hAnsi="Times New Roman"/>
          <w:sz w:val="24"/>
        </w:rPr>
        <w:t>in</w:t>
      </w:r>
      <w:r w:rsidRPr="00C9058E">
        <w:rPr>
          <w:rFonts w:ascii="Times New Roman" w:hAnsi="Times New Roman"/>
          <w:sz w:val="24"/>
        </w:rPr>
        <w:t>, megbeszéléseken. Az intézmény működési rendjébe, az egészséges és biztonságos intézményi működtetéssel kapcsolatosan felmerülő tevékenységekbe bekapcsolódik.</w:t>
      </w:r>
    </w:p>
    <w:p w14:paraId="1A11DD9B"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Részt vesz az intézmény minőségfejlesztési munkájában.</w:t>
      </w:r>
    </w:p>
    <w:p w14:paraId="3A6F47DE" w14:textId="4FE43AD1"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Együttműködik a kollégáival; kiemelten szoros együttműködés szükséges az egy osztályban tanítók közösségében. </w:t>
      </w:r>
    </w:p>
    <w:p w14:paraId="5A24F134" w14:textId="21F0C670"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A munkatervben </w:t>
      </w:r>
      <w:r w:rsidR="009F0ECF" w:rsidRPr="00C9058E">
        <w:rPr>
          <w:rFonts w:ascii="Times New Roman" w:hAnsi="Times New Roman"/>
          <w:sz w:val="24"/>
        </w:rPr>
        <w:t>szereplő</w:t>
      </w:r>
      <w:r w:rsidR="009F0ECF" w:rsidRPr="00C9058E">
        <w:rPr>
          <w:rFonts w:ascii="Times New Roman" w:hAnsi="Times New Roman"/>
          <w:color w:val="FF0000"/>
          <w:sz w:val="24"/>
        </w:rPr>
        <w:t xml:space="preserve"> </w:t>
      </w:r>
      <w:r w:rsidRPr="00C9058E">
        <w:rPr>
          <w:rFonts w:ascii="Times New Roman" w:hAnsi="Times New Roman"/>
          <w:sz w:val="24"/>
        </w:rPr>
        <w:t>tanulmányi kirándulásokon, iskolai rendezvényeken részt vesz.</w:t>
      </w:r>
    </w:p>
    <w:p w14:paraId="564644C3" w14:textId="30B0029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 tantermekben, szertárban, tanműhely</w:t>
      </w:r>
      <w:r w:rsidR="00806887" w:rsidRPr="00C9058E">
        <w:rPr>
          <w:rFonts w:ascii="Times New Roman" w:hAnsi="Times New Roman"/>
          <w:sz w:val="24"/>
        </w:rPr>
        <w:t>i kabinetekben</w:t>
      </w:r>
      <w:r w:rsidRPr="00C9058E">
        <w:rPr>
          <w:rFonts w:ascii="Times New Roman" w:hAnsi="Times New Roman"/>
          <w:sz w:val="24"/>
        </w:rPr>
        <w:t xml:space="preserve">, tornateremben rendet tart, </w:t>
      </w:r>
      <w:r w:rsidR="00806887" w:rsidRPr="00C9058E">
        <w:rPr>
          <w:rFonts w:ascii="Times New Roman" w:hAnsi="Times New Roman"/>
          <w:sz w:val="24"/>
        </w:rPr>
        <w:t xml:space="preserve">részt vesz </w:t>
      </w:r>
      <w:r w:rsidRPr="00C9058E">
        <w:rPr>
          <w:rFonts w:ascii="Times New Roman" w:hAnsi="Times New Roman"/>
          <w:sz w:val="24"/>
        </w:rPr>
        <w:t>a leltározásban.</w:t>
      </w:r>
    </w:p>
    <w:p w14:paraId="60C8C3C1" w14:textId="514D3C5E"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Az egységes iskolai követelményrendszert minden oktató köteles betartani. Az oktatók és osztályfőnökök minden tanév első tantárgyi </w:t>
      </w:r>
      <w:r w:rsidR="00E55C5B" w:rsidRPr="00C9058E">
        <w:rPr>
          <w:rFonts w:ascii="Times New Roman" w:hAnsi="Times New Roman" w:cs="Times New Roman"/>
          <w:sz w:val="24"/>
          <w:szCs w:val="24"/>
        </w:rPr>
        <w:t>foglalkozásán</w:t>
      </w:r>
      <w:r w:rsidR="00E55C5B" w:rsidRPr="00C9058E">
        <w:rPr>
          <w:rFonts w:ascii="Times New Roman" w:hAnsi="Times New Roman" w:cs="Times New Roman"/>
          <w:color w:val="FF0000"/>
          <w:sz w:val="24"/>
          <w:szCs w:val="24"/>
        </w:rPr>
        <w:t xml:space="preserve"> </w:t>
      </w:r>
      <w:r w:rsidRPr="00C9058E">
        <w:rPr>
          <w:rFonts w:ascii="Times New Roman" w:hAnsi="Times New Roman" w:cs="Times New Roman"/>
          <w:sz w:val="24"/>
          <w:szCs w:val="24"/>
        </w:rPr>
        <w:t xml:space="preserve">ismertetik a tanulókkal (és az első szülői értekezleten, illetve a fogadóórákon a </w:t>
      </w:r>
      <w:r w:rsidR="008139ED" w:rsidRPr="00C9058E">
        <w:rPr>
          <w:rFonts w:ascii="Times New Roman" w:hAnsi="Times New Roman" w:cs="Times New Roman"/>
          <w:sz w:val="24"/>
          <w:szCs w:val="24"/>
        </w:rPr>
        <w:t>tanuló törvényes képviselőjével)</w:t>
      </w:r>
      <w:r w:rsidRPr="00C9058E">
        <w:rPr>
          <w:rFonts w:ascii="Times New Roman" w:hAnsi="Times New Roman" w:cs="Times New Roman"/>
          <w:sz w:val="24"/>
          <w:szCs w:val="24"/>
        </w:rPr>
        <w:t xml:space="preserve"> a tantárgy követelmény- és</w:t>
      </w:r>
      <w:r w:rsidRPr="00C9058E">
        <w:rPr>
          <w:rFonts w:ascii="Times New Roman" w:hAnsi="Times New Roman" w:cs="Times New Roman"/>
          <w:i/>
          <w:sz w:val="24"/>
          <w:szCs w:val="24"/>
        </w:rPr>
        <w:t xml:space="preserve"> </w:t>
      </w:r>
      <w:r w:rsidRPr="00C9058E">
        <w:rPr>
          <w:rFonts w:ascii="Times New Roman" w:hAnsi="Times New Roman" w:cs="Times New Roman"/>
          <w:sz w:val="24"/>
          <w:szCs w:val="24"/>
        </w:rPr>
        <w:t xml:space="preserve">értékelési rendszerét, a pótlási és javítási lehetőségeket. </w:t>
      </w:r>
    </w:p>
    <w:p w14:paraId="574DD73B" w14:textId="080E7279" w:rsidR="001E148F" w:rsidRPr="00C9058E" w:rsidRDefault="001E148F" w:rsidP="00A63145">
      <w:pPr>
        <w:spacing w:line="360" w:lineRule="auto"/>
        <w:jc w:val="both"/>
        <w:rPr>
          <w:rFonts w:ascii="Times New Roman" w:hAnsi="Times New Roman" w:cs="Times New Roman"/>
          <w:color w:val="FF0000"/>
          <w:sz w:val="24"/>
          <w:szCs w:val="24"/>
        </w:rPr>
      </w:pPr>
      <w:r w:rsidRPr="00C9058E">
        <w:rPr>
          <w:rFonts w:ascii="Times New Roman" w:hAnsi="Times New Roman" w:cs="Times New Roman"/>
          <w:sz w:val="24"/>
          <w:szCs w:val="24"/>
        </w:rPr>
        <w:t xml:space="preserve">Az oktató az adminisztrációs és tájékoztatási feladatai között különösen ügyel arra, hogy a tanuló értékeléséről digitális napló útján rendszeresen értesítse </w:t>
      </w:r>
      <w:proofErr w:type="gramStart"/>
      <w:r w:rsidRPr="00C9058E">
        <w:rPr>
          <w:rFonts w:ascii="Times New Roman" w:hAnsi="Times New Roman" w:cs="Times New Roman"/>
          <w:sz w:val="24"/>
          <w:szCs w:val="24"/>
        </w:rPr>
        <w:t xml:space="preserve">a </w:t>
      </w:r>
      <w:r w:rsidR="008139ED" w:rsidRPr="00C9058E">
        <w:rPr>
          <w:rFonts w:ascii="Times New Roman" w:hAnsi="Times New Roman" w:cs="Times New Roman"/>
          <w:sz w:val="24"/>
          <w:szCs w:val="24"/>
        </w:rPr>
        <w:t xml:space="preserve"> tanuló</w:t>
      </w:r>
      <w:proofErr w:type="gramEnd"/>
      <w:r w:rsidR="008139ED" w:rsidRPr="00C9058E">
        <w:rPr>
          <w:rFonts w:ascii="Times New Roman" w:hAnsi="Times New Roman" w:cs="Times New Roman"/>
          <w:sz w:val="24"/>
          <w:szCs w:val="24"/>
        </w:rPr>
        <w:t xml:space="preserve"> törvényes képviselőjét. </w:t>
      </w:r>
      <w:r w:rsidR="008139ED" w:rsidRPr="00C9058E">
        <w:rPr>
          <w:rFonts w:ascii="Times New Roman" w:hAnsi="Times New Roman" w:cs="Times New Roman"/>
          <w:sz w:val="24"/>
          <w:szCs w:val="24"/>
        </w:rPr>
        <w:lastRenderedPageBreak/>
        <w:t>A digitális napló bejegyzéseit az osztályfőnök legalább havonta ellenőrzi és az esetlegesen elmaradt bejegyzéseket pótoltatja.</w:t>
      </w:r>
      <w:r w:rsidRPr="00C9058E">
        <w:rPr>
          <w:rFonts w:ascii="Times New Roman" w:hAnsi="Times New Roman" w:cs="Times New Roman"/>
          <w:sz w:val="24"/>
          <w:szCs w:val="24"/>
        </w:rPr>
        <w:t xml:space="preserve"> </w:t>
      </w:r>
    </w:p>
    <w:p w14:paraId="6046C753"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Az osztályfőnöki munka tartalma, feladatai</w:t>
      </w:r>
    </w:p>
    <w:p w14:paraId="1659B3A4" w14:textId="32ABFAB4"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azonos évfolyamra járó, azon belül közös tanulócsoportot alkotó tanulók egy osztályközösséget alkotnak.</w:t>
      </w:r>
      <w:r w:rsidR="008139ED"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 Az osztályközösségek diákjai a foglalkozások túlnyomó többségét az órarend szerint közösen látogatják.</w:t>
      </w:r>
    </w:p>
    <w:p w14:paraId="0A4D510E" w14:textId="7CDC0FC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osztályközösség élén, mint vezető, az osztályfőnök áll. Az osztályfőnököt az igazgatóhelyettes és az osztályfőnöki munkaközösség</w:t>
      </w:r>
      <w:r w:rsidR="008139ED" w:rsidRPr="00C9058E">
        <w:rPr>
          <w:rFonts w:ascii="Times New Roman" w:hAnsi="Times New Roman" w:cs="Times New Roman"/>
          <w:sz w:val="24"/>
          <w:szCs w:val="24"/>
        </w:rPr>
        <w:t xml:space="preserve"> </w:t>
      </w:r>
      <w:r w:rsidRPr="00C9058E">
        <w:rPr>
          <w:rFonts w:ascii="Times New Roman" w:hAnsi="Times New Roman" w:cs="Times New Roman"/>
          <w:sz w:val="24"/>
          <w:szCs w:val="24"/>
        </w:rPr>
        <w:t>vezető</w:t>
      </w:r>
      <w:r w:rsidR="008139ED" w:rsidRPr="00C9058E">
        <w:rPr>
          <w:rFonts w:ascii="Times New Roman" w:hAnsi="Times New Roman" w:cs="Times New Roman"/>
          <w:sz w:val="24"/>
          <w:szCs w:val="24"/>
        </w:rPr>
        <w:t>jének</w:t>
      </w:r>
      <w:r w:rsidRPr="00C9058E">
        <w:rPr>
          <w:rFonts w:ascii="Times New Roman" w:hAnsi="Times New Roman" w:cs="Times New Roman"/>
          <w:sz w:val="24"/>
          <w:szCs w:val="24"/>
        </w:rPr>
        <w:t xml:space="preserve"> javaslatát figyelembe véve az igazgató bízza meg. Az osztályfőnök jogosult az egy osztályban tanító oktatók értekezletének összehívására.</w:t>
      </w:r>
    </w:p>
    <w:p w14:paraId="532B3B95"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Az osztályfőnök feladatai és hatásköre:</w:t>
      </w:r>
    </w:p>
    <w:p w14:paraId="3C99B77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pedagógia elvei és gyakorlata alapján az iskola célrendszerének megfelelően neveli tanítványait. </w:t>
      </w:r>
    </w:p>
    <w:p w14:paraId="702139FB" w14:textId="7CF6F8DF"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Összehangolja az osztályában a nevelési </w:t>
      </w:r>
      <w:r w:rsidR="008139ED" w:rsidRPr="00C9058E">
        <w:rPr>
          <w:rFonts w:ascii="Times New Roman" w:hAnsi="Times New Roman"/>
          <w:sz w:val="24"/>
        </w:rPr>
        <w:t>feladatokat és</w:t>
      </w:r>
      <w:r w:rsidRPr="00C9058E">
        <w:rPr>
          <w:rFonts w:ascii="Times New Roman" w:hAnsi="Times New Roman"/>
          <w:sz w:val="24"/>
        </w:rPr>
        <w:t xml:space="preserve"> mindent megtesz azért, hogy osztálya jó közösségé váljon, amelyben minden </w:t>
      </w:r>
      <w:proofErr w:type="gramStart"/>
      <w:r w:rsidRPr="00C9058E">
        <w:rPr>
          <w:rFonts w:ascii="Times New Roman" w:hAnsi="Times New Roman"/>
          <w:sz w:val="24"/>
        </w:rPr>
        <w:t>tanuló otthon</w:t>
      </w:r>
      <w:proofErr w:type="gramEnd"/>
      <w:r w:rsidRPr="00C9058E">
        <w:rPr>
          <w:rFonts w:ascii="Times New Roman" w:hAnsi="Times New Roman"/>
          <w:sz w:val="24"/>
        </w:rPr>
        <w:t xml:space="preserve"> érzi magát.</w:t>
      </w:r>
    </w:p>
    <w:p w14:paraId="45BA50E3" w14:textId="46A6CCB9"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Szorosan együttműködik az </w:t>
      </w:r>
      <w:r w:rsidR="008139ED" w:rsidRPr="00C9058E">
        <w:rPr>
          <w:rFonts w:ascii="Times New Roman" w:hAnsi="Times New Roman"/>
          <w:sz w:val="24"/>
        </w:rPr>
        <w:t xml:space="preserve">osztályában tanító </w:t>
      </w:r>
      <w:r w:rsidRPr="00C9058E">
        <w:rPr>
          <w:rFonts w:ascii="Times New Roman" w:hAnsi="Times New Roman"/>
          <w:sz w:val="24"/>
        </w:rPr>
        <w:t xml:space="preserve">oktatókkal, a </w:t>
      </w:r>
      <w:r w:rsidR="00806887" w:rsidRPr="00C9058E">
        <w:rPr>
          <w:rFonts w:ascii="Times New Roman" w:hAnsi="Times New Roman"/>
          <w:sz w:val="24"/>
        </w:rPr>
        <w:t>duális képzőhelyekkel</w:t>
      </w:r>
      <w:r w:rsidRPr="00C9058E">
        <w:rPr>
          <w:rFonts w:ascii="Times New Roman" w:hAnsi="Times New Roman"/>
          <w:sz w:val="24"/>
        </w:rPr>
        <w:t>.</w:t>
      </w:r>
    </w:p>
    <w:p w14:paraId="2D3863B3" w14:textId="747C0F63" w:rsidR="00E77EA7" w:rsidRPr="00C9058E" w:rsidRDefault="00E77EA7" w:rsidP="00E77EA7">
      <w:pPr>
        <w:pStyle w:val="BAJUSZ-1"/>
        <w:rPr>
          <w:rFonts w:ascii="Times New Roman" w:hAnsi="Times New Roman"/>
          <w:sz w:val="24"/>
        </w:rPr>
      </w:pPr>
      <w:r w:rsidRPr="00C9058E">
        <w:rPr>
          <w:rFonts w:ascii="Times New Roman" w:hAnsi="Times New Roman"/>
          <w:sz w:val="24"/>
        </w:rPr>
        <w:t xml:space="preserve">Kapcsolatot tart az </w:t>
      </w:r>
      <w:r w:rsidR="00F16ED6" w:rsidRPr="00C9058E">
        <w:rPr>
          <w:rFonts w:ascii="Times New Roman" w:hAnsi="Times New Roman"/>
          <w:sz w:val="24"/>
        </w:rPr>
        <w:t>osztályban tanító oktatókkal,</w:t>
      </w:r>
      <w:r w:rsidR="008139ED" w:rsidRPr="00C9058E">
        <w:rPr>
          <w:rFonts w:ascii="Times New Roman" w:hAnsi="Times New Roman"/>
          <w:sz w:val="24"/>
        </w:rPr>
        <w:t xml:space="preserve"> az osztályába járó tanulók törvényes képviselőivel,</w:t>
      </w:r>
      <w:r w:rsidRPr="00C9058E">
        <w:rPr>
          <w:rFonts w:ascii="Times New Roman" w:hAnsi="Times New Roman"/>
          <w:sz w:val="24"/>
        </w:rPr>
        <w:t xml:space="preserve"> a diákokat segítő egyéb szakemberekkel, kollégiumi nevelőkkel (iskolapszichológus, fejlesztő</w:t>
      </w:r>
      <w:r w:rsidR="00806887" w:rsidRPr="00C9058E">
        <w:rPr>
          <w:rFonts w:ascii="Times New Roman" w:hAnsi="Times New Roman"/>
          <w:sz w:val="24"/>
        </w:rPr>
        <w:t>pedagógus</w:t>
      </w:r>
      <w:r w:rsidRPr="00C9058E">
        <w:rPr>
          <w:rFonts w:ascii="Times New Roman" w:hAnsi="Times New Roman"/>
          <w:sz w:val="24"/>
        </w:rPr>
        <w:t>, gyermek- és ifjúságvédelmi felelős, szociális szakember)</w:t>
      </w:r>
    </w:p>
    <w:p w14:paraId="17BDF44D" w14:textId="7C230D6E"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Tanítványai családi hátterének és személyiségének alapos megismerésére törekedve, az intézmény nevelési céljainak megfelelően, azokkal azonosulva formálja személyiségüket, segíti önismeretük, hivatástudatuk fejlődését.</w:t>
      </w:r>
    </w:p>
    <w:p w14:paraId="6D51EDA9"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Igyekszik folyamatos jelenlétével is kifejezni az osztályával való törődését (szünetekben, kirándulásokon, iskolai rendezvényeken).</w:t>
      </w:r>
    </w:p>
    <w:p w14:paraId="4932E36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Együttműködik az osztály diákbizottságával, segíti a tanulóközösség kialakulását.</w:t>
      </w:r>
    </w:p>
    <w:p w14:paraId="25502C61" w14:textId="04EEE45B" w:rsidR="007D06A2" w:rsidRPr="00C9058E" w:rsidRDefault="0022749F" w:rsidP="001E148F">
      <w:pPr>
        <w:pStyle w:val="BAJUSZ-1"/>
        <w:spacing w:line="360" w:lineRule="auto"/>
        <w:rPr>
          <w:rFonts w:ascii="Times New Roman" w:hAnsi="Times New Roman"/>
          <w:sz w:val="24"/>
        </w:rPr>
      </w:pPr>
      <w:r w:rsidRPr="00C9058E">
        <w:rPr>
          <w:rFonts w:ascii="Times New Roman" w:hAnsi="Times New Roman"/>
          <w:sz w:val="24"/>
        </w:rPr>
        <w:t>V</w:t>
      </w:r>
      <w:r w:rsidR="00C76EBD" w:rsidRPr="00C9058E">
        <w:rPr>
          <w:rFonts w:ascii="Times New Roman" w:hAnsi="Times New Roman"/>
          <w:sz w:val="24"/>
        </w:rPr>
        <w:t>ezeti és koordinálja az osztálymegbeszéléseket, összegzi az ott elhangzott</w:t>
      </w:r>
      <w:r w:rsidR="00F764E2" w:rsidRPr="00C9058E">
        <w:rPr>
          <w:rFonts w:ascii="Times New Roman" w:hAnsi="Times New Roman"/>
          <w:sz w:val="24"/>
        </w:rPr>
        <w:t xml:space="preserve"> információkat</w:t>
      </w:r>
      <w:r w:rsidR="00C76EBD" w:rsidRPr="00C9058E">
        <w:rPr>
          <w:rFonts w:ascii="Times New Roman" w:hAnsi="Times New Roman"/>
          <w:sz w:val="24"/>
        </w:rPr>
        <w:t xml:space="preserve">, a további intézkedéseket igénylő problémákat továbbítja az iskola vezetősége felé </w:t>
      </w:r>
    </w:p>
    <w:p w14:paraId="28750D7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lastRenderedPageBreak/>
        <w:t>Figyelemmel kíséri a tanulók tanulmányi előmenetelét, az osztály fegyelmi helyzetét, különös gondot fordít a hátrányos és halmozottan hátrányos helyzetű tanulók segítésére.</w:t>
      </w:r>
    </w:p>
    <w:p w14:paraId="4A65107D" w14:textId="7D6E32DB" w:rsidR="00E77EA7" w:rsidRPr="00C9058E" w:rsidRDefault="00806887" w:rsidP="001E148F">
      <w:pPr>
        <w:pStyle w:val="BAJUSZ-1"/>
        <w:spacing w:line="360" w:lineRule="auto"/>
        <w:rPr>
          <w:rFonts w:ascii="Times New Roman" w:hAnsi="Times New Roman"/>
          <w:bCs/>
          <w:sz w:val="24"/>
        </w:rPr>
      </w:pPr>
      <w:r w:rsidRPr="00C9058E">
        <w:rPr>
          <w:rFonts w:ascii="Times New Roman" w:hAnsi="Times New Roman"/>
          <w:bCs/>
          <w:sz w:val="24"/>
        </w:rPr>
        <w:t>Folyamatosan ellenőrzi</w:t>
      </w:r>
      <w:r w:rsidR="00E77EA7" w:rsidRPr="00C9058E">
        <w:rPr>
          <w:rFonts w:ascii="Times New Roman" w:hAnsi="Times New Roman"/>
          <w:bCs/>
          <w:sz w:val="24"/>
        </w:rPr>
        <w:t xml:space="preserve"> az osztály tanulóinak hiányzásait, késéseit. Elvégzi a hiányzások, késések </w:t>
      </w:r>
      <w:r w:rsidR="00F93FE5" w:rsidRPr="00C9058E">
        <w:rPr>
          <w:rFonts w:ascii="Times New Roman" w:hAnsi="Times New Roman"/>
          <w:bCs/>
          <w:sz w:val="24"/>
        </w:rPr>
        <w:t>kezelését</w:t>
      </w:r>
      <w:r w:rsidR="00F93FE5" w:rsidRPr="00C9058E">
        <w:rPr>
          <w:rFonts w:ascii="Times New Roman" w:hAnsi="Times New Roman"/>
          <w:bCs/>
          <w:color w:val="FF0000"/>
          <w:sz w:val="24"/>
        </w:rPr>
        <w:t>,</w:t>
      </w:r>
      <w:r w:rsidR="00F93FE5" w:rsidRPr="00C9058E">
        <w:rPr>
          <w:rFonts w:ascii="Times New Roman" w:hAnsi="Times New Roman"/>
          <w:bCs/>
          <w:sz w:val="24"/>
        </w:rPr>
        <w:t xml:space="preserve"> </w:t>
      </w:r>
      <w:r w:rsidR="00E77EA7" w:rsidRPr="00C9058E">
        <w:rPr>
          <w:rFonts w:ascii="Times New Roman" w:hAnsi="Times New Roman"/>
          <w:bCs/>
          <w:sz w:val="24"/>
        </w:rPr>
        <w:t>szükség</w:t>
      </w:r>
      <w:r w:rsidR="005F6570" w:rsidRPr="00C9058E">
        <w:rPr>
          <w:rFonts w:ascii="Times New Roman" w:hAnsi="Times New Roman"/>
          <w:bCs/>
          <w:sz w:val="24"/>
        </w:rPr>
        <w:t xml:space="preserve"> esetén</w:t>
      </w:r>
      <w:r w:rsidR="00E77EA7" w:rsidRPr="00C9058E">
        <w:rPr>
          <w:rFonts w:ascii="Times New Roman" w:hAnsi="Times New Roman"/>
          <w:bCs/>
          <w:sz w:val="24"/>
        </w:rPr>
        <w:t xml:space="preserve"> kéri az ifjúságvédelmi felelős segítségét.</w:t>
      </w:r>
    </w:p>
    <w:p w14:paraId="0CE1FD3A" w14:textId="166F23DE"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Szülői értekezletet tart, szükség esetén családot látogat</w:t>
      </w:r>
      <w:r w:rsidR="005F6570" w:rsidRPr="00C9058E">
        <w:rPr>
          <w:rFonts w:ascii="Times New Roman" w:hAnsi="Times New Roman"/>
          <w:sz w:val="24"/>
        </w:rPr>
        <w:t xml:space="preserve">. </w:t>
      </w:r>
      <w:r w:rsidR="00F16ED6" w:rsidRPr="00C9058E">
        <w:rPr>
          <w:rFonts w:ascii="Times New Roman" w:hAnsi="Times New Roman"/>
          <w:sz w:val="24"/>
        </w:rPr>
        <w:t xml:space="preserve">A </w:t>
      </w:r>
      <w:r w:rsidRPr="00C9058E">
        <w:rPr>
          <w:rFonts w:ascii="Times New Roman" w:hAnsi="Times New Roman"/>
          <w:sz w:val="24"/>
        </w:rPr>
        <w:t>digitális napló útján rendszeresen informálja a szülőket a tanulók magatartásáról, tanulmányi előmeneteléről.</w:t>
      </w:r>
    </w:p>
    <w:p w14:paraId="14CB0EEC" w14:textId="6B5D7C83" w:rsidR="00E77EA7" w:rsidRPr="00C9058E" w:rsidRDefault="00E77EA7" w:rsidP="00E77EA7">
      <w:pPr>
        <w:pStyle w:val="BAJUSZ-1"/>
        <w:rPr>
          <w:rFonts w:ascii="Times New Roman" w:hAnsi="Times New Roman"/>
          <w:sz w:val="24"/>
        </w:rPr>
      </w:pPr>
      <w:r w:rsidRPr="00C9058E">
        <w:rPr>
          <w:rFonts w:ascii="Times New Roman" w:hAnsi="Times New Roman"/>
          <w:sz w:val="24"/>
        </w:rPr>
        <w:t>Kiemelt feladata a pályaorientáció, a továbbtanulásra, felvételire, valamint a végzős osztályokban az érettségi</w:t>
      </w:r>
      <w:r w:rsidR="00F93FE5" w:rsidRPr="00C9058E">
        <w:rPr>
          <w:rFonts w:ascii="Times New Roman" w:hAnsi="Times New Roman"/>
          <w:sz w:val="24"/>
        </w:rPr>
        <w:t xml:space="preserve"> vizsgára</w:t>
      </w:r>
      <w:r w:rsidRPr="00C9058E">
        <w:rPr>
          <w:rFonts w:ascii="Times New Roman" w:hAnsi="Times New Roman"/>
          <w:sz w:val="24"/>
        </w:rPr>
        <w:t>, szakmai vizsgára történő jelentkezések segítése és lebonyolítása.</w:t>
      </w:r>
    </w:p>
    <w:p w14:paraId="54BC5D94" w14:textId="4557BD6B"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Ellátja az osztályával kapcsolatos ügyviteli feladatokat.</w:t>
      </w:r>
    </w:p>
    <w:p w14:paraId="60FBE611" w14:textId="39A61DE6" w:rsidR="008976B8" w:rsidRPr="00C9058E" w:rsidRDefault="008976B8" w:rsidP="008976B8">
      <w:pPr>
        <w:pStyle w:val="BAJUSZ-1"/>
        <w:rPr>
          <w:rFonts w:ascii="Times New Roman" w:hAnsi="Times New Roman"/>
          <w:sz w:val="24"/>
        </w:rPr>
      </w:pPr>
      <w:r w:rsidRPr="00C9058E">
        <w:rPr>
          <w:rFonts w:ascii="Times New Roman" w:hAnsi="Times New Roman"/>
          <w:sz w:val="24"/>
        </w:rPr>
        <w:t>Az osztályfőnök vezeti a naplót, a törzslapot</w:t>
      </w:r>
      <w:r w:rsidR="00320F27" w:rsidRPr="00C9058E">
        <w:rPr>
          <w:rFonts w:ascii="Times New Roman" w:hAnsi="Times New Roman"/>
          <w:sz w:val="24"/>
        </w:rPr>
        <w:t>,</w:t>
      </w:r>
      <w:r w:rsidRPr="00C9058E">
        <w:rPr>
          <w:rFonts w:ascii="Times New Roman" w:hAnsi="Times New Roman"/>
          <w:sz w:val="24"/>
        </w:rPr>
        <w:t xml:space="preserve"> és kiállítja a bizonyítványt.</w:t>
      </w:r>
    </w:p>
    <w:p w14:paraId="520A9959" w14:textId="4BB95DE4" w:rsidR="008976B8" w:rsidRPr="00C9058E" w:rsidRDefault="008976B8" w:rsidP="008976B8">
      <w:pPr>
        <w:pStyle w:val="BAJUSZ-1"/>
        <w:rPr>
          <w:rFonts w:ascii="Times New Roman" w:hAnsi="Times New Roman"/>
          <w:sz w:val="24"/>
        </w:rPr>
      </w:pPr>
      <w:r w:rsidRPr="00C9058E">
        <w:rPr>
          <w:rFonts w:ascii="Times New Roman" w:hAnsi="Times New Roman"/>
          <w:sz w:val="24"/>
        </w:rPr>
        <w:t>Felelős a törzslap személyi és tanév végi adatainak a bizonyítvánnyal való egyeztetéséért.</w:t>
      </w:r>
    </w:p>
    <w:p w14:paraId="595EE9DB" w14:textId="301275B4"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Osztálya tanulóit rendszeresen tájékoztatja az iskola</w:t>
      </w:r>
      <w:r w:rsidR="005F6570" w:rsidRPr="00C9058E">
        <w:rPr>
          <w:rFonts w:ascii="Times New Roman" w:hAnsi="Times New Roman"/>
          <w:sz w:val="24"/>
        </w:rPr>
        <w:t xml:space="preserve">i </w:t>
      </w:r>
      <w:r w:rsidRPr="00C9058E">
        <w:rPr>
          <w:rFonts w:ascii="Times New Roman" w:hAnsi="Times New Roman"/>
          <w:sz w:val="24"/>
        </w:rPr>
        <w:t xml:space="preserve">feladatokról, azok megoldására mozgósít, közreműködik a </w:t>
      </w:r>
      <w:r w:rsidR="00F93FE5" w:rsidRPr="00C9058E">
        <w:rPr>
          <w:rFonts w:ascii="Times New Roman" w:hAnsi="Times New Roman"/>
          <w:sz w:val="24"/>
        </w:rPr>
        <w:t>kötelező foglalkozásokon</w:t>
      </w:r>
      <w:r w:rsidR="00F93FE5" w:rsidRPr="00C9058E">
        <w:rPr>
          <w:rFonts w:ascii="Times New Roman" w:hAnsi="Times New Roman"/>
          <w:color w:val="FF0000"/>
          <w:sz w:val="24"/>
        </w:rPr>
        <w:t xml:space="preserve"> </w:t>
      </w:r>
      <w:r w:rsidRPr="00C9058E">
        <w:rPr>
          <w:rFonts w:ascii="Times New Roman" w:hAnsi="Times New Roman"/>
          <w:sz w:val="24"/>
        </w:rPr>
        <w:t>kívüli tevékenységek szervezésében.</w:t>
      </w:r>
    </w:p>
    <w:p w14:paraId="293E5066"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érdekeltekkel egyetértésben javaslatot tesz a tanulók jutalmazására és büntetésére.</w:t>
      </w:r>
    </w:p>
    <w:p w14:paraId="29A00DFC" w14:textId="1398DD8A" w:rsidR="001E148F" w:rsidRPr="00C9058E" w:rsidRDefault="001E148F" w:rsidP="001E148F">
      <w:pPr>
        <w:pStyle w:val="BAJUSZ-1"/>
        <w:spacing w:line="360" w:lineRule="auto"/>
        <w:rPr>
          <w:rFonts w:ascii="Times New Roman" w:hAnsi="Times New Roman"/>
          <w:i/>
          <w:sz w:val="24"/>
        </w:rPr>
      </w:pPr>
      <w:r w:rsidRPr="00C9058E">
        <w:rPr>
          <w:rFonts w:ascii="Times New Roman" w:hAnsi="Times New Roman"/>
          <w:sz w:val="24"/>
        </w:rPr>
        <w:t>Részt vesz az osztályfőnöki munkaközösség munkájában, javaslataival és észrevételeivel a kijelölt feladatok elvégzésével elősegíti a közösség tevékenységének eredményesség.</w:t>
      </w:r>
    </w:p>
    <w:p w14:paraId="6A77B58C" w14:textId="388C6101" w:rsidR="00AD5973" w:rsidRPr="00C9058E" w:rsidRDefault="00AD5973" w:rsidP="001E148F">
      <w:pPr>
        <w:pStyle w:val="BAJUSZ-1"/>
        <w:spacing w:line="360" w:lineRule="auto"/>
        <w:rPr>
          <w:rFonts w:ascii="Times New Roman" w:hAnsi="Times New Roman"/>
          <w:i/>
          <w:sz w:val="24"/>
        </w:rPr>
      </w:pPr>
      <w:r w:rsidRPr="00C9058E">
        <w:rPr>
          <w:rFonts w:ascii="Times New Roman" w:hAnsi="Times New Roman"/>
          <w:sz w:val="24"/>
        </w:rPr>
        <w:t xml:space="preserve">Az első félév </w:t>
      </w:r>
      <w:r w:rsidR="0076625A" w:rsidRPr="00C9058E">
        <w:rPr>
          <w:rFonts w:ascii="Times New Roman" w:hAnsi="Times New Roman"/>
          <w:sz w:val="24"/>
        </w:rPr>
        <w:t>eleget tesz a jogszabályban előírt értesítési kötelezettségének.</w:t>
      </w:r>
    </w:p>
    <w:p w14:paraId="7C454E11" w14:textId="77197C6D" w:rsidR="001E148F" w:rsidRPr="00C9058E" w:rsidRDefault="001E148F" w:rsidP="001E148F">
      <w:pPr>
        <w:pStyle w:val="Cmsor2"/>
        <w:rPr>
          <w:rFonts w:ascii="Times New Roman" w:hAnsi="Times New Roman" w:cs="Times New Roman"/>
          <w:sz w:val="24"/>
          <w:szCs w:val="24"/>
        </w:rPr>
      </w:pPr>
      <w:bookmarkStart w:id="27" w:name="_Toc115442940"/>
      <w:r w:rsidRPr="00C9058E">
        <w:rPr>
          <w:rFonts w:ascii="Times New Roman" w:hAnsi="Times New Roman" w:cs="Times New Roman"/>
          <w:sz w:val="24"/>
          <w:szCs w:val="24"/>
        </w:rPr>
        <w:t>2.7. A kiemelt figyelmet igénylő tanulókkal kapcsolatos pedagógiai tevékenység helyi</w:t>
      </w:r>
      <w:r w:rsidRPr="00C9058E">
        <w:rPr>
          <w:rFonts w:ascii="Times New Roman" w:hAnsi="Times New Roman" w:cs="Times New Roman"/>
          <w:sz w:val="24"/>
          <w:szCs w:val="24"/>
          <w:lang w:val="hu-HU"/>
        </w:rPr>
        <w:t xml:space="preserve"> </w:t>
      </w:r>
      <w:r w:rsidRPr="00C9058E">
        <w:rPr>
          <w:rFonts w:ascii="Times New Roman" w:hAnsi="Times New Roman" w:cs="Times New Roman"/>
          <w:sz w:val="24"/>
          <w:szCs w:val="24"/>
        </w:rPr>
        <w:t>rendje</w:t>
      </w:r>
      <w:bookmarkEnd w:id="27"/>
    </w:p>
    <w:p w14:paraId="78408DC2" w14:textId="77777777" w:rsidR="003871F5" w:rsidRPr="00C9058E" w:rsidRDefault="003871F5" w:rsidP="003871F5">
      <w:pPr>
        <w:autoSpaceDE w:val="0"/>
        <w:autoSpaceDN w:val="0"/>
        <w:adjustRightInd w:val="0"/>
        <w:spacing w:after="0" w:line="360" w:lineRule="auto"/>
        <w:rPr>
          <w:rFonts w:ascii="Times New Roman" w:eastAsia="TimesNewRoman" w:hAnsi="Times New Roman" w:cs="Times New Roman"/>
          <w:sz w:val="24"/>
          <w:szCs w:val="24"/>
          <w:lang w:eastAsia="en-US"/>
        </w:rPr>
      </w:pPr>
      <w:r w:rsidRPr="00C9058E">
        <w:rPr>
          <w:rFonts w:ascii="Times New Roman" w:eastAsia="TimesNewRoman" w:hAnsi="Times New Roman" w:cs="Times New Roman"/>
          <w:sz w:val="24"/>
          <w:szCs w:val="24"/>
          <w:lang w:eastAsia="en-US"/>
        </w:rPr>
        <w:t>A 2011. évi CXC. törvény 4 § (13) szerint kiemelt figyelmet igénylő tanuló:</w:t>
      </w:r>
    </w:p>
    <w:p w14:paraId="5F8B4FCD" w14:textId="5D9AC2FE" w:rsidR="003871F5" w:rsidRPr="00C9058E" w:rsidRDefault="003871F5" w:rsidP="00F31DBA">
      <w:pPr>
        <w:pStyle w:val="Listaszerbekezds"/>
        <w:numPr>
          <w:ilvl w:val="0"/>
          <w:numId w:val="46"/>
        </w:numPr>
        <w:autoSpaceDE w:val="0"/>
        <w:autoSpaceDN w:val="0"/>
        <w:adjustRightInd w:val="0"/>
        <w:spacing w:after="0" w:line="360" w:lineRule="auto"/>
        <w:rPr>
          <w:rFonts w:ascii="Times New Roman" w:eastAsia="TimesNewRoman" w:hAnsi="Times New Roman" w:cs="Times New Roman"/>
          <w:sz w:val="24"/>
          <w:szCs w:val="24"/>
          <w:lang w:eastAsia="en-US"/>
        </w:rPr>
      </w:pPr>
      <w:r w:rsidRPr="00C9058E">
        <w:rPr>
          <w:rFonts w:ascii="Times New Roman" w:eastAsia="TimesNewRoman" w:hAnsi="Times New Roman" w:cs="Times New Roman"/>
          <w:sz w:val="24"/>
          <w:szCs w:val="24"/>
          <w:lang w:eastAsia="en-US"/>
        </w:rPr>
        <w:t xml:space="preserve"> a sajátos nevelési igényű tanuló,</w:t>
      </w:r>
    </w:p>
    <w:p w14:paraId="7E8153D8" w14:textId="0FF9DB17" w:rsidR="003871F5" w:rsidRPr="00C9058E" w:rsidRDefault="00F31DBA" w:rsidP="00F31DBA">
      <w:pPr>
        <w:pStyle w:val="Listaszerbekezds"/>
        <w:numPr>
          <w:ilvl w:val="0"/>
          <w:numId w:val="46"/>
        </w:numPr>
        <w:autoSpaceDE w:val="0"/>
        <w:autoSpaceDN w:val="0"/>
        <w:adjustRightInd w:val="0"/>
        <w:spacing w:after="0" w:line="360" w:lineRule="auto"/>
        <w:rPr>
          <w:rFonts w:ascii="Times New Roman" w:eastAsia="TimesNewRoman" w:hAnsi="Times New Roman" w:cs="Times New Roman"/>
          <w:sz w:val="24"/>
          <w:szCs w:val="24"/>
          <w:lang w:eastAsia="en-US"/>
        </w:rPr>
      </w:pPr>
      <w:r w:rsidRPr="00C9058E">
        <w:rPr>
          <w:rFonts w:ascii="Times New Roman" w:eastAsia="TimesNewRoman" w:hAnsi="Times New Roman" w:cs="Times New Roman"/>
          <w:sz w:val="24"/>
          <w:szCs w:val="24"/>
          <w:lang w:eastAsia="en-US"/>
        </w:rPr>
        <w:t xml:space="preserve"> </w:t>
      </w:r>
      <w:r w:rsidR="003871F5" w:rsidRPr="00C9058E">
        <w:rPr>
          <w:rFonts w:ascii="Times New Roman" w:eastAsia="TimesNewRoman" w:hAnsi="Times New Roman" w:cs="Times New Roman"/>
          <w:sz w:val="24"/>
          <w:szCs w:val="24"/>
          <w:lang w:eastAsia="en-US"/>
        </w:rPr>
        <w:t>beilleszkedési, tanulási, magatartási nehézséggel küzdő tanuló,</w:t>
      </w:r>
    </w:p>
    <w:p w14:paraId="427A86A5" w14:textId="62831C22" w:rsidR="003871F5" w:rsidRPr="00C9058E" w:rsidRDefault="003871F5" w:rsidP="00F31DBA">
      <w:pPr>
        <w:pStyle w:val="Listaszerbekezds"/>
        <w:numPr>
          <w:ilvl w:val="0"/>
          <w:numId w:val="46"/>
        </w:numPr>
        <w:autoSpaceDE w:val="0"/>
        <w:autoSpaceDN w:val="0"/>
        <w:adjustRightInd w:val="0"/>
        <w:spacing w:after="0" w:line="360" w:lineRule="auto"/>
        <w:rPr>
          <w:rFonts w:ascii="Times New Roman" w:eastAsia="TimesNewRoman" w:hAnsi="Times New Roman" w:cs="Times New Roman"/>
          <w:sz w:val="24"/>
          <w:szCs w:val="24"/>
          <w:lang w:eastAsia="en-US"/>
        </w:rPr>
      </w:pPr>
      <w:r w:rsidRPr="00C9058E">
        <w:rPr>
          <w:rFonts w:ascii="Times New Roman" w:eastAsia="TimesNewRoman" w:hAnsi="Times New Roman" w:cs="Times New Roman"/>
          <w:sz w:val="24"/>
          <w:szCs w:val="24"/>
          <w:lang w:eastAsia="en-US"/>
        </w:rPr>
        <w:lastRenderedPageBreak/>
        <w:t>a kiemelten tehetséges tanuló,</w:t>
      </w:r>
    </w:p>
    <w:p w14:paraId="718C4779" w14:textId="259D52E5" w:rsidR="003871F5" w:rsidRPr="00C9058E" w:rsidRDefault="003871F5" w:rsidP="00F31DBA">
      <w:pPr>
        <w:pStyle w:val="Listaszerbekezds"/>
        <w:numPr>
          <w:ilvl w:val="0"/>
          <w:numId w:val="46"/>
        </w:numPr>
        <w:autoSpaceDE w:val="0"/>
        <w:autoSpaceDN w:val="0"/>
        <w:adjustRightInd w:val="0"/>
        <w:spacing w:after="0" w:line="360" w:lineRule="auto"/>
        <w:rPr>
          <w:rFonts w:ascii="Times New Roman" w:eastAsia="TimesNewRoman" w:hAnsi="Times New Roman" w:cs="Times New Roman"/>
          <w:sz w:val="24"/>
          <w:szCs w:val="24"/>
          <w:lang w:eastAsia="en-US"/>
        </w:rPr>
      </w:pPr>
      <w:r w:rsidRPr="00C9058E">
        <w:rPr>
          <w:rFonts w:ascii="Times New Roman" w:eastAsia="TimesNewRoman" w:hAnsi="Times New Roman" w:cs="Times New Roman"/>
          <w:sz w:val="24"/>
          <w:szCs w:val="24"/>
          <w:lang w:eastAsia="en-US"/>
        </w:rPr>
        <w:t>a gyermekek védelméről és a gyámügyi igazgatásról szóló törvény szerint hátrányos</w:t>
      </w:r>
    </w:p>
    <w:p w14:paraId="0C071112" w14:textId="77777777" w:rsidR="00F31DBA" w:rsidRPr="00C9058E" w:rsidRDefault="003871F5" w:rsidP="00F31DBA">
      <w:pPr>
        <w:pStyle w:val="Listaszerbekezds"/>
        <w:numPr>
          <w:ilvl w:val="0"/>
          <w:numId w:val="45"/>
        </w:numPr>
        <w:spacing w:line="360" w:lineRule="auto"/>
        <w:rPr>
          <w:rFonts w:ascii="Times New Roman" w:eastAsia="TimesNewRoman" w:hAnsi="Times New Roman" w:cs="Times New Roman"/>
          <w:sz w:val="24"/>
          <w:szCs w:val="24"/>
          <w:lang w:eastAsia="en-US"/>
        </w:rPr>
      </w:pPr>
      <w:r w:rsidRPr="00C9058E">
        <w:rPr>
          <w:rFonts w:ascii="Times New Roman" w:eastAsia="TimesNewRoman" w:hAnsi="Times New Roman" w:cs="Times New Roman"/>
          <w:sz w:val="24"/>
          <w:szCs w:val="24"/>
          <w:lang w:eastAsia="en-US"/>
        </w:rPr>
        <w:t>és halmozottan hátrányos helyzetű tanuló.</w:t>
      </w:r>
    </w:p>
    <w:p w14:paraId="2E2CEE92" w14:textId="21F9ED08" w:rsidR="00853C6F" w:rsidRPr="00C9058E" w:rsidRDefault="00853C6F" w:rsidP="00F31DBA">
      <w:pPr>
        <w:pStyle w:val="Listaszerbekezds"/>
        <w:numPr>
          <w:ilvl w:val="0"/>
          <w:numId w:val="45"/>
        </w:numPr>
        <w:spacing w:line="360" w:lineRule="auto"/>
        <w:rPr>
          <w:rFonts w:ascii="Times New Roman" w:eastAsia="TimesNewRoman" w:hAnsi="Times New Roman" w:cs="Times New Roman"/>
          <w:sz w:val="24"/>
          <w:szCs w:val="24"/>
          <w:lang w:eastAsia="en-US"/>
        </w:rPr>
      </w:pPr>
      <w:r w:rsidRPr="00C9058E">
        <w:rPr>
          <w:rFonts w:ascii="Times New Roman" w:eastAsia="TimesNewRoman" w:hAnsi="Times New Roman" w:cs="Times New Roman"/>
          <w:sz w:val="24"/>
          <w:szCs w:val="24"/>
          <w:lang w:eastAsia="en-US"/>
        </w:rPr>
        <w:t>tartós gyógykezelés alatt álló tanuló</w:t>
      </w:r>
    </w:p>
    <w:p w14:paraId="09D0D3FF" w14:textId="1F81D82F"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Iskolai nevelő és oktató munkánk egyik alapvető feladata a kiemelt figyelmet igénylő tanulók fejlesztése, melynek alapja a tanulók egyéni képességeinek, fejlettségének, ismereteinek figyelembevétele, a differenciálás; valamint különféle egyéni fejlesztő módszerek és szervezeti formák alkalmazása a tanítási folyamatban.</w:t>
      </w:r>
    </w:p>
    <w:p w14:paraId="2B618DD1" w14:textId="4D714F0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együttnevelés az intézmény egészében pedagógiai hatással bír: pozitív emberi értékek, tulajdons</w:t>
      </w:r>
      <w:r w:rsidR="00F16ED6" w:rsidRPr="00C9058E">
        <w:rPr>
          <w:rFonts w:ascii="Times New Roman" w:hAnsi="Times New Roman" w:cs="Times New Roman"/>
          <w:sz w:val="24"/>
          <w:szCs w:val="24"/>
        </w:rPr>
        <w:t xml:space="preserve">ágok kialakítására törekvés </w:t>
      </w:r>
      <w:r w:rsidRPr="00C9058E">
        <w:rPr>
          <w:rFonts w:ascii="Times New Roman" w:hAnsi="Times New Roman" w:cs="Times New Roman"/>
          <w:sz w:val="24"/>
          <w:szCs w:val="24"/>
        </w:rPr>
        <w:t>az együttműködési képesség kialakítása, az empátia fejlesztése.</w:t>
      </w:r>
    </w:p>
    <w:p w14:paraId="4E3CF03F" w14:textId="5BBB3A1E" w:rsidR="001E148F" w:rsidRPr="00C9058E" w:rsidRDefault="001E148F" w:rsidP="00FD06A9">
      <w:pPr>
        <w:pStyle w:val="Cmsor4"/>
        <w:spacing w:line="360" w:lineRule="auto"/>
        <w:jc w:val="both"/>
        <w:rPr>
          <w:rFonts w:ascii="Times New Roman" w:hAnsi="Times New Roman" w:cs="Times New Roman"/>
          <w:b/>
          <w:i w:val="0"/>
          <w:color w:val="auto"/>
          <w:sz w:val="24"/>
          <w:szCs w:val="24"/>
        </w:rPr>
      </w:pPr>
      <w:bookmarkStart w:id="28" w:name="_Toc384280124"/>
      <w:bookmarkStart w:id="29" w:name="_Toc384280198"/>
      <w:bookmarkStart w:id="30" w:name="_Toc384280273"/>
      <w:bookmarkStart w:id="31" w:name="_Toc384285851"/>
      <w:bookmarkStart w:id="32" w:name="_Toc384635593"/>
      <w:bookmarkStart w:id="33" w:name="_Toc384639221"/>
      <w:bookmarkStart w:id="34" w:name="_Toc384641643"/>
      <w:bookmarkStart w:id="35" w:name="_Toc390402600"/>
      <w:bookmarkStart w:id="36" w:name="_Toc390402875"/>
      <w:bookmarkStart w:id="37" w:name="_Toc390403118"/>
      <w:bookmarkStart w:id="38" w:name="_Toc390403605"/>
      <w:bookmarkStart w:id="39" w:name="_Toc390403733"/>
      <w:bookmarkStart w:id="40" w:name="_Toc390403813"/>
      <w:bookmarkStart w:id="41" w:name="_Toc390404352"/>
      <w:bookmarkStart w:id="42" w:name="_Toc390404693"/>
      <w:bookmarkStart w:id="43" w:name="_Toc390411541"/>
      <w:bookmarkStart w:id="44" w:name="_Toc390411618"/>
      <w:bookmarkStart w:id="45" w:name="_Toc384280125"/>
      <w:bookmarkStart w:id="46" w:name="_Toc384280199"/>
      <w:bookmarkStart w:id="47" w:name="_Toc384280274"/>
      <w:bookmarkStart w:id="48" w:name="_Toc384285852"/>
      <w:bookmarkStart w:id="49" w:name="_Toc384635594"/>
      <w:bookmarkStart w:id="50" w:name="_Toc384639222"/>
      <w:bookmarkStart w:id="51" w:name="_Toc384641644"/>
      <w:bookmarkStart w:id="52" w:name="_Toc390402601"/>
      <w:bookmarkStart w:id="53" w:name="_Toc390402876"/>
      <w:bookmarkStart w:id="54" w:name="_Toc390403119"/>
      <w:bookmarkStart w:id="55" w:name="_Toc390403606"/>
      <w:bookmarkStart w:id="56" w:name="_Toc390403734"/>
      <w:bookmarkStart w:id="57" w:name="_Toc390403814"/>
      <w:bookmarkStart w:id="58" w:name="_Toc390404353"/>
      <w:bookmarkStart w:id="59" w:name="_Toc390404694"/>
      <w:bookmarkStart w:id="60" w:name="_Toc390411542"/>
      <w:bookmarkStart w:id="61" w:name="_Toc390411619"/>
      <w:bookmarkStart w:id="62" w:name="_Toc384280126"/>
      <w:bookmarkStart w:id="63" w:name="_Toc384280200"/>
      <w:bookmarkStart w:id="64" w:name="_Toc384280275"/>
      <w:bookmarkStart w:id="65" w:name="_Toc384285853"/>
      <w:bookmarkStart w:id="66" w:name="_Toc384635595"/>
      <w:bookmarkStart w:id="67" w:name="_Toc384639223"/>
      <w:bookmarkStart w:id="68" w:name="_Toc384641645"/>
      <w:bookmarkStart w:id="69" w:name="_Toc390402602"/>
      <w:bookmarkStart w:id="70" w:name="_Toc390402877"/>
      <w:bookmarkStart w:id="71" w:name="_Toc390403120"/>
      <w:bookmarkStart w:id="72" w:name="_Toc390403607"/>
      <w:bookmarkStart w:id="73" w:name="_Toc390403735"/>
      <w:bookmarkStart w:id="74" w:name="_Toc390403815"/>
      <w:bookmarkStart w:id="75" w:name="_Toc390404354"/>
      <w:bookmarkStart w:id="76" w:name="_Toc390404695"/>
      <w:bookmarkStart w:id="77" w:name="_Toc390411543"/>
      <w:bookmarkStart w:id="78" w:name="_Toc390411620"/>
      <w:bookmarkStart w:id="79" w:name="_Toc384280127"/>
      <w:bookmarkStart w:id="80" w:name="_Toc384280201"/>
      <w:bookmarkStart w:id="81" w:name="_Toc384280276"/>
      <w:bookmarkStart w:id="82" w:name="_Toc384285854"/>
      <w:bookmarkStart w:id="83" w:name="_Toc384635596"/>
      <w:bookmarkStart w:id="84" w:name="_Toc384639224"/>
      <w:bookmarkStart w:id="85" w:name="_Toc384641646"/>
      <w:bookmarkStart w:id="86" w:name="_Toc390402603"/>
      <w:bookmarkStart w:id="87" w:name="_Toc390402878"/>
      <w:bookmarkStart w:id="88" w:name="_Toc390403121"/>
      <w:bookmarkStart w:id="89" w:name="_Toc390403608"/>
      <w:bookmarkStart w:id="90" w:name="_Toc390403736"/>
      <w:bookmarkStart w:id="91" w:name="_Toc390403816"/>
      <w:bookmarkStart w:id="92" w:name="_Toc390404355"/>
      <w:bookmarkStart w:id="93" w:name="_Toc390404696"/>
      <w:bookmarkStart w:id="94" w:name="_Toc390411544"/>
      <w:bookmarkStart w:id="95" w:name="_Toc390411621"/>
      <w:bookmarkStart w:id="96" w:name="_Toc384280128"/>
      <w:bookmarkStart w:id="97" w:name="_Toc384280202"/>
      <w:bookmarkStart w:id="98" w:name="_Toc384280277"/>
      <w:bookmarkStart w:id="99" w:name="_Toc384285855"/>
      <w:bookmarkStart w:id="100" w:name="_Toc384635597"/>
      <w:bookmarkStart w:id="101" w:name="_Toc384639225"/>
      <w:bookmarkStart w:id="102" w:name="_Toc384641647"/>
      <w:bookmarkStart w:id="103" w:name="_Toc390402604"/>
      <w:bookmarkStart w:id="104" w:name="_Toc390402879"/>
      <w:bookmarkStart w:id="105" w:name="_Toc390403122"/>
      <w:bookmarkStart w:id="106" w:name="_Toc390403609"/>
      <w:bookmarkStart w:id="107" w:name="_Toc390403737"/>
      <w:bookmarkStart w:id="108" w:name="_Toc390403817"/>
      <w:bookmarkStart w:id="109" w:name="_Toc390404356"/>
      <w:bookmarkStart w:id="110" w:name="_Toc390404697"/>
      <w:bookmarkStart w:id="111" w:name="_Toc390411545"/>
      <w:bookmarkStart w:id="112" w:name="_Toc390411622"/>
      <w:bookmarkStart w:id="113" w:name="_Toc384280129"/>
      <w:bookmarkStart w:id="114" w:name="_Toc384280203"/>
      <w:bookmarkStart w:id="115" w:name="_Toc384280278"/>
      <w:bookmarkStart w:id="116" w:name="_Toc384285856"/>
      <w:bookmarkStart w:id="117" w:name="_Toc384635598"/>
      <w:bookmarkStart w:id="118" w:name="_Toc384639226"/>
      <w:bookmarkStart w:id="119" w:name="_Toc384641648"/>
      <w:bookmarkStart w:id="120" w:name="_Toc390402605"/>
      <w:bookmarkStart w:id="121" w:name="_Toc390402880"/>
      <w:bookmarkStart w:id="122" w:name="_Toc390403123"/>
      <w:bookmarkStart w:id="123" w:name="_Toc390403610"/>
      <w:bookmarkStart w:id="124" w:name="_Toc390403738"/>
      <w:bookmarkStart w:id="125" w:name="_Toc390403818"/>
      <w:bookmarkStart w:id="126" w:name="_Toc390404357"/>
      <w:bookmarkStart w:id="127" w:name="_Toc390404698"/>
      <w:bookmarkStart w:id="128" w:name="_Toc390411546"/>
      <w:bookmarkStart w:id="129" w:name="_Toc390411623"/>
      <w:bookmarkStart w:id="130" w:name="_Toc38464165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C9058E">
        <w:rPr>
          <w:rFonts w:ascii="Times New Roman" w:hAnsi="Times New Roman" w:cs="Times New Roman"/>
          <w:b/>
          <w:i w:val="0"/>
          <w:color w:val="auto"/>
          <w:sz w:val="24"/>
          <w:szCs w:val="24"/>
        </w:rPr>
        <w:t>A hátrányos és halmozottan hátrányos helyzetű tanulókkal kapcsolatos pedagógiai teendők</w:t>
      </w:r>
    </w:p>
    <w:p w14:paraId="12D96E24" w14:textId="77777777" w:rsidR="001E148F" w:rsidRPr="00C9058E" w:rsidRDefault="001E148F" w:rsidP="001E148F">
      <w:pPr>
        <w:spacing w:line="360" w:lineRule="auto"/>
        <w:rPr>
          <w:rFonts w:ascii="Times New Roman" w:hAnsi="Times New Roman" w:cs="Times New Roman"/>
          <w:sz w:val="24"/>
          <w:szCs w:val="24"/>
        </w:rPr>
      </w:pPr>
      <w:r w:rsidRPr="00C9058E">
        <w:rPr>
          <w:rFonts w:ascii="Times New Roman" w:hAnsi="Times New Roman" w:cs="Times New Roman"/>
          <w:sz w:val="24"/>
          <w:szCs w:val="24"/>
        </w:rPr>
        <w:t>Tevékenységeink:</w:t>
      </w:r>
    </w:p>
    <w:p w14:paraId="7D751E37" w14:textId="3D10E252" w:rsidR="008976B8" w:rsidRPr="00C9058E" w:rsidRDefault="008976B8" w:rsidP="001E148F">
      <w:pPr>
        <w:pStyle w:val="BAJUSZ-1"/>
        <w:spacing w:line="360" w:lineRule="auto"/>
        <w:rPr>
          <w:rFonts w:ascii="Times New Roman" w:hAnsi="Times New Roman"/>
          <w:sz w:val="24"/>
        </w:rPr>
      </w:pPr>
      <w:r w:rsidRPr="00C9058E">
        <w:rPr>
          <w:rFonts w:ascii="Times New Roman" w:hAnsi="Times New Roman"/>
          <w:sz w:val="24"/>
        </w:rPr>
        <w:t>9. évfolyamos osztályokban előre meghatározott szempontok alapján veszélyeztetettségi szűrést végzünk</w:t>
      </w:r>
      <w:r w:rsidR="005C10D0" w:rsidRPr="00C9058E">
        <w:rPr>
          <w:rFonts w:ascii="Times New Roman" w:hAnsi="Times New Roman"/>
          <w:sz w:val="24"/>
        </w:rPr>
        <w:t>.</w:t>
      </w:r>
    </w:p>
    <w:p w14:paraId="3A6318F8" w14:textId="1F0FE909"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color w:val="000000" w:themeColor="text1"/>
          <w:sz w:val="24"/>
        </w:rPr>
        <w:t xml:space="preserve">Az osztályfőnök a </w:t>
      </w:r>
      <w:r w:rsidR="0093119F" w:rsidRPr="00C9058E">
        <w:rPr>
          <w:rFonts w:ascii="Times New Roman" w:hAnsi="Times New Roman"/>
          <w:color w:val="000000" w:themeColor="text1"/>
          <w:sz w:val="24"/>
        </w:rPr>
        <w:t xml:space="preserve">gyermek-és ifjúságvédelmi felelőssel a </w:t>
      </w:r>
      <w:r w:rsidRPr="00C9058E">
        <w:rPr>
          <w:rFonts w:ascii="Times New Roman" w:hAnsi="Times New Roman"/>
          <w:color w:val="000000" w:themeColor="text1"/>
          <w:sz w:val="24"/>
        </w:rPr>
        <w:t xml:space="preserve">nyilvántartás </w:t>
      </w:r>
      <w:r w:rsidRPr="00C9058E">
        <w:rPr>
          <w:rFonts w:ascii="Times New Roman" w:hAnsi="Times New Roman"/>
          <w:sz w:val="24"/>
        </w:rPr>
        <w:t xml:space="preserve">mellett </w:t>
      </w:r>
      <w:r w:rsidR="0093119F" w:rsidRPr="00C9058E">
        <w:rPr>
          <w:rFonts w:ascii="Times New Roman" w:hAnsi="Times New Roman"/>
          <w:sz w:val="24"/>
        </w:rPr>
        <w:t xml:space="preserve">kapcsolatot tart </w:t>
      </w:r>
      <w:r w:rsidRPr="00C9058E">
        <w:rPr>
          <w:rFonts w:ascii="Times New Roman" w:hAnsi="Times New Roman"/>
          <w:sz w:val="24"/>
        </w:rPr>
        <w:t>a szociális és hatósági intézményhálózattal</w:t>
      </w:r>
      <w:r w:rsidR="0093119F" w:rsidRPr="00C9058E">
        <w:rPr>
          <w:rFonts w:ascii="Times New Roman" w:hAnsi="Times New Roman"/>
          <w:sz w:val="24"/>
        </w:rPr>
        <w:t>.</w:t>
      </w:r>
    </w:p>
    <w:p w14:paraId="51874F2B"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Iskolánk a nevelési tanácsadóval, és a gyermekjóléti szolgálattal az alábbi területeken működik együtt:</w:t>
      </w:r>
    </w:p>
    <w:p w14:paraId="4EF5008F" w14:textId="469704C7" w:rsidR="001E148F" w:rsidRPr="00C9058E" w:rsidRDefault="001E148F" w:rsidP="001E148F">
      <w:pPr>
        <w:pStyle w:val="BAJUSZ-1"/>
        <w:spacing w:line="360" w:lineRule="auto"/>
        <w:rPr>
          <w:rFonts w:ascii="Times New Roman" w:hAnsi="Times New Roman"/>
          <w:sz w:val="24"/>
          <w:lang w:eastAsia="en-US"/>
        </w:rPr>
      </w:pPr>
      <w:r w:rsidRPr="00C9058E">
        <w:rPr>
          <w:rFonts w:ascii="Times New Roman" w:hAnsi="Times New Roman"/>
          <w:sz w:val="24"/>
          <w:lang w:eastAsia="en-US"/>
        </w:rPr>
        <w:t xml:space="preserve">Az egyéni képességekhez igazodó tanulás megszervezése. </w:t>
      </w:r>
    </w:p>
    <w:p w14:paraId="6BCB0A75" w14:textId="3DE5D9DE" w:rsidR="001E148F" w:rsidRPr="00C9058E" w:rsidRDefault="00F16ED6" w:rsidP="001E148F">
      <w:pPr>
        <w:pStyle w:val="BAJUSZ-1"/>
        <w:spacing w:line="360" w:lineRule="auto"/>
        <w:rPr>
          <w:rFonts w:ascii="Times New Roman" w:hAnsi="Times New Roman"/>
          <w:sz w:val="24"/>
          <w:lang w:eastAsia="en-US"/>
        </w:rPr>
      </w:pPr>
      <w:r w:rsidRPr="00C9058E">
        <w:rPr>
          <w:rFonts w:ascii="Times New Roman" w:hAnsi="Times New Roman"/>
          <w:sz w:val="24"/>
          <w:lang w:eastAsia="en-US"/>
        </w:rPr>
        <w:t>Felzárkóztató</w:t>
      </w:r>
      <w:r w:rsidR="001E148F" w:rsidRPr="00C9058E">
        <w:rPr>
          <w:rFonts w:ascii="Times New Roman" w:hAnsi="Times New Roman"/>
          <w:sz w:val="24"/>
          <w:lang w:eastAsia="en-US"/>
        </w:rPr>
        <w:t xml:space="preserve">, fejlesztő foglalkozások a szakértői vélemények alapján készült </w:t>
      </w:r>
      <w:r w:rsidR="00CA6680" w:rsidRPr="00C9058E">
        <w:rPr>
          <w:rFonts w:ascii="Times New Roman" w:hAnsi="Times New Roman"/>
          <w:sz w:val="24"/>
          <w:lang w:eastAsia="en-US"/>
        </w:rPr>
        <w:t>igazgatói</w:t>
      </w:r>
      <w:r w:rsidR="00CA6680" w:rsidRPr="00C9058E">
        <w:rPr>
          <w:rFonts w:ascii="Times New Roman" w:hAnsi="Times New Roman"/>
          <w:color w:val="FF0000"/>
          <w:sz w:val="24"/>
          <w:lang w:eastAsia="en-US"/>
        </w:rPr>
        <w:t xml:space="preserve"> </w:t>
      </w:r>
      <w:r w:rsidR="001E148F" w:rsidRPr="00C9058E">
        <w:rPr>
          <w:rFonts w:ascii="Times New Roman" w:hAnsi="Times New Roman"/>
          <w:sz w:val="24"/>
          <w:lang w:eastAsia="en-US"/>
        </w:rPr>
        <w:t>határozatok alapján.</w:t>
      </w:r>
    </w:p>
    <w:p w14:paraId="3DEC49AE" w14:textId="022329E4" w:rsidR="005C10D0" w:rsidRPr="00C9058E" w:rsidRDefault="005C10D0" w:rsidP="005C10D0">
      <w:pPr>
        <w:pStyle w:val="BAJUSZ-1"/>
        <w:rPr>
          <w:rFonts w:ascii="Times New Roman" w:hAnsi="Times New Roman"/>
          <w:sz w:val="24"/>
          <w:lang w:eastAsia="en-US"/>
        </w:rPr>
      </w:pPr>
      <w:r w:rsidRPr="00C9058E">
        <w:rPr>
          <w:rFonts w:ascii="Times New Roman" w:hAnsi="Times New Roman"/>
          <w:sz w:val="24"/>
          <w:lang w:eastAsia="en-US"/>
        </w:rPr>
        <w:t>A szociokulturális hátrányok enyhítése</w:t>
      </w:r>
      <w:r w:rsidR="00CA6680" w:rsidRPr="00C9058E">
        <w:rPr>
          <w:rFonts w:ascii="Times New Roman" w:hAnsi="Times New Roman"/>
          <w:sz w:val="24"/>
          <w:lang w:eastAsia="en-US"/>
        </w:rPr>
        <w:t xml:space="preserve"> (a szabadidő kultu</w:t>
      </w:r>
      <w:r w:rsidRPr="00C9058E">
        <w:rPr>
          <w:rFonts w:ascii="Times New Roman" w:hAnsi="Times New Roman"/>
          <w:sz w:val="24"/>
          <w:lang w:eastAsia="en-US"/>
        </w:rPr>
        <w:t xml:space="preserve">rált eltöltésének biztosítása, tanácsadás, a közösségek életének támogatása,) </w:t>
      </w:r>
    </w:p>
    <w:p w14:paraId="45BA1AAE" w14:textId="18C142EE" w:rsidR="005C10D0" w:rsidRPr="00C9058E" w:rsidRDefault="005C10D0" w:rsidP="005C10D0">
      <w:pPr>
        <w:pStyle w:val="BAJUSZ-1"/>
        <w:rPr>
          <w:rFonts w:ascii="Times New Roman" w:hAnsi="Times New Roman"/>
          <w:sz w:val="24"/>
          <w:lang w:eastAsia="en-US"/>
        </w:rPr>
      </w:pPr>
      <w:r w:rsidRPr="00C9058E">
        <w:rPr>
          <w:rFonts w:ascii="Times New Roman" w:hAnsi="Times New Roman"/>
          <w:sz w:val="24"/>
          <w:lang w:eastAsia="en-US"/>
        </w:rPr>
        <w:t xml:space="preserve">Felzárkóztató ill. tehetséggondozó programok szervezése. </w:t>
      </w:r>
    </w:p>
    <w:p w14:paraId="0DA3DF30" w14:textId="364C2FCF" w:rsidR="005C10D0" w:rsidRPr="00C9058E" w:rsidRDefault="005C10D0" w:rsidP="005C10D0">
      <w:pPr>
        <w:pStyle w:val="BAJUSZ-1"/>
        <w:rPr>
          <w:rFonts w:ascii="Times New Roman" w:hAnsi="Times New Roman"/>
          <w:sz w:val="24"/>
          <w:lang w:eastAsia="en-US"/>
        </w:rPr>
      </w:pPr>
      <w:r w:rsidRPr="00C9058E">
        <w:rPr>
          <w:rFonts w:ascii="Times New Roman" w:hAnsi="Times New Roman"/>
          <w:sz w:val="24"/>
          <w:lang w:eastAsia="en-US"/>
        </w:rPr>
        <w:t>Felvilágosító és drogmegelőzési programok szervezése.</w:t>
      </w:r>
    </w:p>
    <w:p w14:paraId="62B5EA62" w14:textId="5B883A80" w:rsidR="005C10D0" w:rsidRPr="00C9058E" w:rsidRDefault="005C10D0" w:rsidP="005C10D0">
      <w:pPr>
        <w:pStyle w:val="BAJUSZ-1"/>
        <w:rPr>
          <w:rFonts w:ascii="Times New Roman" w:hAnsi="Times New Roman"/>
          <w:sz w:val="24"/>
          <w:lang w:eastAsia="en-US"/>
        </w:rPr>
      </w:pPr>
      <w:r w:rsidRPr="00C9058E">
        <w:rPr>
          <w:rFonts w:ascii="Times New Roman" w:hAnsi="Times New Roman"/>
          <w:sz w:val="24"/>
          <w:lang w:eastAsia="en-US"/>
        </w:rPr>
        <w:t>Kapcsolatfelvétel a szakszolgálati intézményekkel</w:t>
      </w:r>
      <w:r w:rsidR="00F16ED6" w:rsidRPr="00C9058E">
        <w:rPr>
          <w:rFonts w:ascii="Times New Roman" w:hAnsi="Times New Roman"/>
          <w:sz w:val="24"/>
          <w:lang w:eastAsia="en-US"/>
        </w:rPr>
        <w:t xml:space="preserve">, </w:t>
      </w:r>
      <w:r w:rsidR="00CA6680" w:rsidRPr="00C9058E">
        <w:rPr>
          <w:rFonts w:ascii="Times New Roman" w:hAnsi="Times New Roman"/>
          <w:sz w:val="24"/>
          <w:lang w:eastAsia="en-US"/>
        </w:rPr>
        <w:t>törvényes képviselőkkel,</w:t>
      </w:r>
      <w:r w:rsidR="00CA6680" w:rsidRPr="00C9058E">
        <w:rPr>
          <w:rFonts w:ascii="Times New Roman" w:hAnsi="Times New Roman"/>
          <w:color w:val="FF0000"/>
          <w:sz w:val="24"/>
          <w:lang w:eastAsia="en-US"/>
        </w:rPr>
        <w:t xml:space="preserve"> </w:t>
      </w:r>
      <w:r w:rsidRPr="00C9058E">
        <w:rPr>
          <w:rFonts w:ascii="Times New Roman" w:hAnsi="Times New Roman"/>
          <w:sz w:val="24"/>
          <w:lang w:eastAsia="en-US"/>
        </w:rPr>
        <w:t>civil szervezetekkel.</w:t>
      </w:r>
    </w:p>
    <w:p w14:paraId="77EDA969" w14:textId="4D2EB4C0" w:rsidR="005C10D0" w:rsidRPr="00C9058E" w:rsidRDefault="005C10D0" w:rsidP="005C10D0">
      <w:pPr>
        <w:pStyle w:val="BAJUSZ-1"/>
        <w:rPr>
          <w:rFonts w:ascii="Times New Roman" w:hAnsi="Times New Roman"/>
          <w:sz w:val="24"/>
          <w:lang w:eastAsia="en-US"/>
        </w:rPr>
      </w:pPr>
      <w:r w:rsidRPr="00C9058E">
        <w:rPr>
          <w:rFonts w:ascii="Times New Roman" w:hAnsi="Times New Roman"/>
          <w:sz w:val="24"/>
          <w:lang w:eastAsia="en-US"/>
        </w:rPr>
        <w:lastRenderedPageBreak/>
        <w:t xml:space="preserve">Kollégiumi elhelyezés és ellátás </w:t>
      </w:r>
      <w:r w:rsidR="00CA6680" w:rsidRPr="00C9058E">
        <w:rPr>
          <w:rFonts w:ascii="Times New Roman" w:hAnsi="Times New Roman"/>
          <w:sz w:val="24"/>
          <w:lang w:eastAsia="en-US"/>
        </w:rPr>
        <w:t>elősegítése</w:t>
      </w:r>
      <w:r w:rsidR="00F16ED6" w:rsidRPr="00C9058E">
        <w:rPr>
          <w:rFonts w:ascii="Times New Roman" w:hAnsi="Times New Roman"/>
          <w:sz w:val="24"/>
          <w:lang w:eastAsia="en-US"/>
        </w:rPr>
        <w:t>.</w:t>
      </w:r>
    </w:p>
    <w:p w14:paraId="440264FF" w14:textId="608C9A8F" w:rsidR="005C10D0" w:rsidRPr="00C9058E" w:rsidRDefault="005C10D0" w:rsidP="005C10D0">
      <w:pPr>
        <w:pStyle w:val="BAJUSZ-1"/>
        <w:rPr>
          <w:rFonts w:ascii="Times New Roman" w:hAnsi="Times New Roman"/>
          <w:sz w:val="24"/>
          <w:lang w:eastAsia="en-US"/>
        </w:rPr>
      </w:pPr>
      <w:r w:rsidRPr="00C9058E">
        <w:rPr>
          <w:rFonts w:ascii="Times New Roman" w:hAnsi="Times New Roman"/>
          <w:sz w:val="24"/>
          <w:lang w:eastAsia="en-US"/>
        </w:rPr>
        <w:t>Ösztönzés a különféle tanulmányi ösztöndíjak elnyerésére.</w:t>
      </w:r>
    </w:p>
    <w:p w14:paraId="675D2995" w14:textId="12258BB8" w:rsidR="001E148F" w:rsidRPr="00C9058E" w:rsidRDefault="001E148F" w:rsidP="001E148F">
      <w:pPr>
        <w:pStyle w:val="BAJUSZ-1"/>
        <w:spacing w:line="360" w:lineRule="auto"/>
        <w:rPr>
          <w:rFonts w:ascii="Times New Roman" w:hAnsi="Times New Roman"/>
          <w:sz w:val="24"/>
          <w:lang w:eastAsia="en-US"/>
        </w:rPr>
      </w:pPr>
      <w:r w:rsidRPr="00C9058E">
        <w:rPr>
          <w:rFonts w:ascii="Times New Roman" w:hAnsi="Times New Roman"/>
          <w:sz w:val="24"/>
          <w:lang w:eastAsia="en-US"/>
        </w:rPr>
        <w:t>A</w:t>
      </w:r>
      <w:r w:rsidR="0010514D" w:rsidRPr="00C9058E">
        <w:rPr>
          <w:rFonts w:ascii="Times New Roman" w:hAnsi="Times New Roman"/>
          <w:sz w:val="24"/>
          <w:lang w:eastAsia="en-US"/>
        </w:rPr>
        <w:t>z</w:t>
      </w:r>
      <w:r w:rsidRPr="00C9058E">
        <w:rPr>
          <w:rFonts w:ascii="Times New Roman" w:hAnsi="Times New Roman"/>
          <w:sz w:val="24"/>
          <w:lang w:eastAsia="en-US"/>
        </w:rPr>
        <w:t xml:space="preserve"> oktatók és a tanulók személyes kapcsolatai. </w:t>
      </w:r>
    </w:p>
    <w:p w14:paraId="7C11155D" w14:textId="77777777" w:rsidR="001E148F" w:rsidRPr="00C9058E" w:rsidRDefault="001E148F" w:rsidP="001E148F">
      <w:pPr>
        <w:pStyle w:val="BAJUSZ-1"/>
        <w:spacing w:line="360" w:lineRule="auto"/>
        <w:rPr>
          <w:rFonts w:ascii="Times New Roman" w:hAnsi="Times New Roman"/>
          <w:sz w:val="24"/>
          <w:lang w:eastAsia="en-US"/>
        </w:rPr>
      </w:pPr>
      <w:r w:rsidRPr="00C9058E">
        <w:rPr>
          <w:rFonts w:ascii="Times New Roman" w:hAnsi="Times New Roman"/>
          <w:sz w:val="24"/>
          <w:lang w:eastAsia="en-US"/>
        </w:rPr>
        <w:t xml:space="preserve">Pályaorientáció. </w:t>
      </w:r>
    </w:p>
    <w:p w14:paraId="366D81A1" w14:textId="6516E05E" w:rsidR="001E148F" w:rsidRPr="00C9058E" w:rsidRDefault="001E148F" w:rsidP="001E148F">
      <w:pPr>
        <w:pStyle w:val="BAJUSZ-1"/>
        <w:spacing w:line="360" w:lineRule="auto"/>
        <w:rPr>
          <w:rFonts w:ascii="Times New Roman" w:hAnsi="Times New Roman"/>
          <w:sz w:val="24"/>
          <w:lang w:eastAsia="en-US"/>
        </w:rPr>
      </w:pPr>
      <w:r w:rsidRPr="00C9058E">
        <w:rPr>
          <w:rFonts w:ascii="Times New Roman" w:hAnsi="Times New Roman"/>
          <w:sz w:val="24"/>
          <w:lang w:eastAsia="en-US"/>
        </w:rPr>
        <w:t xml:space="preserve">A </w:t>
      </w:r>
      <w:r w:rsidR="00CA6680" w:rsidRPr="00C9058E">
        <w:rPr>
          <w:rFonts w:ascii="Times New Roman" w:hAnsi="Times New Roman"/>
          <w:sz w:val="24"/>
          <w:lang w:eastAsia="en-US"/>
        </w:rPr>
        <w:t xml:space="preserve">tanulók törvényes képviselőivel </w:t>
      </w:r>
      <w:r w:rsidRPr="00C9058E">
        <w:rPr>
          <w:rFonts w:ascii="Times New Roman" w:hAnsi="Times New Roman"/>
          <w:sz w:val="24"/>
          <w:lang w:eastAsia="en-US"/>
        </w:rPr>
        <w:t xml:space="preserve">való együttműködés. </w:t>
      </w:r>
    </w:p>
    <w:p w14:paraId="2212C63F" w14:textId="5DCA55EF" w:rsidR="001E148F" w:rsidRPr="00C9058E" w:rsidRDefault="001E148F" w:rsidP="001E148F">
      <w:pPr>
        <w:pStyle w:val="BAJUSZ-1"/>
        <w:spacing w:line="360" w:lineRule="auto"/>
        <w:rPr>
          <w:rFonts w:ascii="Times New Roman" w:hAnsi="Times New Roman"/>
          <w:sz w:val="24"/>
          <w:lang w:eastAsia="en-US"/>
        </w:rPr>
      </w:pPr>
      <w:r w:rsidRPr="00C9058E">
        <w:rPr>
          <w:rFonts w:ascii="Times New Roman" w:hAnsi="Times New Roman"/>
          <w:sz w:val="24"/>
          <w:lang w:eastAsia="en-US"/>
        </w:rPr>
        <w:t xml:space="preserve">A családok nevelési gondjainak segítése. </w:t>
      </w:r>
    </w:p>
    <w:p w14:paraId="454C20AC" w14:textId="156CF073" w:rsidR="001E148F" w:rsidRPr="00C9058E" w:rsidRDefault="001E148F" w:rsidP="001E148F">
      <w:pPr>
        <w:pStyle w:val="BAJUSZ-1"/>
        <w:spacing w:line="360" w:lineRule="auto"/>
        <w:rPr>
          <w:rFonts w:ascii="Times New Roman" w:hAnsi="Times New Roman"/>
          <w:sz w:val="24"/>
          <w:lang w:eastAsia="en-US"/>
        </w:rPr>
      </w:pPr>
      <w:r w:rsidRPr="00C9058E">
        <w:rPr>
          <w:rFonts w:ascii="Times New Roman" w:hAnsi="Times New Roman"/>
          <w:sz w:val="24"/>
          <w:lang w:eastAsia="en-US"/>
        </w:rPr>
        <w:t xml:space="preserve">A </w:t>
      </w:r>
      <w:r w:rsidR="00CA6680" w:rsidRPr="00C9058E">
        <w:rPr>
          <w:rFonts w:ascii="Times New Roman" w:hAnsi="Times New Roman"/>
          <w:sz w:val="24"/>
          <w:lang w:eastAsia="en-US"/>
        </w:rPr>
        <w:t>törvényes képviselők</w:t>
      </w:r>
      <w:r w:rsidR="00CA6680" w:rsidRPr="00C9058E">
        <w:rPr>
          <w:rFonts w:ascii="Times New Roman" w:hAnsi="Times New Roman"/>
          <w:color w:val="FF0000"/>
          <w:sz w:val="24"/>
          <w:lang w:eastAsia="en-US"/>
        </w:rPr>
        <w:t xml:space="preserve"> </w:t>
      </w:r>
      <w:r w:rsidRPr="00C9058E">
        <w:rPr>
          <w:rFonts w:ascii="Times New Roman" w:hAnsi="Times New Roman"/>
          <w:sz w:val="24"/>
          <w:lang w:eastAsia="en-US"/>
        </w:rPr>
        <w:t xml:space="preserve">tájékoztatása a családsegítő és a gyermekjóléti szolgálatokról, szolgáltatásokról. </w:t>
      </w:r>
    </w:p>
    <w:bookmarkEnd w:id="130"/>
    <w:p w14:paraId="148E52C2"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 beilleszkedési, tanulási és magatartási zavarral küzdő gyermekek:</w:t>
      </w:r>
    </w:p>
    <w:p w14:paraId="3309A203"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beilleszkedési, tanulási és magatartási zavar az elfogadott társadalmi normáktól való eltérő viselkedés, valamint a tanulási képességek zavara. Fontos feladatunknak tartjuk időben felismerni és kiszűrni a beilleszkedési, tanulási és magatartási problémákkal küzdő tanulókat.</w:t>
      </w:r>
    </w:p>
    <w:p w14:paraId="13991626" w14:textId="4B12CCB9"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Ezért az iskola feladatai között az egyik legfontosabb a helyzet felismerése, jelzése, a tanuló megfelelő szakemberhez való irányítása. Együttműködünk a </w:t>
      </w:r>
      <w:r w:rsidR="00CA6680" w:rsidRPr="00C9058E">
        <w:rPr>
          <w:rFonts w:ascii="Times New Roman" w:hAnsi="Times New Roman" w:cs="Times New Roman"/>
          <w:sz w:val="24"/>
          <w:szCs w:val="24"/>
        </w:rPr>
        <w:t xml:space="preserve">fejlesztő- és </w:t>
      </w:r>
      <w:r w:rsidRPr="00C9058E">
        <w:rPr>
          <w:rFonts w:ascii="Times New Roman" w:hAnsi="Times New Roman" w:cs="Times New Roman"/>
          <w:sz w:val="24"/>
          <w:szCs w:val="24"/>
        </w:rPr>
        <w:t xml:space="preserve">gyógypedagógusokkal, a pedagógiai szakszolgálatok szakembereivel és az egészségügyi intézményekkel. </w:t>
      </w:r>
    </w:p>
    <w:p w14:paraId="72F36719" w14:textId="53202CB4"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 beilleszkedési, tanulási és magatartási zavarok enyhítését az alábbi pedagógiai t</w:t>
      </w:r>
      <w:r w:rsidR="00920B00" w:rsidRPr="00C9058E">
        <w:rPr>
          <w:rFonts w:ascii="Times New Roman" w:hAnsi="Times New Roman" w:cs="Times New Roman"/>
          <w:b/>
          <w:i w:val="0"/>
          <w:color w:val="auto"/>
          <w:sz w:val="24"/>
          <w:szCs w:val="24"/>
        </w:rPr>
        <w:t xml:space="preserve">evékenységekkel kívánjuk elérni </w:t>
      </w:r>
      <w:r w:rsidRPr="00C9058E">
        <w:rPr>
          <w:rFonts w:ascii="Times New Roman" w:hAnsi="Times New Roman" w:cs="Times New Roman"/>
          <w:b/>
          <w:i w:val="0"/>
          <w:color w:val="auto"/>
          <w:sz w:val="24"/>
          <w:szCs w:val="24"/>
        </w:rPr>
        <w:t>(az iskola sajátosságai szerint)</w:t>
      </w:r>
      <w:r w:rsidR="00920B00" w:rsidRPr="00C9058E">
        <w:rPr>
          <w:rFonts w:ascii="Times New Roman" w:hAnsi="Times New Roman" w:cs="Times New Roman"/>
          <w:b/>
          <w:i w:val="0"/>
          <w:color w:val="auto"/>
          <w:sz w:val="24"/>
          <w:szCs w:val="24"/>
        </w:rPr>
        <w:t>:</w:t>
      </w:r>
    </w:p>
    <w:p w14:paraId="0B20F9E6" w14:textId="77777777" w:rsidR="00F16ED6" w:rsidRPr="00C9058E" w:rsidRDefault="00920B00" w:rsidP="00F16ED6">
      <w:pPr>
        <w:pStyle w:val="BAJUSZ-1"/>
        <w:spacing w:line="276" w:lineRule="auto"/>
        <w:rPr>
          <w:rFonts w:ascii="Times New Roman" w:hAnsi="Times New Roman"/>
          <w:sz w:val="24"/>
        </w:rPr>
      </w:pPr>
      <w:r w:rsidRPr="00C9058E">
        <w:rPr>
          <w:rFonts w:ascii="Times New Roman" w:hAnsi="Times New Roman"/>
          <w:sz w:val="24"/>
        </w:rPr>
        <w:t>A</w:t>
      </w:r>
      <w:r w:rsidR="001E148F" w:rsidRPr="00C9058E">
        <w:rPr>
          <w:rFonts w:ascii="Times New Roman" w:hAnsi="Times New Roman"/>
          <w:sz w:val="24"/>
        </w:rPr>
        <w:t xml:space="preserve"> </w:t>
      </w:r>
      <w:r w:rsidR="00CA6680" w:rsidRPr="00C9058E">
        <w:rPr>
          <w:rFonts w:ascii="Times New Roman" w:hAnsi="Times New Roman"/>
          <w:sz w:val="24"/>
        </w:rPr>
        <w:t>kilencedik</w:t>
      </w:r>
      <w:r w:rsidR="00CA6680" w:rsidRPr="00C9058E">
        <w:rPr>
          <w:rFonts w:ascii="Times New Roman" w:hAnsi="Times New Roman"/>
          <w:color w:val="FF0000"/>
          <w:sz w:val="24"/>
        </w:rPr>
        <w:t xml:space="preserve"> </w:t>
      </w:r>
      <w:r w:rsidR="001E148F" w:rsidRPr="00C9058E">
        <w:rPr>
          <w:rFonts w:ascii="Times New Roman" w:hAnsi="Times New Roman"/>
          <w:sz w:val="24"/>
        </w:rPr>
        <w:t>évfolyam év eleji tudásszint mérése, különös tekintettel a szövegértésre és a matematikai kompetenciára</w:t>
      </w:r>
      <w:r w:rsidR="00371C13" w:rsidRPr="00C9058E">
        <w:rPr>
          <w:rFonts w:ascii="Times New Roman" w:hAnsi="Times New Roman"/>
          <w:sz w:val="24"/>
        </w:rPr>
        <w:t>,</w:t>
      </w:r>
      <w:r w:rsidR="008976B8" w:rsidRPr="00C9058E">
        <w:rPr>
          <w:rFonts w:ascii="Times New Roman" w:hAnsi="Times New Roman"/>
          <w:sz w:val="24"/>
        </w:rPr>
        <w:t xml:space="preserve"> valamint tanulási stílus, olvasás, elemi számolási képesség, műveleti sebesség, alak-háttér differenciálás</w:t>
      </w:r>
      <w:r w:rsidR="00CA6680" w:rsidRPr="00C9058E">
        <w:rPr>
          <w:rFonts w:ascii="Times New Roman" w:hAnsi="Times New Roman"/>
          <w:sz w:val="24"/>
        </w:rPr>
        <w:t xml:space="preserve"> területére</w:t>
      </w:r>
      <w:r w:rsidR="008976B8" w:rsidRPr="00C9058E">
        <w:rPr>
          <w:rFonts w:ascii="Times New Roman" w:hAnsi="Times New Roman"/>
          <w:sz w:val="24"/>
        </w:rPr>
        <w:t>.</w:t>
      </w:r>
    </w:p>
    <w:p w14:paraId="39F8C0E8" w14:textId="3B962BF4" w:rsidR="001E148F" w:rsidRPr="00C9058E" w:rsidRDefault="00920B00" w:rsidP="00F16ED6">
      <w:pPr>
        <w:pStyle w:val="BAJUSZ-1"/>
        <w:spacing w:line="276" w:lineRule="auto"/>
        <w:rPr>
          <w:rFonts w:ascii="Times New Roman" w:hAnsi="Times New Roman"/>
          <w:sz w:val="24"/>
        </w:rPr>
      </w:pPr>
      <w:r w:rsidRPr="00C9058E">
        <w:rPr>
          <w:rFonts w:ascii="Times New Roman" w:hAnsi="Times New Roman"/>
          <w:sz w:val="24"/>
        </w:rPr>
        <w:t>A</w:t>
      </w:r>
      <w:r w:rsidR="001E148F" w:rsidRPr="00C9058E">
        <w:rPr>
          <w:rFonts w:ascii="Times New Roman" w:hAnsi="Times New Roman"/>
          <w:sz w:val="24"/>
        </w:rPr>
        <w:t xml:space="preserve"> problematikusnak ítélt tanulók s</w:t>
      </w:r>
      <w:r w:rsidRPr="00C9058E">
        <w:rPr>
          <w:rFonts w:ascii="Times New Roman" w:hAnsi="Times New Roman"/>
          <w:sz w:val="24"/>
        </w:rPr>
        <w:t xml:space="preserve">zakértői vizsgálatának </w:t>
      </w:r>
      <w:r w:rsidR="00CA6680" w:rsidRPr="00C9058E">
        <w:rPr>
          <w:rFonts w:ascii="Times New Roman" w:hAnsi="Times New Roman"/>
          <w:sz w:val="24"/>
        </w:rPr>
        <w:t>kezdeményezése</w:t>
      </w:r>
      <w:r w:rsidR="00F16ED6" w:rsidRPr="00C9058E">
        <w:rPr>
          <w:rFonts w:ascii="Times New Roman" w:hAnsi="Times New Roman"/>
          <w:sz w:val="24"/>
        </w:rPr>
        <w:t>.</w:t>
      </w:r>
    </w:p>
    <w:p w14:paraId="170D464C" w14:textId="3F59C129" w:rsidR="001E148F" w:rsidRPr="00C9058E" w:rsidRDefault="00920B00" w:rsidP="001E148F">
      <w:pPr>
        <w:pStyle w:val="BAJUSZ-1"/>
        <w:spacing w:line="276" w:lineRule="auto"/>
        <w:rPr>
          <w:rFonts w:ascii="Times New Roman" w:hAnsi="Times New Roman"/>
          <w:sz w:val="24"/>
        </w:rPr>
      </w:pPr>
      <w:r w:rsidRPr="00C9058E">
        <w:rPr>
          <w:rFonts w:ascii="Times New Roman" w:hAnsi="Times New Roman"/>
          <w:sz w:val="24"/>
        </w:rPr>
        <w:t>T</w:t>
      </w:r>
      <w:r w:rsidR="001E148F" w:rsidRPr="00C9058E">
        <w:rPr>
          <w:rFonts w:ascii="Times New Roman" w:hAnsi="Times New Roman"/>
          <w:sz w:val="24"/>
        </w:rPr>
        <w:t xml:space="preserve">anulásmódszertani ismeretek </w:t>
      </w:r>
      <w:r w:rsidR="00A4216B" w:rsidRPr="00C9058E">
        <w:rPr>
          <w:rFonts w:ascii="Times New Roman" w:hAnsi="Times New Roman"/>
          <w:sz w:val="24"/>
        </w:rPr>
        <w:t xml:space="preserve">tanítása és </w:t>
      </w:r>
      <w:r w:rsidR="001E148F" w:rsidRPr="00C9058E">
        <w:rPr>
          <w:rFonts w:ascii="Times New Roman" w:hAnsi="Times New Roman"/>
          <w:sz w:val="24"/>
        </w:rPr>
        <w:t xml:space="preserve">alkalmazása a </w:t>
      </w:r>
      <w:r w:rsidR="00CA6680" w:rsidRPr="00C9058E">
        <w:rPr>
          <w:rFonts w:ascii="Times New Roman" w:hAnsi="Times New Roman"/>
          <w:sz w:val="24"/>
        </w:rPr>
        <w:t>foglalkozásokon.</w:t>
      </w:r>
    </w:p>
    <w:p w14:paraId="734E860E" w14:textId="61FDB5D0" w:rsidR="001E148F" w:rsidRPr="00C9058E" w:rsidRDefault="00920B00" w:rsidP="001E148F">
      <w:pPr>
        <w:pStyle w:val="BAJUSZ-1"/>
        <w:spacing w:line="276" w:lineRule="auto"/>
        <w:rPr>
          <w:rFonts w:ascii="Times New Roman" w:hAnsi="Times New Roman"/>
          <w:sz w:val="24"/>
        </w:rPr>
      </w:pPr>
      <w:r w:rsidRPr="00C9058E">
        <w:rPr>
          <w:rFonts w:ascii="Times New Roman" w:hAnsi="Times New Roman"/>
          <w:sz w:val="24"/>
        </w:rPr>
        <w:t>S</w:t>
      </w:r>
      <w:r w:rsidR="001E148F" w:rsidRPr="00C9058E">
        <w:rPr>
          <w:rFonts w:ascii="Times New Roman" w:hAnsi="Times New Roman"/>
          <w:sz w:val="24"/>
        </w:rPr>
        <w:t>zoros kapcsolat az általános iskolákkal, a nevelési tanácsadóval é</w:t>
      </w:r>
      <w:r w:rsidRPr="00C9058E">
        <w:rPr>
          <w:rFonts w:ascii="Times New Roman" w:hAnsi="Times New Roman"/>
          <w:sz w:val="24"/>
        </w:rPr>
        <w:t>s a gyermekjóléti szolgálattal.</w:t>
      </w:r>
    </w:p>
    <w:p w14:paraId="2679CCFC" w14:textId="6C92E1A5" w:rsidR="001E148F" w:rsidRPr="00C9058E" w:rsidRDefault="00920B00" w:rsidP="001E148F">
      <w:pPr>
        <w:pStyle w:val="BAJUSZ-1"/>
        <w:spacing w:line="276" w:lineRule="auto"/>
        <w:rPr>
          <w:rFonts w:ascii="Times New Roman" w:hAnsi="Times New Roman"/>
          <w:sz w:val="24"/>
        </w:rPr>
      </w:pPr>
      <w:r w:rsidRPr="00C9058E">
        <w:rPr>
          <w:rFonts w:ascii="Times New Roman" w:hAnsi="Times New Roman"/>
          <w:sz w:val="24"/>
        </w:rPr>
        <w:t>A</w:t>
      </w:r>
      <w:r w:rsidR="001E148F" w:rsidRPr="00C9058E">
        <w:rPr>
          <w:rFonts w:ascii="Times New Roman" w:hAnsi="Times New Roman"/>
          <w:sz w:val="24"/>
        </w:rPr>
        <w:t>z egyéni képességekhez igazod</w:t>
      </w:r>
      <w:r w:rsidRPr="00C9058E">
        <w:rPr>
          <w:rFonts w:ascii="Times New Roman" w:hAnsi="Times New Roman"/>
          <w:sz w:val="24"/>
        </w:rPr>
        <w:t>ó tanulás megszervezése.</w:t>
      </w:r>
    </w:p>
    <w:p w14:paraId="29B9A9CD" w14:textId="38C7A694" w:rsidR="001E148F" w:rsidRPr="00C9058E" w:rsidRDefault="00920B00" w:rsidP="001E148F">
      <w:pPr>
        <w:pStyle w:val="BAJUSZ-1"/>
        <w:spacing w:line="276" w:lineRule="auto"/>
        <w:rPr>
          <w:rFonts w:ascii="Times New Roman" w:hAnsi="Times New Roman"/>
          <w:sz w:val="24"/>
        </w:rPr>
      </w:pPr>
      <w:r w:rsidRPr="00C9058E">
        <w:rPr>
          <w:rFonts w:ascii="Times New Roman" w:hAnsi="Times New Roman"/>
          <w:sz w:val="24"/>
        </w:rPr>
        <w:t>A</w:t>
      </w:r>
      <w:r w:rsidR="001E148F" w:rsidRPr="00C9058E">
        <w:rPr>
          <w:rFonts w:ascii="Times New Roman" w:hAnsi="Times New Roman"/>
          <w:sz w:val="24"/>
        </w:rPr>
        <w:t>z oktatók és a tan</w:t>
      </w:r>
      <w:r w:rsidRPr="00C9058E">
        <w:rPr>
          <w:rFonts w:ascii="Times New Roman" w:hAnsi="Times New Roman"/>
          <w:sz w:val="24"/>
        </w:rPr>
        <w:t>ulók személyes kapcsolattartása.</w:t>
      </w:r>
      <w:r w:rsidR="001E148F" w:rsidRPr="00C9058E">
        <w:rPr>
          <w:rFonts w:ascii="Times New Roman" w:hAnsi="Times New Roman"/>
          <w:sz w:val="24"/>
        </w:rPr>
        <w:t xml:space="preserve"> </w:t>
      </w:r>
    </w:p>
    <w:p w14:paraId="52B3F789" w14:textId="167C49A3" w:rsidR="001E148F" w:rsidRPr="00C9058E" w:rsidRDefault="00920B00" w:rsidP="001E148F">
      <w:pPr>
        <w:pStyle w:val="BAJUSZ-1"/>
        <w:spacing w:line="276" w:lineRule="auto"/>
        <w:rPr>
          <w:rFonts w:ascii="Times New Roman" w:hAnsi="Times New Roman"/>
          <w:sz w:val="24"/>
        </w:rPr>
      </w:pPr>
      <w:r w:rsidRPr="00C9058E">
        <w:rPr>
          <w:rFonts w:ascii="Times New Roman" w:hAnsi="Times New Roman"/>
          <w:sz w:val="24"/>
        </w:rPr>
        <w:t>A</w:t>
      </w:r>
      <w:r w:rsidR="001E148F" w:rsidRPr="00C9058E">
        <w:rPr>
          <w:rFonts w:ascii="Times New Roman" w:hAnsi="Times New Roman"/>
          <w:sz w:val="24"/>
        </w:rPr>
        <w:t>z iskolai könyvtár, valamint az iskola más létesítményeinek, eszközeinek eg</w:t>
      </w:r>
      <w:r w:rsidRPr="00C9058E">
        <w:rPr>
          <w:rFonts w:ascii="Times New Roman" w:hAnsi="Times New Roman"/>
          <w:sz w:val="24"/>
        </w:rPr>
        <w:t>yéni vagy csoportos használata.</w:t>
      </w:r>
    </w:p>
    <w:p w14:paraId="023B085D" w14:textId="28D42D22" w:rsidR="001E148F" w:rsidRPr="00C9058E" w:rsidRDefault="00920B00" w:rsidP="001E148F">
      <w:pPr>
        <w:pStyle w:val="BAJUSZ-1"/>
        <w:spacing w:line="276" w:lineRule="auto"/>
        <w:rPr>
          <w:rFonts w:ascii="Times New Roman" w:hAnsi="Times New Roman"/>
          <w:sz w:val="24"/>
        </w:rPr>
      </w:pPr>
      <w:r w:rsidRPr="00C9058E">
        <w:rPr>
          <w:rFonts w:ascii="Times New Roman" w:hAnsi="Times New Roman"/>
          <w:sz w:val="24"/>
        </w:rPr>
        <w:t>A</w:t>
      </w:r>
      <w:r w:rsidR="001E148F" w:rsidRPr="00C9058E">
        <w:rPr>
          <w:rFonts w:ascii="Times New Roman" w:hAnsi="Times New Roman"/>
          <w:sz w:val="24"/>
        </w:rPr>
        <w:t xml:space="preserve"> család</w:t>
      </w:r>
      <w:r w:rsidRPr="00C9058E">
        <w:rPr>
          <w:rFonts w:ascii="Times New Roman" w:hAnsi="Times New Roman"/>
          <w:sz w:val="24"/>
        </w:rPr>
        <w:t>ok nevelési gondjainak segítése.</w:t>
      </w:r>
      <w:r w:rsidR="001E148F" w:rsidRPr="00C9058E">
        <w:rPr>
          <w:rFonts w:ascii="Times New Roman" w:hAnsi="Times New Roman"/>
          <w:sz w:val="24"/>
        </w:rPr>
        <w:t xml:space="preserve"> </w:t>
      </w:r>
    </w:p>
    <w:p w14:paraId="2DBC80C6" w14:textId="1EB156CE" w:rsidR="001E148F" w:rsidRPr="00C9058E" w:rsidRDefault="00920B00" w:rsidP="001E148F">
      <w:pPr>
        <w:pStyle w:val="BAJUSZ-1"/>
        <w:spacing w:line="276" w:lineRule="auto"/>
        <w:rPr>
          <w:rFonts w:ascii="Times New Roman" w:hAnsi="Times New Roman"/>
          <w:sz w:val="24"/>
        </w:rPr>
      </w:pPr>
      <w:r w:rsidRPr="00C9058E">
        <w:rPr>
          <w:rFonts w:ascii="Times New Roman" w:hAnsi="Times New Roman"/>
          <w:sz w:val="24"/>
        </w:rPr>
        <w:lastRenderedPageBreak/>
        <w:t>A</w:t>
      </w:r>
      <w:r w:rsidR="001E148F" w:rsidRPr="00C9058E">
        <w:rPr>
          <w:rFonts w:ascii="Times New Roman" w:hAnsi="Times New Roman"/>
          <w:sz w:val="24"/>
        </w:rPr>
        <w:t>z egy osztályban tanító oktatók együttműködése, egys</w:t>
      </w:r>
      <w:r w:rsidRPr="00C9058E">
        <w:rPr>
          <w:rFonts w:ascii="Times New Roman" w:hAnsi="Times New Roman"/>
          <w:sz w:val="24"/>
        </w:rPr>
        <w:t>éges nevelési elvek alkalmazása.</w:t>
      </w:r>
    </w:p>
    <w:p w14:paraId="33A4ED1F" w14:textId="6D416D20" w:rsidR="001E148F" w:rsidRPr="00C9058E" w:rsidRDefault="00920B00" w:rsidP="001E148F">
      <w:pPr>
        <w:pStyle w:val="BAJUSZ-1"/>
        <w:spacing w:line="276" w:lineRule="auto"/>
        <w:rPr>
          <w:rFonts w:ascii="Times New Roman" w:hAnsi="Times New Roman"/>
          <w:sz w:val="24"/>
        </w:rPr>
      </w:pPr>
      <w:r w:rsidRPr="00C9058E">
        <w:rPr>
          <w:rFonts w:ascii="Times New Roman" w:hAnsi="Times New Roman"/>
          <w:sz w:val="24"/>
        </w:rPr>
        <w:t>A</w:t>
      </w:r>
      <w:r w:rsidR="001E148F" w:rsidRPr="00C9058E">
        <w:rPr>
          <w:rFonts w:ascii="Times New Roman" w:hAnsi="Times New Roman"/>
          <w:sz w:val="24"/>
        </w:rPr>
        <w:t>z osztályközösség segítő erejének mozgósítá</w:t>
      </w:r>
      <w:r w:rsidRPr="00C9058E">
        <w:rPr>
          <w:rFonts w:ascii="Times New Roman" w:hAnsi="Times New Roman"/>
          <w:sz w:val="24"/>
        </w:rPr>
        <w:t>sa.</w:t>
      </w:r>
    </w:p>
    <w:p w14:paraId="592989CA" w14:textId="69F7AA3B" w:rsidR="001E148F" w:rsidRPr="00C9058E" w:rsidRDefault="00920B00" w:rsidP="001E148F">
      <w:pPr>
        <w:pStyle w:val="BAJUSZ-1"/>
        <w:spacing w:line="276" w:lineRule="auto"/>
        <w:rPr>
          <w:rFonts w:ascii="Times New Roman" w:hAnsi="Times New Roman"/>
          <w:sz w:val="24"/>
        </w:rPr>
      </w:pPr>
      <w:r w:rsidRPr="00C9058E">
        <w:rPr>
          <w:rFonts w:ascii="Times New Roman" w:hAnsi="Times New Roman"/>
          <w:sz w:val="24"/>
        </w:rPr>
        <w:t>A</w:t>
      </w:r>
      <w:r w:rsidR="001E148F" w:rsidRPr="00C9058E">
        <w:rPr>
          <w:rFonts w:ascii="Times New Roman" w:hAnsi="Times New Roman"/>
          <w:sz w:val="24"/>
        </w:rPr>
        <w:t xml:space="preserve"> közös iskolai és iskolán kívüli programok során a peremhelyzetű ta</w:t>
      </w:r>
      <w:r w:rsidRPr="00C9058E">
        <w:rPr>
          <w:rFonts w:ascii="Times New Roman" w:hAnsi="Times New Roman"/>
          <w:sz w:val="24"/>
        </w:rPr>
        <w:t>nulók bevonása.</w:t>
      </w:r>
    </w:p>
    <w:p w14:paraId="2997E7D2" w14:textId="3087B00B" w:rsidR="001E148F" w:rsidRPr="00C9058E" w:rsidRDefault="00920B00" w:rsidP="001E148F">
      <w:pPr>
        <w:pStyle w:val="BAJUSZ-1"/>
        <w:spacing w:line="276" w:lineRule="auto"/>
        <w:rPr>
          <w:rFonts w:ascii="Times New Roman" w:hAnsi="Times New Roman"/>
          <w:sz w:val="24"/>
        </w:rPr>
      </w:pPr>
      <w:r w:rsidRPr="00C9058E">
        <w:rPr>
          <w:rFonts w:ascii="Times New Roman" w:hAnsi="Times New Roman"/>
          <w:sz w:val="24"/>
        </w:rPr>
        <w:t>A</w:t>
      </w:r>
      <w:r w:rsidR="001E148F" w:rsidRPr="00C9058E">
        <w:rPr>
          <w:rFonts w:ascii="Times New Roman" w:hAnsi="Times New Roman"/>
          <w:sz w:val="24"/>
        </w:rPr>
        <w:t xml:space="preserve"> </w:t>
      </w:r>
      <w:r w:rsidR="00CA6680" w:rsidRPr="00C9058E">
        <w:rPr>
          <w:rFonts w:ascii="Times New Roman" w:hAnsi="Times New Roman"/>
          <w:sz w:val="24"/>
        </w:rPr>
        <w:t>törvényes képviselők</w:t>
      </w:r>
      <w:r w:rsidR="001E148F" w:rsidRPr="00C9058E">
        <w:rPr>
          <w:rFonts w:ascii="Times New Roman" w:hAnsi="Times New Roman"/>
          <w:sz w:val="24"/>
        </w:rPr>
        <w:t xml:space="preserve"> tájékoztatása a családsegítő és a gyermekjóléti sz</w:t>
      </w:r>
      <w:r w:rsidRPr="00C9058E">
        <w:rPr>
          <w:rFonts w:ascii="Times New Roman" w:hAnsi="Times New Roman"/>
          <w:sz w:val="24"/>
        </w:rPr>
        <w:t>olgálatokról, szolgáltatásokról.</w:t>
      </w:r>
    </w:p>
    <w:p w14:paraId="43A52A2C" w14:textId="0ED02008" w:rsidR="001E148F" w:rsidRPr="00C9058E" w:rsidRDefault="00920B00" w:rsidP="001E148F">
      <w:pPr>
        <w:pStyle w:val="BAJUSZ-1"/>
        <w:spacing w:line="276" w:lineRule="auto"/>
        <w:rPr>
          <w:rFonts w:ascii="Times New Roman" w:hAnsi="Times New Roman"/>
          <w:sz w:val="24"/>
        </w:rPr>
      </w:pPr>
      <w:r w:rsidRPr="00C9058E">
        <w:rPr>
          <w:rFonts w:ascii="Times New Roman" w:hAnsi="Times New Roman"/>
          <w:sz w:val="24"/>
        </w:rPr>
        <w:t>K</w:t>
      </w:r>
      <w:r w:rsidR="001E148F" w:rsidRPr="00C9058E">
        <w:rPr>
          <w:rFonts w:ascii="Times New Roman" w:hAnsi="Times New Roman"/>
          <w:sz w:val="24"/>
        </w:rPr>
        <w:t>edvezmények, mentessége</w:t>
      </w:r>
      <w:r w:rsidRPr="00C9058E">
        <w:rPr>
          <w:rFonts w:ascii="Times New Roman" w:hAnsi="Times New Roman"/>
          <w:sz w:val="24"/>
        </w:rPr>
        <w:t xml:space="preserve">k biztosítása a </w:t>
      </w:r>
      <w:r w:rsidR="00CA6680" w:rsidRPr="00C9058E">
        <w:rPr>
          <w:rFonts w:ascii="Times New Roman" w:hAnsi="Times New Roman"/>
          <w:sz w:val="24"/>
        </w:rPr>
        <w:t>jogszabályi előírásoknak megfelelően.</w:t>
      </w:r>
    </w:p>
    <w:p w14:paraId="324FAD61" w14:textId="1610C366" w:rsidR="001E148F" w:rsidRPr="00C9058E" w:rsidRDefault="00920B00" w:rsidP="001E148F">
      <w:pPr>
        <w:pStyle w:val="BAJUSZ-1"/>
        <w:spacing w:line="276" w:lineRule="auto"/>
        <w:rPr>
          <w:rFonts w:ascii="Times New Roman" w:hAnsi="Times New Roman"/>
          <w:sz w:val="24"/>
        </w:rPr>
      </w:pPr>
      <w:r w:rsidRPr="00C9058E">
        <w:rPr>
          <w:rFonts w:ascii="Times New Roman" w:hAnsi="Times New Roman"/>
          <w:sz w:val="24"/>
        </w:rPr>
        <w:t>F</w:t>
      </w:r>
      <w:r w:rsidR="00A4216B" w:rsidRPr="00C9058E">
        <w:rPr>
          <w:rFonts w:ascii="Times New Roman" w:hAnsi="Times New Roman"/>
          <w:sz w:val="24"/>
        </w:rPr>
        <w:t>ejlesztő pedagógus és szociális munkás</w:t>
      </w:r>
      <w:r w:rsidR="001E148F" w:rsidRPr="00C9058E">
        <w:rPr>
          <w:rFonts w:ascii="Times New Roman" w:hAnsi="Times New Roman"/>
          <w:sz w:val="24"/>
        </w:rPr>
        <w:t xml:space="preserve"> segítő tevékenysége.</w:t>
      </w:r>
    </w:p>
    <w:p w14:paraId="6BF0F1F1" w14:textId="34AF575A" w:rsidR="001E148F" w:rsidRPr="00C9058E" w:rsidRDefault="00920B00" w:rsidP="00BD2C6A">
      <w:pPr>
        <w:pStyle w:val="BAJUSZ-1"/>
        <w:rPr>
          <w:rFonts w:ascii="Times New Roman" w:hAnsi="Times New Roman"/>
          <w:sz w:val="24"/>
        </w:rPr>
      </w:pPr>
      <w:r w:rsidRPr="00C9058E">
        <w:rPr>
          <w:rFonts w:ascii="Times New Roman" w:hAnsi="Times New Roman"/>
          <w:sz w:val="24"/>
        </w:rPr>
        <w:t>A</w:t>
      </w:r>
      <w:r w:rsidR="008976B8" w:rsidRPr="00C9058E">
        <w:rPr>
          <w:rFonts w:ascii="Times New Roman" w:hAnsi="Times New Roman"/>
          <w:sz w:val="24"/>
        </w:rPr>
        <w:t xml:space="preserve"> fejlesztő pedagógus</w:t>
      </w:r>
      <w:r w:rsidR="00F16ED6" w:rsidRPr="00C9058E">
        <w:rPr>
          <w:rFonts w:ascii="Times New Roman" w:hAnsi="Times New Roman"/>
          <w:sz w:val="24"/>
        </w:rPr>
        <w:t xml:space="preserve"> a </w:t>
      </w:r>
      <w:r w:rsidR="00136719" w:rsidRPr="00C9058E">
        <w:rPr>
          <w:rFonts w:ascii="Times New Roman" w:hAnsi="Times New Roman"/>
          <w:sz w:val="24"/>
        </w:rPr>
        <w:t xml:space="preserve">beilleszkedési, tanulási és magatartási nehézségekkel küzdő </w:t>
      </w:r>
      <w:r w:rsidR="00CD1FD3" w:rsidRPr="00C9058E">
        <w:rPr>
          <w:rFonts w:ascii="Times New Roman" w:hAnsi="Times New Roman"/>
          <w:sz w:val="24"/>
        </w:rPr>
        <w:t>tanulók</w:t>
      </w:r>
      <w:r w:rsidR="00F31DBA" w:rsidRPr="00C9058E">
        <w:rPr>
          <w:rFonts w:ascii="Times New Roman" w:hAnsi="Times New Roman"/>
          <w:sz w:val="24"/>
        </w:rPr>
        <w:t xml:space="preserve"> számára</w:t>
      </w:r>
      <w:r w:rsidR="00CD1FD3" w:rsidRPr="00C9058E">
        <w:rPr>
          <w:rFonts w:ascii="Times New Roman" w:hAnsi="Times New Roman"/>
          <w:sz w:val="24"/>
        </w:rPr>
        <w:t xml:space="preserve"> </w:t>
      </w:r>
      <w:r w:rsidR="001E148F" w:rsidRPr="00C9058E">
        <w:rPr>
          <w:rFonts w:ascii="Times New Roman" w:hAnsi="Times New Roman"/>
          <w:sz w:val="24"/>
        </w:rPr>
        <w:t>az</w:t>
      </w:r>
      <w:r w:rsidR="00CD1FD3" w:rsidRPr="00C9058E">
        <w:rPr>
          <w:rFonts w:ascii="Times New Roman" w:hAnsi="Times New Roman"/>
          <w:sz w:val="24"/>
        </w:rPr>
        <w:t xml:space="preserve"> </w:t>
      </w:r>
      <w:r w:rsidR="008976B8" w:rsidRPr="00C9058E">
        <w:rPr>
          <w:rFonts w:ascii="Times New Roman" w:hAnsi="Times New Roman"/>
          <w:sz w:val="24"/>
        </w:rPr>
        <w:t xml:space="preserve">osztályfőnök </w:t>
      </w:r>
      <w:r w:rsidR="001E148F" w:rsidRPr="00C9058E">
        <w:rPr>
          <w:rFonts w:ascii="Times New Roman" w:hAnsi="Times New Roman"/>
          <w:sz w:val="24"/>
        </w:rPr>
        <w:t xml:space="preserve">bevonásával egyéni fejlesztési tervet készít, amelyet az iskolavezetés bevonásával az alábbi </w:t>
      </w:r>
      <w:r w:rsidR="00F31DBA" w:rsidRPr="00C9058E">
        <w:rPr>
          <w:rFonts w:ascii="Times New Roman" w:hAnsi="Times New Roman"/>
          <w:sz w:val="24"/>
        </w:rPr>
        <w:t xml:space="preserve">közreműködők </w:t>
      </w:r>
      <w:r w:rsidR="001E148F" w:rsidRPr="00C9058E">
        <w:rPr>
          <w:rFonts w:ascii="Times New Roman" w:hAnsi="Times New Roman"/>
          <w:sz w:val="24"/>
        </w:rPr>
        <w:t>segítségével valósít meg: osztályfőnöki munkaközösség, osztályban tanító oktatók, iskola-egészségügyi szolgálat, külső szakértők: rehabilitációs</w:t>
      </w:r>
      <w:bookmarkStart w:id="131" w:name="_Toc384641651"/>
      <w:r w:rsidR="001E148F" w:rsidRPr="00C9058E">
        <w:rPr>
          <w:rFonts w:ascii="Times New Roman" w:hAnsi="Times New Roman"/>
          <w:sz w:val="24"/>
        </w:rPr>
        <w:t xml:space="preserve"> bizottság, nevelési tanácsadó</w:t>
      </w:r>
      <w:r w:rsidR="008976B8" w:rsidRPr="00C9058E">
        <w:rPr>
          <w:rFonts w:ascii="Times New Roman" w:hAnsi="Times New Roman"/>
          <w:sz w:val="24"/>
        </w:rPr>
        <w:t>.</w:t>
      </w:r>
    </w:p>
    <w:p w14:paraId="157EA549"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Sajátos nevelési igényű tanulók:</w:t>
      </w:r>
    </w:p>
    <w:bookmarkEnd w:id="131"/>
    <w:p w14:paraId="3697A960" w14:textId="0AD3E15B"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Iskolánkban a sajátos nevelési igényű tanulók nevelése, oktatása a többi tanulóval együtt, integrált formában folyik.</w:t>
      </w:r>
      <w:r w:rsidR="006605F3" w:rsidRPr="00C9058E">
        <w:rPr>
          <w:rFonts w:ascii="Times New Roman" w:hAnsi="Times New Roman" w:cs="Times New Roman"/>
          <w:sz w:val="24"/>
          <w:szCs w:val="24"/>
        </w:rPr>
        <w:t xml:space="preserve"> </w:t>
      </w:r>
      <w:r w:rsidR="00C20F9F" w:rsidRPr="00C9058E">
        <w:rPr>
          <w:rFonts w:ascii="Times New Roman" w:hAnsi="Times New Roman" w:cs="Times New Roman"/>
          <w:sz w:val="24"/>
          <w:szCs w:val="24"/>
        </w:rPr>
        <w:t>Az együttnevelés erősíti az együttműködési képességet, elfogadást és a toleranciát</w:t>
      </w:r>
      <w:r w:rsidR="0055540F" w:rsidRPr="00C9058E">
        <w:rPr>
          <w:rFonts w:ascii="Times New Roman" w:hAnsi="Times New Roman" w:cs="Times New Roman"/>
          <w:sz w:val="24"/>
          <w:szCs w:val="24"/>
        </w:rPr>
        <w:t>.</w:t>
      </w:r>
    </w:p>
    <w:p w14:paraId="7349A921" w14:textId="042F6EC8" w:rsidR="001E148F" w:rsidRPr="00C9058E" w:rsidRDefault="002E28C3" w:rsidP="001E148F">
      <w:pPr>
        <w:spacing w:line="360" w:lineRule="auto"/>
        <w:jc w:val="both"/>
        <w:rPr>
          <w:rFonts w:ascii="Times New Roman" w:hAnsi="Times New Roman" w:cs="Times New Roman"/>
          <w:b/>
          <w:color w:val="FF0000"/>
          <w:sz w:val="24"/>
          <w:szCs w:val="24"/>
        </w:rPr>
      </w:pPr>
      <w:r w:rsidRPr="00C9058E">
        <w:rPr>
          <w:rFonts w:ascii="Times New Roman" w:hAnsi="Times New Roman" w:cs="Times New Roman"/>
          <w:sz w:val="24"/>
          <w:szCs w:val="24"/>
        </w:rPr>
        <w:t>Az SNI-</w:t>
      </w:r>
      <w:r w:rsidR="001E148F" w:rsidRPr="00C9058E">
        <w:rPr>
          <w:rFonts w:ascii="Times New Roman" w:hAnsi="Times New Roman" w:cs="Times New Roman"/>
          <w:sz w:val="24"/>
          <w:szCs w:val="24"/>
        </w:rPr>
        <w:t xml:space="preserve">tanulók nevelése-oktatása állapotuknak megfelelően a vonatkozó jogszabályi előírások szerinti speciális implementációjú tanterv szerint történik. A használt módszerek igazodnak hiányosságaikhoz, fogyatékosságukhoz. Értékelésük egyéni elbírálás alapján, a vonatkozó </w:t>
      </w:r>
      <w:r w:rsidR="00136719" w:rsidRPr="00C9058E">
        <w:rPr>
          <w:rFonts w:ascii="Times New Roman" w:hAnsi="Times New Roman" w:cs="Times New Roman"/>
          <w:sz w:val="24"/>
          <w:szCs w:val="24"/>
        </w:rPr>
        <w:t>jogszabályok</w:t>
      </w:r>
      <w:r w:rsidR="00136719" w:rsidRPr="00C9058E">
        <w:rPr>
          <w:rFonts w:ascii="Times New Roman" w:hAnsi="Times New Roman" w:cs="Times New Roman"/>
          <w:color w:val="FF0000"/>
          <w:sz w:val="24"/>
          <w:szCs w:val="24"/>
        </w:rPr>
        <w:t xml:space="preserve"> </w:t>
      </w:r>
      <w:r w:rsidR="001E148F" w:rsidRPr="00C9058E">
        <w:rPr>
          <w:rFonts w:ascii="Times New Roman" w:hAnsi="Times New Roman" w:cs="Times New Roman"/>
          <w:sz w:val="24"/>
          <w:szCs w:val="24"/>
        </w:rPr>
        <w:t>által megfogalmazott</w:t>
      </w:r>
      <w:r w:rsidR="00BC60EB" w:rsidRPr="00C9058E">
        <w:rPr>
          <w:rFonts w:ascii="Times New Roman" w:hAnsi="Times New Roman" w:cs="Times New Roman"/>
          <w:sz w:val="24"/>
          <w:szCs w:val="24"/>
        </w:rPr>
        <w:t xml:space="preserve"> elvek alkalmazásával</w:t>
      </w:r>
      <w:r w:rsidR="001E148F" w:rsidRPr="00C9058E">
        <w:rPr>
          <w:rFonts w:ascii="Times New Roman" w:hAnsi="Times New Roman" w:cs="Times New Roman"/>
          <w:sz w:val="24"/>
          <w:szCs w:val="24"/>
        </w:rPr>
        <w:t xml:space="preserve"> folyik.</w:t>
      </w:r>
    </w:p>
    <w:p w14:paraId="6BEA4E59" w14:textId="534F575E" w:rsidR="001E148F" w:rsidRPr="00C9058E" w:rsidRDefault="001E148F" w:rsidP="00683B94">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Ezek a tanulók társaikkal együtt végzik iskolai feladataikat, de a szükséges területeken támogatást kapnak</w:t>
      </w:r>
      <w:r w:rsidR="00683B94" w:rsidRPr="00C9058E">
        <w:rPr>
          <w:rFonts w:ascii="Times New Roman" w:hAnsi="Times New Roman" w:cs="Times New Roman"/>
          <w:sz w:val="24"/>
          <w:szCs w:val="24"/>
        </w:rPr>
        <w:t>,</w:t>
      </w:r>
      <w:r w:rsidR="00683B94" w:rsidRPr="00C9058E">
        <w:rPr>
          <w:rFonts w:ascii="Times New Roman" w:hAnsi="Times New Roman" w:cs="Times New Roman"/>
        </w:rPr>
        <w:t xml:space="preserve"> </w:t>
      </w:r>
      <w:r w:rsidR="00683B94" w:rsidRPr="00C9058E">
        <w:rPr>
          <w:rFonts w:ascii="Times New Roman" w:hAnsi="Times New Roman" w:cs="Times New Roman"/>
          <w:sz w:val="24"/>
          <w:szCs w:val="24"/>
        </w:rPr>
        <w:t>foglalkozások során a pedagógiai diagnózisban szereplő javaslatokat beépítjük</w:t>
      </w:r>
      <w:r w:rsidRPr="00C9058E">
        <w:rPr>
          <w:rFonts w:ascii="Times New Roman" w:hAnsi="Times New Roman" w:cs="Times New Roman"/>
          <w:sz w:val="24"/>
          <w:szCs w:val="24"/>
        </w:rPr>
        <w:t>. Ez fokozott toleranciát, az egyéni fejlesztést, más munkaszervezési formák alkalmazását, speciális tankönyv használatát, az ellenőrzés és értékelés szigorú igazítását a tanuló képességeihez, és az egyéni foglalkozásokat jelenthet.</w:t>
      </w:r>
    </w:p>
    <w:p w14:paraId="16CC93D0" w14:textId="2BAA79A1" w:rsidR="001E148F" w:rsidRPr="00C9058E" w:rsidRDefault="001E148F" w:rsidP="001E148F">
      <w:pPr>
        <w:spacing w:line="360" w:lineRule="auto"/>
        <w:jc w:val="both"/>
        <w:rPr>
          <w:rFonts w:ascii="Times New Roman" w:hAnsi="Times New Roman" w:cs="Times New Roman"/>
          <w:i/>
          <w:sz w:val="24"/>
          <w:szCs w:val="24"/>
        </w:rPr>
      </w:pPr>
      <w:r w:rsidRPr="00C9058E">
        <w:rPr>
          <w:rFonts w:ascii="Times New Roman" w:hAnsi="Times New Roman" w:cs="Times New Roman"/>
          <w:sz w:val="24"/>
          <w:szCs w:val="24"/>
        </w:rPr>
        <w:t xml:space="preserve">A tanulók fejlesztése a </w:t>
      </w:r>
      <w:r w:rsidR="00136719" w:rsidRPr="00C9058E">
        <w:rPr>
          <w:rFonts w:ascii="Times New Roman" w:hAnsi="Times New Roman" w:cs="Times New Roman"/>
          <w:sz w:val="24"/>
          <w:szCs w:val="24"/>
        </w:rPr>
        <w:t xml:space="preserve">jogszabályokban előirányzott </w:t>
      </w:r>
      <w:r w:rsidRPr="00C9058E">
        <w:rPr>
          <w:rFonts w:ascii="Times New Roman" w:hAnsi="Times New Roman" w:cs="Times New Roman"/>
          <w:sz w:val="24"/>
          <w:szCs w:val="24"/>
        </w:rPr>
        <w:t>időkeretek (habilitációs és rehabilitációs órakeret) és csoportszervezési előírások figyelembevételével, speciális szakemberek</w:t>
      </w:r>
      <w:r w:rsidRPr="00C9058E">
        <w:rPr>
          <w:rFonts w:ascii="Times New Roman" w:hAnsi="Times New Roman" w:cs="Times New Roman"/>
          <w:i/>
          <w:sz w:val="24"/>
          <w:szCs w:val="24"/>
        </w:rPr>
        <w:t xml:space="preserve"> </w:t>
      </w:r>
      <w:r w:rsidR="00371C13" w:rsidRPr="00C9058E">
        <w:rPr>
          <w:rFonts w:ascii="Times New Roman" w:hAnsi="Times New Roman" w:cs="Times New Roman"/>
          <w:iCs/>
          <w:sz w:val="24"/>
          <w:szCs w:val="24"/>
        </w:rPr>
        <w:t>bevonásával</w:t>
      </w:r>
      <w:r w:rsidRPr="00C9058E">
        <w:rPr>
          <w:rFonts w:ascii="Times New Roman" w:hAnsi="Times New Roman" w:cs="Times New Roman"/>
          <w:iCs/>
          <w:sz w:val="24"/>
          <w:szCs w:val="24"/>
        </w:rPr>
        <w:t xml:space="preserve"> folyik.</w:t>
      </w:r>
      <w:r w:rsidRPr="00C9058E">
        <w:rPr>
          <w:rFonts w:ascii="Times New Roman" w:hAnsi="Times New Roman" w:cs="Times New Roman"/>
          <w:i/>
          <w:sz w:val="24"/>
          <w:szCs w:val="24"/>
        </w:rPr>
        <w:t xml:space="preserve"> </w:t>
      </w:r>
    </w:p>
    <w:p w14:paraId="5220F52F" w14:textId="363FBE48" w:rsidR="00FD06A9" w:rsidRPr="00C9058E" w:rsidRDefault="001E148F" w:rsidP="001E148F">
      <w:pPr>
        <w:spacing w:line="360" w:lineRule="auto"/>
        <w:jc w:val="both"/>
        <w:rPr>
          <w:rFonts w:ascii="Times New Roman" w:hAnsi="Times New Roman" w:cs="Times New Roman"/>
          <w:color w:val="FF0000"/>
          <w:sz w:val="24"/>
          <w:szCs w:val="24"/>
        </w:rPr>
      </w:pPr>
      <w:r w:rsidRPr="00C9058E">
        <w:rPr>
          <w:rFonts w:ascii="Times New Roman" w:hAnsi="Times New Roman" w:cs="Times New Roman"/>
          <w:sz w:val="24"/>
          <w:szCs w:val="24"/>
        </w:rPr>
        <w:t xml:space="preserve">Iskolánk a sajátos nevelési igényű tanulók neveléséhez-oktatásához </w:t>
      </w:r>
      <w:r w:rsidR="00F31DBA" w:rsidRPr="00C9058E">
        <w:rPr>
          <w:rFonts w:ascii="Times New Roman" w:hAnsi="Times New Roman" w:cs="Times New Roman"/>
          <w:sz w:val="24"/>
          <w:szCs w:val="24"/>
        </w:rPr>
        <w:t>gyógy</w:t>
      </w:r>
      <w:r w:rsidR="008976B8" w:rsidRPr="00C9058E">
        <w:rPr>
          <w:rFonts w:ascii="Times New Roman" w:hAnsi="Times New Roman" w:cs="Times New Roman"/>
          <w:sz w:val="24"/>
          <w:szCs w:val="24"/>
        </w:rPr>
        <w:t>pedagógust alkalmaz.</w:t>
      </w:r>
      <w:r w:rsidR="00136719" w:rsidRPr="00C9058E">
        <w:rPr>
          <w:rFonts w:ascii="Times New Roman" w:hAnsi="Times New Roman" w:cs="Times New Roman"/>
          <w:sz w:val="24"/>
          <w:szCs w:val="24"/>
        </w:rPr>
        <w:t xml:space="preserve"> </w:t>
      </w:r>
    </w:p>
    <w:p w14:paraId="185E8965"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bookmarkStart w:id="132" w:name="_Toc384641652"/>
      <w:r w:rsidRPr="00C9058E">
        <w:rPr>
          <w:rFonts w:ascii="Times New Roman" w:hAnsi="Times New Roman" w:cs="Times New Roman"/>
          <w:b/>
          <w:i w:val="0"/>
          <w:color w:val="auto"/>
          <w:sz w:val="24"/>
          <w:szCs w:val="24"/>
        </w:rPr>
        <w:lastRenderedPageBreak/>
        <w:t>Tehetséges tanulók fejlesztése – tehetséggondozás</w:t>
      </w:r>
    </w:p>
    <w:bookmarkEnd w:id="132"/>
    <w:p w14:paraId="7DC9A940"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Kiemelten tehetséges tanuló az a különleges bánásmódot igénylő tanuló, aki átlag feletti általános vagy speciális képességek birtokában magas fokú kreativitással rendelkezik, és felkelthető benne a feladat iránti erős motiváció, elkötelezettség.</w:t>
      </w:r>
    </w:p>
    <w:p w14:paraId="3C6EF9FB"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Kiemelt fontosságú a tehetségek felismerése és fejlesztése.</w:t>
      </w:r>
    </w:p>
    <w:p w14:paraId="0878E43C" w14:textId="063E8882"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Minden oktató</w:t>
      </w:r>
      <w:r w:rsidR="00BC60EB" w:rsidRPr="00C9058E">
        <w:rPr>
          <w:rFonts w:ascii="Times New Roman" w:hAnsi="Times New Roman" w:cs="Times New Roman"/>
          <w:sz w:val="24"/>
          <w:szCs w:val="24"/>
        </w:rPr>
        <w:t xml:space="preserve"> </w:t>
      </w:r>
      <w:r w:rsidRPr="00C9058E">
        <w:rPr>
          <w:rFonts w:ascii="Times New Roman" w:hAnsi="Times New Roman" w:cs="Times New Roman"/>
          <w:sz w:val="24"/>
          <w:szCs w:val="24"/>
        </w:rPr>
        <w:t>feladata, hogy felhívja a figyelmet tehetséges tanítványainkra, hogy megfelelően gondoskodhassunk fejlesztésükről.</w:t>
      </w:r>
    </w:p>
    <w:p w14:paraId="20D8814E" w14:textId="61324D6C"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E tevékenység kiterjed a </w:t>
      </w:r>
      <w:r w:rsidR="00136719" w:rsidRPr="00C9058E">
        <w:rPr>
          <w:rFonts w:ascii="Times New Roman" w:hAnsi="Times New Roman" w:cs="Times New Roman"/>
          <w:sz w:val="24"/>
          <w:szCs w:val="24"/>
        </w:rPr>
        <w:t xml:space="preserve">kötelező </w:t>
      </w:r>
      <w:r w:rsidR="00BC60EB" w:rsidRPr="00C9058E">
        <w:rPr>
          <w:rFonts w:ascii="Times New Roman" w:hAnsi="Times New Roman" w:cs="Times New Roman"/>
          <w:sz w:val="24"/>
          <w:szCs w:val="24"/>
        </w:rPr>
        <w:t>foglalkozásokra</w:t>
      </w:r>
      <w:r w:rsidRPr="00C9058E">
        <w:rPr>
          <w:rFonts w:ascii="Times New Roman" w:hAnsi="Times New Roman" w:cs="Times New Roman"/>
          <w:sz w:val="24"/>
          <w:szCs w:val="24"/>
        </w:rPr>
        <w:t xml:space="preserve"> és </w:t>
      </w:r>
      <w:r w:rsidR="00C02EB5" w:rsidRPr="00C9058E">
        <w:rPr>
          <w:rFonts w:ascii="Times New Roman" w:hAnsi="Times New Roman" w:cs="Times New Roman"/>
          <w:sz w:val="24"/>
          <w:szCs w:val="24"/>
        </w:rPr>
        <w:t xml:space="preserve">az ezeken kívül megvalósuló </w:t>
      </w:r>
      <w:r w:rsidRPr="00C9058E">
        <w:rPr>
          <w:rFonts w:ascii="Times New Roman" w:hAnsi="Times New Roman" w:cs="Times New Roman"/>
          <w:sz w:val="24"/>
          <w:szCs w:val="24"/>
        </w:rPr>
        <w:t xml:space="preserve">területekre egyaránt, és a legszorosabb együttműködést igényli a családdal és a tehetségek fejlesztésével foglalkozó intézményekkel és szakemberekkel. A </w:t>
      </w:r>
      <w:r w:rsidR="00C02EB5" w:rsidRPr="00C9058E">
        <w:rPr>
          <w:rFonts w:ascii="Times New Roman" w:hAnsi="Times New Roman" w:cs="Times New Roman"/>
          <w:sz w:val="24"/>
          <w:szCs w:val="24"/>
        </w:rPr>
        <w:t>szakmai</w:t>
      </w:r>
      <w:r w:rsidRPr="00C9058E">
        <w:rPr>
          <w:rFonts w:ascii="Times New Roman" w:hAnsi="Times New Roman" w:cs="Times New Roman"/>
          <w:sz w:val="24"/>
          <w:szCs w:val="24"/>
        </w:rPr>
        <w:t xml:space="preserve"> oktatásban különleges tehetséget felmutató tanulók fejlesztése a </w:t>
      </w:r>
      <w:r w:rsidR="00C02EB5" w:rsidRPr="00C9058E">
        <w:rPr>
          <w:rFonts w:ascii="Times New Roman" w:hAnsi="Times New Roman" w:cs="Times New Roman"/>
          <w:sz w:val="24"/>
          <w:szCs w:val="24"/>
        </w:rPr>
        <w:t>duális képzőhelyekkel együ</w:t>
      </w:r>
      <w:r w:rsidRPr="00C9058E">
        <w:rPr>
          <w:rFonts w:ascii="Times New Roman" w:hAnsi="Times New Roman" w:cs="Times New Roman"/>
          <w:sz w:val="24"/>
          <w:szCs w:val="24"/>
        </w:rPr>
        <w:t>ttműköd</w:t>
      </w:r>
      <w:r w:rsidR="00C02EB5" w:rsidRPr="00C9058E">
        <w:rPr>
          <w:rFonts w:ascii="Times New Roman" w:hAnsi="Times New Roman" w:cs="Times New Roman"/>
          <w:sz w:val="24"/>
          <w:szCs w:val="24"/>
        </w:rPr>
        <w:t>ve zajlik</w:t>
      </w:r>
      <w:r w:rsidRPr="00C9058E">
        <w:rPr>
          <w:rFonts w:ascii="Times New Roman" w:hAnsi="Times New Roman" w:cs="Times New Roman"/>
          <w:sz w:val="24"/>
          <w:szCs w:val="24"/>
        </w:rPr>
        <w:t>.</w:t>
      </w:r>
    </w:p>
    <w:p w14:paraId="2CE546F5" w14:textId="77777777" w:rsidR="001E148F" w:rsidRPr="00C9058E" w:rsidRDefault="001E148F" w:rsidP="00C02EB5">
      <w:pPr>
        <w:pStyle w:val="BAJUSZ-1"/>
        <w:numPr>
          <w:ilvl w:val="0"/>
          <w:numId w:val="0"/>
        </w:numPr>
        <w:spacing w:line="360" w:lineRule="auto"/>
        <w:rPr>
          <w:rFonts w:ascii="Times New Roman" w:hAnsi="Times New Roman"/>
          <w:sz w:val="24"/>
        </w:rPr>
      </w:pPr>
      <w:r w:rsidRPr="00C9058E">
        <w:rPr>
          <w:rFonts w:ascii="Times New Roman" w:hAnsi="Times New Roman"/>
          <w:sz w:val="24"/>
        </w:rPr>
        <w:t>A tehetséggondozás módszereiben célirányos tanulásszervezési eljárásokat alkalmazunk, ösztönözzük az oktatók szakirányú továbbképzéseit (tanulásmódszertan, tehetségdiagnosztika).</w:t>
      </w:r>
    </w:p>
    <w:p w14:paraId="72DFF2A0"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 tehetségfejlesztés tevékenységei iskolánkban:</w:t>
      </w:r>
    </w:p>
    <w:p w14:paraId="146BEB39"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bemeneti mérések, különös tekintettel a motivációra, tehetség-nyilvántartás, </w:t>
      </w:r>
    </w:p>
    <w:p w14:paraId="0B2BB05E" w14:textId="36A9502C"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az egyéni képességekhez igazodó tanulás megszervezése, </w:t>
      </w:r>
    </w:p>
    <w:p w14:paraId="45998DC9"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tehetséggondozó programok (szakkörök, művészeti foglalkozások, dráma, vizuális kultúra, szakmai diákkörök), </w:t>
      </w:r>
    </w:p>
    <w:p w14:paraId="2EE1396D"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tehetséggondozó, fejlesztő foglalkozások, felkészítés versenyekre, pályázatokon való részvételre,</w:t>
      </w:r>
    </w:p>
    <w:p w14:paraId="1164E989"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iskolai sportkör,</w:t>
      </w:r>
    </w:p>
    <w:p w14:paraId="675FE590" w14:textId="2EC2251E"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vetélkedő megrendezése, kiállítások szervezése,</w:t>
      </w:r>
    </w:p>
    <w:p w14:paraId="6916C76A" w14:textId="6096A017" w:rsidR="005C10D0" w:rsidRPr="00C9058E" w:rsidRDefault="005C10D0" w:rsidP="005C10D0">
      <w:pPr>
        <w:pStyle w:val="BAJUSZ-1"/>
        <w:rPr>
          <w:rFonts w:ascii="Times New Roman" w:hAnsi="Times New Roman"/>
          <w:sz w:val="24"/>
        </w:rPr>
      </w:pPr>
      <w:r w:rsidRPr="00C9058E">
        <w:rPr>
          <w:rFonts w:ascii="Times New Roman" w:hAnsi="Times New Roman"/>
          <w:sz w:val="24"/>
        </w:rPr>
        <w:t>a tehetséges tanulók számára bemutatkozási lehetőséget biztosítunk,</w:t>
      </w:r>
    </w:p>
    <w:p w14:paraId="64F6B960" w14:textId="060E7148" w:rsidR="001E148F" w:rsidRPr="00C9058E" w:rsidRDefault="005C10D0" w:rsidP="001E148F">
      <w:pPr>
        <w:pStyle w:val="BAJUSZ-1"/>
        <w:spacing w:line="276" w:lineRule="auto"/>
        <w:rPr>
          <w:rFonts w:ascii="Times New Roman" w:hAnsi="Times New Roman"/>
          <w:sz w:val="24"/>
        </w:rPr>
      </w:pPr>
      <w:r w:rsidRPr="00C9058E">
        <w:rPr>
          <w:rFonts w:ascii="Times New Roman" w:hAnsi="Times New Roman"/>
          <w:sz w:val="24"/>
        </w:rPr>
        <w:t>f</w:t>
      </w:r>
      <w:r w:rsidR="001E148F" w:rsidRPr="00C9058E">
        <w:rPr>
          <w:rFonts w:ascii="Times New Roman" w:hAnsi="Times New Roman"/>
          <w:sz w:val="24"/>
        </w:rPr>
        <w:t>elkészítés a felsőfokú továbbtanulásra, ennek irányítása, segítése</w:t>
      </w:r>
      <w:r w:rsidRPr="00C9058E">
        <w:rPr>
          <w:rFonts w:ascii="Times New Roman" w:hAnsi="Times New Roman"/>
          <w:sz w:val="24"/>
        </w:rPr>
        <w:t>,</w:t>
      </w:r>
    </w:p>
    <w:p w14:paraId="68327F93" w14:textId="3906A09E" w:rsidR="001E148F" w:rsidRPr="00C9058E" w:rsidRDefault="005C10D0" w:rsidP="001E148F">
      <w:pPr>
        <w:pStyle w:val="BAJUSZ-1"/>
        <w:spacing w:line="276" w:lineRule="auto"/>
        <w:rPr>
          <w:rFonts w:ascii="Times New Roman" w:hAnsi="Times New Roman"/>
          <w:sz w:val="24"/>
        </w:rPr>
      </w:pPr>
      <w:r w:rsidRPr="00C9058E">
        <w:rPr>
          <w:rFonts w:ascii="Times New Roman" w:hAnsi="Times New Roman"/>
          <w:sz w:val="24"/>
        </w:rPr>
        <w:t>s</w:t>
      </w:r>
      <w:r w:rsidR="001E148F" w:rsidRPr="00C9058E">
        <w:rPr>
          <w:rFonts w:ascii="Times New Roman" w:hAnsi="Times New Roman"/>
          <w:sz w:val="24"/>
        </w:rPr>
        <w:t>zemélyes beszélgetések, a biztatás, a jutalmazás megfelelő formáinak megkeresés</w:t>
      </w:r>
      <w:r w:rsidRPr="00C9058E">
        <w:rPr>
          <w:rFonts w:ascii="Times New Roman" w:hAnsi="Times New Roman"/>
          <w:sz w:val="24"/>
        </w:rPr>
        <w:t>e,</w:t>
      </w:r>
    </w:p>
    <w:p w14:paraId="74551339" w14:textId="6C70EF93" w:rsidR="001E148F" w:rsidRPr="00C9058E" w:rsidRDefault="005C10D0" w:rsidP="001E148F">
      <w:pPr>
        <w:pStyle w:val="BAJUSZ-1"/>
        <w:spacing w:line="276" w:lineRule="auto"/>
        <w:rPr>
          <w:rFonts w:ascii="Times New Roman" w:hAnsi="Times New Roman"/>
          <w:sz w:val="24"/>
        </w:rPr>
      </w:pPr>
      <w:r w:rsidRPr="00C9058E">
        <w:rPr>
          <w:rFonts w:ascii="Times New Roman" w:hAnsi="Times New Roman"/>
          <w:sz w:val="24"/>
        </w:rPr>
        <w:t>k</w:t>
      </w:r>
      <w:r w:rsidR="001E148F" w:rsidRPr="00C9058E">
        <w:rPr>
          <w:rFonts w:ascii="Times New Roman" w:hAnsi="Times New Roman"/>
          <w:sz w:val="24"/>
        </w:rPr>
        <w:t>iugró tehetségek szakemberhez való irányítása, aki gondoskodik megfelelő fejlesztésükről,</w:t>
      </w:r>
    </w:p>
    <w:p w14:paraId="7ECF7654" w14:textId="7B9F70BF" w:rsidR="001E148F" w:rsidRPr="00C9058E" w:rsidRDefault="005C10D0" w:rsidP="001E148F">
      <w:pPr>
        <w:pStyle w:val="BAJUSZ-1"/>
        <w:spacing w:line="276" w:lineRule="auto"/>
        <w:rPr>
          <w:rFonts w:ascii="Times New Roman" w:hAnsi="Times New Roman"/>
          <w:sz w:val="24"/>
        </w:rPr>
      </w:pPr>
      <w:r w:rsidRPr="00C9058E">
        <w:rPr>
          <w:rFonts w:ascii="Times New Roman" w:hAnsi="Times New Roman"/>
          <w:sz w:val="24"/>
        </w:rPr>
        <w:t>v</w:t>
      </w:r>
      <w:r w:rsidR="001E148F" w:rsidRPr="00C9058E">
        <w:rPr>
          <w:rFonts w:ascii="Times New Roman" w:hAnsi="Times New Roman"/>
          <w:sz w:val="24"/>
        </w:rPr>
        <w:t>ersenyeztetés</w:t>
      </w:r>
      <w:r w:rsidRPr="00C9058E">
        <w:rPr>
          <w:rFonts w:ascii="Times New Roman" w:hAnsi="Times New Roman"/>
          <w:sz w:val="24"/>
        </w:rPr>
        <w:t>,</w:t>
      </w:r>
    </w:p>
    <w:p w14:paraId="77FB61D5" w14:textId="196BC9AB" w:rsidR="001E148F" w:rsidRPr="00C9058E" w:rsidRDefault="005C10D0" w:rsidP="001E148F">
      <w:pPr>
        <w:pStyle w:val="BAJUSZ-1"/>
        <w:spacing w:line="276" w:lineRule="auto"/>
        <w:rPr>
          <w:rFonts w:ascii="Times New Roman" w:hAnsi="Times New Roman"/>
          <w:sz w:val="24"/>
        </w:rPr>
      </w:pPr>
      <w:r w:rsidRPr="00C9058E">
        <w:rPr>
          <w:rFonts w:ascii="Times New Roman" w:hAnsi="Times New Roman"/>
          <w:sz w:val="24"/>
        </w:rPr>
        <w:t>r</w:t>
      </w:r>
      <w:r w:rsidR="001E148F" w:rsidRPr="00C9058E">
        <w:rPr>
          <w:rFonts w:ascii="Times New Roman" w:hAnsi="Times New Roman"/>
          <w:sz w:val="24"/>
        </w:rPr>
        <w:t xml:space="preserve">észvétel a Szakma </w:t>
      </w:r>
      <w:r w:rsidR="002E28C3" w:rsidRPr="00C9058E">
        <w:rPr>
          <w:rFonts w:ascii="Times New Roman" w:hAnsi="Times New Roman"/>
          <w:sz w:val="24"/>
        </w:rPr>
        <w:t xml:space="preserve">Kiváló Tanulója (SZKTV - </w:t>
      </w:r>
      <w:proofErr w:type="spellStart"/>
      <w:r w:rsidR="002E28C3" w:rsidRPr="00C9058E">
        <w:rPr>
          <w:rFonts w:ascii="Times New Roman" w:hAnsi="Times New Roman"/>
          <w:sz w:val="24"/>
        </w:rPr>
        <w:t>Szakma</w:t>
      </w:r>
      <w:r w:rsidR="001E148F" w:rsidRPr="00C9058E">
        <w:rPr>
          <w:rFonts w:ascii="Times New Roman" w:hAnsi="Times New Roman"/>
          <w:sz w:val="24"/>
        </w:rPr>
        <w:t>Sztár</w:t>
      </w:r>
      <w:proofErr w:type="spellEnd"/>
      <w:r w:rsidR="002E28C3" w:rsidRPr="00C9058E">
        <w:rPr>
          <w:rFonts w:ascii="Times New Roman" w:hAnsi="Times New Roman"/>
          <w:sz w:val="24"/>
        </w:rPr>
        <w:t xml:space="preserve"> Verseny) és </w:t>
      </w:r>
      <w:r w:rsidR="000F0174" w:rsidRPr="00C9058E">
        <w:rPr>
          <w:rFonts w:ascii="Times New Roman" w:hAnsi="Times New Roman"/>
          <w:sz w:val="24"/>
        </w:rPr>
        <w:t xml:space="preserve">az </w:t>
      </w:r>
      <w:r w:rsidR="001E148F" w:rsidRPr="00C9058E">
        <w:rPr>
          <w:rFonts w:ascii="Times New Roman" w:hAnsi="Times New Roman"/>
          <w:sz w:val="24"/>
        </w:rPr>
        <w:t>OSZTV,</w:t>
      </w:r>
      <w:r w:rsidR="00C46B43" w:rsidRPr="00C9058E">
        <w:rPr>
          <w:rFonts w:ascii="Times New Roman" w:hAnsi="Times New Roman"/>
          <w:sz w:val="24"/>
        </w:rPr>
        <w:t xml:space="preserve"> </w:t>
      </w:r>
      <w:r w:rsidR="000F0174" w:rsidRPr="00C9058E">
        <w:rPr>
          <w:rFonts w:ascii="Times New Roman" w:hAnsi="Times New Roman"/>
          <w:sz w:val="24"/>
        </w:rPr>
        <w:t>OSZKTV</w:t>
      </w:r>
      <w:r w:rsidR="000A3FF8" w:rsidRPr="00C9058E">
        <w:rPr>
          <w:rFonts w:ascii="Times New Roman" w:hAnsi="Times New Roman"/>
          <w:sz w:val="24"/>
        </w:rPr>
        <w:t>-</w:t>
      </w:r>
      <w:r w:rsidRPr="00C9058E">
        <w:rPr>
          <w:rFonts w:ascii="Times New Roman" w:hAnsi="Times New Roman"/>
          <w:sz w:val="24"/>
        </w:rPr>
        <w:t>verseny</w:t>
      </w:r>
      <w:r w:rsidR="000F0174" w:rsidRPr="00C9058E">
        <w:rPr>
          <w:rFonts w:ascii="Times New Roman" w:hAnsi="Times New Roman"/>
          <w:sz w:val="24"/>
        </w:rPr>
        <w:t>eken</w:t>
      </w:r>
    </w:p>
    <w:p w14:paraId="4CC443E9" w14:textId="4706309C" w:rsidR="001E148F" w:rsidRPr="00C9058E" w:rsidRDefault="005C10D0" w:rsidP="00DF34F5">
      <w:pPr>
        <w:pStyle w:val="BAJUSZ-1"/>
        <w:spacing w:line="276" w:lineRule="auto"/>
        <w:rPr>
          <w:rFonts w:ascii="Times New Roman" w:hAnsi="Times New Roman"/>
          <w:sz w:val="24"/>
        </w:rPr>
      </w:pPr>
      <w:r w:rsidRPr="00C9058E">
        <w:rPr>
          <w:rFonts w:ascii="Times New Roman" w:hAnsi="Times New Roman"/>
          <w:sz w:val="24"/>
        </w:rPr>
        <w:t>t</w:t>
      </w:r>
      <w:r w:rsidR="001E148F" w:rsidRPr="00C9058E">
        <w:rPr>
          <w:rFonts w:ascii="Times New Roman" w:hAnsi="Times New Roman"/>
          <w:sz w:val="24"/>
        </w:rPr>
        <w:t>antárgyakhoz köthető, szakmai, sport, művészeti és komplex versenyek megszervezése, és azokon való részvétel intézményi, illetve területi szinten.</w:t>
      </w:r>
    </w:p>
    <w:p w14:paraId="206E2D9E" w14:textId="4EDAF27A" w:rsidR="001E148F" w:rsidRPr="00C9058E" w:rsidRDefault="001E148F" w:rsidP="001E148F">
      <w:pPr>
        <w:pStyle w:val="Cmsor2"/>
        <w:rPr>
          <w:rFonts w:ascii="Times New Roman" w:hAnsi="Times New Roman" w:cs="Times New Roman"/>
          <w:sz w:val="24"/>
          <w:szCs w:val="24"/>
        </w:rPr>
      </w:pPr>
      <w:bookmarkStart w:id="133" w:name="_Toc115442941"/>
      <w:r w:rsidRPr="00C9058E">
        <w:rPr>
          <w:rFonts w:ascii="Times New Roman" w:hAnsi="Times New Roman" w:cs="Times New Roman"/>
          <w:sz w:val="24"/>
          <w:szCs w:val="24"/>
        </w:rPr>
        <w:lastRenderedPageBreak/>
        <w:t>2.8. A tanulóknak a szakképző intézmény döntési folyamataiban való részvételi joga</w:t>
      </w:r>
      <w:r w:rsidRPr="00C9058E">
        <w:rPr>
          <w:rFonts w:ascii="Times New Roman" w:hAnsi="Times New Roman" w:cs="Times New Roman"/>
          <w:sz w:val="24"/>
          <w:szCs w:val="24"/>
          <w:lang w:val="hu-HU"/>
        </w:rPr>
        <w:t>,</w:t>
      </w:r>
      <w:r w:rsidRPr="00C9058E">
        <w:rPr>
          <w:rFonts w:ascii="Times New Roman" w:hAnsi="Times New Roman" w:cs="Times New Roman"/>
          <w:sz w:val="24"/>
          <w:szCs w:val="24"/>
        </w:rPr>
        <w:t xml:space="preserve"> gyakorlásának rendje</w:t>
      </w:r>
      <w:bookmarkEnd w:id="133"/>
    </w:p>
    <w:p w14:paraId="3DD8D66C" w14:textId="21B19B82"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tanulót megilleti az a jog, hogy életkorának megfelelő mértékben részese legyen az őt érintő döntések meghozatalának. Ezt a jogát személyesen</w:t>
      </w:r>
      <w:r w:rsidR="00371C13" w:rsidRPr="00C9058E">
        <w:rPr>
          <w:rFonts w:ascii="Times New Roman" w:hAnsi="Times New Roman" w:cs="Times New Roman"/>
          <w:sz w:val="24"/>
          <w:szCs w:val="24"/>
        </w:rPr>
        <w:t>,</w:t>
      </w:r>
      <w:r w:rsidRPr="00C9058E">
        <w:rPr>
          <w:rFonts w:ascii="Times New Roman" w:hAnsi="Times New Roman" w:cs="Times New Roman"/>
          <w:sz w:val="24"/>
          <w:szCs w:val="24"/>
        </w:rPr>
        <w:t xml:space="preserve"> illetve választott képviselőin, valamint </w:t>
      </w:r>
      <w:r w:rsidR="000D2948" w:rsidRPr="00C9058E">
        <w:rPr>
          <w:rFonts w:ascii="Times New Roman" w:hAnsi="Times New Roman" w:cs="Times New Roman"/>
          <w:sz w:val="24"/>
          <w:szCs w:val="24"/>
        </w:rPr>
        <w:t>törvényes képviselő</w:t>
      </w:r>
      <w:r w:rsidRPr="00C9058E">
        <w:rPr>
          <w:rFonts w:ascii="Times New Roman" w:hAnsi="Times New Roman" w:cs="Times New Roman"/>
          <w:sz w:val="24"/>
          <w:szCs w:val="24"/>
        </w:rPr>
        <w:t xml:space="preserve">jén keresztül gyakorolhatja. Joga van megismerni az őt érintő döntés tartalmát, okát, következményeit. A döntési folyamat során joga van véleményét elmondani. </w:t>
      </w:r>
    </w:p>
    <w:p w14:paraId="42A6C6C6" w14:textId="346840D4"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Az oktatási intézmény a tanulóval kapcsolatos döntéseit – jogszabályban meghatározott esetben és formában – írásban közli a tanulóval, a </w:t>
      </w:r>
      <w:r w:rsidR="000A3FF8" w:rsidRPr="00C9058E">
        <w:rPr>
          <w:rFonts w:ascii="Times New Roman" w:hAnsi="Times New Roman" w:cs="Times New Roman"/>
          <w:sz w:val="24"/>
          <w:szCs w:val="24"/>
        </w:rPr>
        <w:t>t</w:t>
      </w:r>
      <w:r w:rsidR="00136719" w:rsidRPr="00C9058E">
        <w:rPr>
          <w:rFonts w:ascii="Times New Roman" w:hAnsi="Times New Roman" w:cs="Times New Roman"/>
          <w:sz w:val="24"/>
          <w:szCs w:val="24"/>
        </w:rPr>
        <w:t>örvényes képviselővel</w:t>
      </w:r>
      <w:r w:rsidRPr="00C9058E">
        <w:rPr>
          <w:rFonts w:ascii="Times New Roman" w:hAnsi="Times New Roman" w:cs="Times New Roman"/>
          <w:sz w:val="24"/>
          <w:szCs w:val="24"/>
        </w:rPr>
        <w:t>.</w:t>
      </w:r>
      <w:r w:rsidRPr="00C9058E">
        <w:rPr>
          <w:rFonts w:ascii="Times New Roman" w:hAnsi="Times New Roman" w:cs="Times New Roman"/>
          <w:bCs/>
          <w:sz w:val="24"/>
          <w:szCs w:val="24"/>
        </w:rPr>
        <w:t xml:space="preserve"> A tanuló ezen jogai gyakorlásának módját </w:t>
      </w:r>
      <w:r w:rsidRPr="00C9058E">
        <w:rPr>
          <w:rFonts w:ascii="Times New Roman" w:hAnsi="Times New Roman" w:cs="Times New Roman"/>
          <w:sz w:val="24"/>
          <w:szCs w:val="24"/>
        </w:rPr>
        <w:t>a házirend tartalmazza.</w:t>
      </w:r>
    </w:p>
    <w:p w14:paraId="3DF21CBC" w14:textId="51816DC4" w:rsidR="001E148F" w:rsidRPr="00C9058E" w:rsidRDefault="001E148F" w:rsidP="001E148F">
      <w:pPr>
        <w:pStyle w:val="Cmsor2"/>
        <w:rPr>
          <w:rFonts w:ascii="Times New Roman" w:hAnsi="Times New Roman" w:cs="Times New Roman"/>
          <w:sz w:val="24"/>
          <w:szCs w:val="24"/>
        </w:rPr>
      </w:pPr>
      <w:bookmarkStart w:id="134" w:name="_Toc115442942"/>
      <w:r w:rsidRPr="00C9058E">
        <w:rPr>
          <w:rFonts w:ascii="Times New Roman" w:hAnsi="Times New Roman" w:cs="Times New Roman"/>
          <w:sz w:val="24"/>
          <w:szCs w:val="24"/>
        </w:rPr>
        <w:t>2.9 A tanuló, a kiskorú tanuló törvényes képviselője, az oktató és a szakképző intézmény partnerei kapcsolattartásának formái</w:t>
      </w:r>
      <w:bookmarkEnd w:id="134"/>
    </w:p>
    <w:p w14:paraId="0C4529F9" w14:textId="11C0062B"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Az iskolai oktatás, a tanuló személyisége harmonikus fejlesztésének elengedhetetlen feltétele a </w:t>
      </w:r>
      <w:r w:rsidR="007814D0" w:rsidRPr="00C9058E">
        <w:rPr>
          <w:rFonts w:ascii="Times New Roman" w:hAnsi="Times New Roman" w:cs="Times New Roman"/>
          <w:sz w:val="24"/>
          <w:szCs w:val="24"/>
        </w:rPr>
        <w:t>tanulók t</w:t>
      </w:r>
      <w:r w:rsidR="00DF5EA7" w:rsidRPr="00C9058E">
        <w:rPr>
          <w:rFonts w:ascii="Times New Roman" w:hAnsi="Times New Roman" w:cs="Times New Roman"/>
          <w:sz w:val="24"/>
          <w:szCs w:val="24"/>
        </w:rPr>
        <w:t>örvényes képviselői</w:t>
      </w:r>
      <w:r w:rsidRPr="00C9058E">
        <w:rPr>
          <w:rFonts w:ascii="Times New Roman" w:hAnsi="Times New Roman" w:cs="Times New Roman"/>
          <w:sz w:val="24"/>
          <w:szCs w:val="24"/>
        </w:rPr>
        <w:t xml:space="preserve"> és az oktatóközösség együttműködése.</w:t>
      </w:r>
    </w:p>
    <w:p w14:paraId="5467E87B"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Ennek alapja a tanuló iránt érzett közös felelősség, amelynek feltétele a kölcsönös bizalom és tájékoztatás, az őszinteség. Megvalósulási formái a kölcsönös támogatás és a koordinált pedagógiai tevékenység. Eredménye a családi és az iskolai nevelés egysége, és ennek nyomán a tanuló személyiségének kedvező fejlődése.</w:t>
      </w:r>
    </w:p>
    <w:p w14:paraId="314EAB46"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 diákok és az oktatók együttműködésének formái:</w:t>
      </w:r>
    </w:p>
    <w:p w14:paraId="320D682F"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tanulókat az iskola életéről, az iskolai munkatervről, ill. az aktuális feladatokról az iskola igazgatója, a diákönkormányzat felelős vezetője és az osztályfőnökök tájékoztatják.</w:t>
      </w:r>
    </w:p>
    <w:p w14:paraId="47629F0D" w14:textId="357202EF"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Az iskola igazgatója legalább évente egyszer a diákközgyűlésen, valamint a diákönkormányzat vezetőségének ülésén, a diákönkormányzat vezetője havonta egyszer a diákönkormányzat vezetőségének ülésén és faliújságon, az iskola weboldalán keresztül, az osztályfőnökök folyamatosan az osztályfőnöki </w:t>
      </w:r>
      <w:r w:rsidR="00DF5EA7" w:rsidRPr="00C9058E">
        <w:rPr>
          <w:rFonts w:ascii="Times New Roman" w:hAnsi="Times New Roman"/>
          <w:sz w:val="24"/>
        </w:rPr>
        <w:t>foglalkozásokon</w:t>
      </w:r>
      <w:r w:rsidRPr="00C9058E">
        <w:rPr>
          <w:rFonts w:ascii="Times New Roman" w:hAnsi="Times New Roman"/>
          <w:sz w:val="24"/>
        </w:rPr>
        <w:t xml:space="preserve"> tájékoztatják a diákokat.</w:t>
      </w:r>
    </w:p>
    <w:p w14:paraId="2D7C969B" w14:textId="4594CD55"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tanulók kérdéseiket, véleményüket, javaslataikat szóban vagy írásban egyénileg, ill. választott kép</w:t>
      </w:r>
      <w:r w:rsidR="000D2948" w:rsidRPr="00C9058E">
        <w:rPr>
          <w:rFonts w:ascii="Times New Roman" w:hAnsi="Times New Roman"/>
          <w:sz w:val="24"/>
        </w:rPr>
        <w:t xml:space="preserve">viselőik útján közölhetik az iskola vezetőjével, az oktatóikkal, az oktatói </w:t>
      </w:r>
      <w:r w:rsidRPr="00C9058E">
        <w:rPr>
          <w:rFonts w:ascii="Times New Roman" w:hAnsi="Times New Roman"/>
          <w:sz w:val="24"/>
        </w:rPr>
        <w:t>testülettel</w:t>
      </w:r>
      <w:r w:rsidR="00183BE0" w:rsidRPr="00C9058E">
        <w:rPr>
          <w:rFonts w:ascii="Times New Roman" w:hAnsi="Times New Roman"/>
          <w:sz w:val="24"/>
        </w:rPr>
        <w:t>.</w:t>
      </w:r>
    </w:p>
    <w:p w14:paraId="1FAA8CD4" w14:textId="657F1ABD"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lastRenderedPageBreak/>
        <w:t xml:space="preserve">A tanulót és a tanuló </w:t>
      </w:r>
      <w:r w:rsidR="00DF5EA7" w:rsidRPr="00C9058E">
        <w:rPr>
          <w:rFonts w:ascii="Times New Roman" w:hAnsi="Times New Roman"/>
          <w:sz w:val="24"/>
        </w:rPr>
        <w:t>törvényes képviselőjét</w:t>
      </w:r>
      <w:r w:rsidRPr="00C9058E">
        <w:rPr>
          <w:rFonts w:ascii="Times New Roman" w:hAnsi="Times New Roman"/>
          <w:sz w:val="24"/>
        </w:rPr>
        <w:t xml:space="preserve"> a tanuló fejlődéséről, egyéni haladásáról az oktatók folyamatosan (szóban, illetve a </w:t>
      </w:r>
      <w:r w:rsidR="00C02EB5" w:rsidRPr="00C9058E">
        <w:rPr>
          <w:rFonts w:ascii="Times New Roman" w:hAnsi="Times New Roman"/>
          <w:sz w:val="24"/>
        </w:rPr>
        <w:t>KRÉTA</w:t>
      </w:r>
      <w:r w:rsidRPr="00C9058E">
        <w:rPr>
          <w:rFonts w:ascii="Times New Roman" w:hAnsi="Times New Roman"/>
          <w:sz w:val="24"/>
        </w:rPr>
        <w:t xml:space="preserve"> naplón keresztül) tájékoztatják.</w:t>
      </w:r>
    </w:p>
    <w:p w14:paraId="6CE976A8" w14:textId="70A04746"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 xml:space="preserve">A </w:t>
      </w:r>
      <w:r w:rsidR="00DF5EA7" w:rsidRPr="00C9058E">
        <w:rPr>
          <w:rFonts w:ascii="Times New Roman" w:hAnsi="Times New Roman" w:cs="Times New Roman"/>
          <w:b/>
          <w:i w:val="0"/>
          <w:color w:val="auto"/>
          <w:sz w:val="24"/>
          <w:szCs w:val="24"/>
        </w:rPr>
        <w:t>tanulók törvényes képviselői</w:t>
      </w:r>
      <w:r w:rsidR="000A3FF8" w:rsidRPr="00C9058E">
        <w:rPr>
          <w:rFonts w:ascii="Times New Roman" w:hAnsi="Times New Roman" w:cs="Times New Roman"/>
          <w:b/>
          <w:i w:val="0"/>
          <w:color w:val="auto"/>
          <w:sz w:val="24"/>
          <w:szCs w:val="24"/>
        </w:rPr>
        <w:t xml:space="preserve"> </w:t>
      </w:r>
      <w:r w:rsidRPr="00C9058E">
        <w:rPr>
          <w:rFonts w:ascii="Times New Roman" w:hAnsi="Times New Roman" w:cs="Times New Roman"/>
          <w:b/>
          <w:i w:val="0"/>
          <w:color w:val="auto"/>
          <w:sz w:val="24"/>
          <w:szCs w:val="24"/>
        </w:rPr>
        <w:t>és az oktatók kapcsolattartása, együttműködésének formái:</w:t>
      </w:r>
    </w:p>
    <w:p w14:paraId="5379FC79" w14:textId="45B6F6EE"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w:t>
      </w:r>
      <w:r w:rsidR="00DF5EA7" w:rsidRPr="00C9058E">
        <w:rPr>
          <w:rFonts w:ascii="Times New Roman" w:hAnsi="Times New Roman" w:cs="Times New Roman"/>
          <w:sz w:val="24"/>
          <w:szCs w:val="24"/>
        </w:rPr>
        <w:t>tanulók törvényes képviselőit</w:t>
      </w:r>
      <w:r w:rsidRPr="00C9058E">
        <w:rPr>
          <w:rFonts w:ascii="Times New Roman" w:hAnsi="Times New Roman" w:cs="Times New Roman"/>
          <w:sz w:val="24"/>
          <w:szCs w:val="24"/>
        </w:rPr>
        <w:t xml:space="preserve"> az iskola egészének életéről, az iskolai munkatervről, az aktuális feladatokról az iskola igazgatója és az osztályfőnökök tájékoztatják: az iskola igazgatója legalább évente egyszer az iskolai szintű szülői értekezleten. Az osztályfőnökök folyamatosan az osztályok szülői értekezletein. A </w:t>
      </w:r>
      <w:r w:rsidR="00DF5EA7" w:rsidRPr="00C9058E">
        <w:rPr>
          <w:rFonts w:ascii="Times New Roman" w:hAnsi="Times New Roman" w:cs="Times New Roman"/>
          <w:sz w:val="24"/>
          <w:szCs w:val="24"/>
        </w:rPr>
        <w:t>törvényes képviselők</w:t>
      </w:r>
      <w:r w:rsidRPr="00C9058E">
        <w:rPr>
          <w:rFonts w:ascii="Times New Roman" w:hAnsi="Times New Roman" w:cs="Times New Roman"/>
          <w:sz w:val="24"/>
          <w:szCs w:val="24"/>
        </w:rPr>
        <w:t xml:space="preserve"> gyermekük előrehaladásáról, az esetlegesen felmerült problémákról a </w:t>
      </w:r>
      <w:r w:rsidR="00C02EB5" w:rsidRPr="00C9058E">
        <w:rPr>
          <w:rFonts w:ascii="Times New Roman" w:hAnsi="Times New Roman" w:cs="Times New Roman"/>
          <w:sz w:val="24"/>
          <w:szCs w:val="24"/>
        </w:rPr>
        <w:t xml:space="preserve">KRÉTA </w:t>
      </w:r>
      <w:r w:rsidRPr="00C9058E">
        <w:rPr>
          <w:rFonts w:ascii="Times New Roman" w:hAnsi="Times New Roman" w:cs="Times New Roman"/>
          <w:sz w:val="24"/>
          <w:szCs w:val="24"/>
        </w:rPr>
        <w:t>naplóból</w:t>
      </w:r>
      <w:r w:rsidR="00DF5EA7" w:rsidRPr="00C9058E">
        <w:rPr>
          <w:rFonts w:ascii="Times New Roman" w:hAnsi="Times New Roman" w:cs="Times New Roman"/>
          <w:sz w:val="24"/>
          <w:szCs w:val="24"/>
        </w:rPr>
        <w:t xml:space="preserve"> folyamatosan tájékozódhatnak,</w:t>
      </w:r>
      <w:r w:rsidRPr="00C9058E">
        <w:rPr>
          <w:rFonts w:ascii="Times New Roman" w:hAnsi="Times New Roman" w:cs="Times New Roman"/>
          <w:sz w:val="24"/>
          <w:szCs w:val="24"/>
        </w:rPr>
        <w:t xml:space="preserve"> hozzáférést az osztályfőnöktől év elején vehetik át.</w:t>
      </w:r>
    </w:p>
    <w:p w14:paraId="09D78819"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Együttműködési formák:</w:t>
      </w:r>
    </w:p>
    <w:p w14:paraId="2C8CEE44" w14:textId="64B8E67D"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Családlátogatás (</w:t>
      </w:r>
      <w:r w:rsidR="00183BE0" w:rsidRPr="00C9058E">
        <w:rPr>
          <w:rFonts w:ascii="Times New Roman" w:hAnsi="Times New Roman"/>
          <w:sz w:val="24"/>
        </w:rPr>
        <w:t>a mentor, az osztályfőnök</w:t>
      </w:r>
      <w:r w:rsidR="00250779" w:rsidRPr="00C9058E">
        <w:rPr>
          <w:rFonts w:ascii="Times New Roman" w:hAnsi="Times New Roman"/>
          <w:sz w:val="24"/>
        </w:rPr>
        <w:t>,</w:t>
      </w:r>
      <w:r w:rsidR="00183BE0" w:rsidRPr="00C9058E">
        <w:rPr>
          <w:rFonts w:ascii="Times New Roman" w:hAnsi="Times New Roman"/>
          <w:sz w:val="24"/>
        </w:rPr>
        <w:t xml:space="preserve"> illetve az iskolai szociális munkás, </w:t>
      </w:r>
      <w:r w:rsidRPr="00C9058E">
        <w:rPr>
          <w:rFonts w:ascii="Times New Roman" w:hAnsi="Times New Roman"/>
          <w:sz w:val="24"/>
        </w:rPr>
        <w:t>illetve a családsegítő szolgálattal együtt is, szükség esetén)</w:t>
      </w:r>
    </w:p>
    <w:p w14:paraId="359D6F9C"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Egyéni beszélgetés</w:t>
      </w:r>
    </w:p>
    <w:p w14:paraId="73CF8365"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Szülői értekezlet </w:t>
      </w:r>
    </w:p>
    <w:p w14:paraId="7AF09DB8"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Fogadóóra </w:t>
      </w:r>
    </w:p>
    <w:p w14:paraId="7BDF8890"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Írásbeli tájékoztató </w:t>
      </w:r>
    </w:p>
    <w:p w14:paraId="4986EBBB"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Előadások szervezése</w:t>
      </w:r>
    </w:p>
    <w:p w14:paraId="580E42AB" w14:textId="6A6E7E7F"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Közös kirándulások</w:t>
      </w:r>
      <w:r w:rsidR="00183BE0" w:rsidRPr="00C9058E">
        <w:rPr>
          <w:rFonts w:ascii="Times New Roman" w:hAnsi="Times New Roman"/>
          <w:sz w:val="24"/>
        </w:rPr>
        <w:t>, rendezvények</w:t>
      </w:r>
    </w:p>
    <w:p w14:paraId="36207CE1"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Pályaválasztási tanácsadás</w:t>
      </w:r>
    </w:p>
    <w:p w14:paraId="176386A7" w14:textId="15C4938E"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Nyílt tanítá</w:t>
      </w:r>
      <w:r w:rsidR="008803B7" w:rsidRPr="00C9058E">
        <w:rPr>
          <w:rFonts w:ascii="Times New Roman" w:hAnsi="Times New Roman"/>
          <w:sz w:val="24"/>
        </w:rPr>
        <w:t>si nap a nyolcadikosok és</w:t>
      </w:r>
      <w:r w:rsidR="00DF5EA7" w:rsidRPr="00C9058E">
        <w:rPr>
          <w:rFonts w:ascii="Times New Roman" w:hAnsi="Times New Roman"/>
          <w:sz w:val="24"/>
        </w:rPr>
        <w:t xml:space="preserve"> törvényes képviselőik</w:t>
      </w:r>
      <w:r w:rsidR="008803B7" w:rsidRPr="00C9058E">
        <w:rPr>
          <w:rFonts w:ascii="Times New Roman" w:hAnsi="Times New Roman"/>
          <w:sz w:val="24"/>
        </w:rPr>
        <w:t xml:space="preserve"> </w:t>
      </w:r>
      <w:r w:rsidRPr="00C9058E">
        <w:rPr>
          <w:rFonts w:ascii="Times New Roman" w:hAnsi="Times New Roman"/>
          <w:sz w:val="24"/>
        </w:rPr>
        <w:t>számára</w:t>
      </w:r>
    </w:p>
    <w:p w14:paraId="60317002"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Kihelyezett szülői értekezlet az általános iskolák hívására</w:t>
      </w:r>
    </w:p>
    <w:p w14:paraId="63A2F788" w14:textId="03B04265"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Az SNI tanul</w:t>
      </w:r>
      <w:r w:rsidR="008803B7" w:rsidRPr="00C9058E">
        <w:rPr>
          <w:rFonts w:ascii="Times New Roman" w:hAnsi="Times New Roman"/>
          <w:sz w:val="24"/>
        </w:rPr>
        <w:t xml:space="preserve">ókkal és </w:t>
      </w:r>
      <w:r w:rsidR="00DF5EA7" w:rsidRPr="00C9058E">
        <w:rPr>
          <w:rFonts w:ascii="Times New Roman" w:hAnsi="Times New Roman"/>
          <w:sz w:val="24"/>
        </w:rPr>
        <w:t>törvényes képviselőikkel</w:t>
      </w:r>
      <w:r w:rsidRPr="00C9058E">
        <w:rPr>
          <w:rFonts w:ascii="Times New Roman" w:hAnsi="Times New Roman"/>
          <w:sz w:val="24"/>
        </w:rPr>
        <w:t xml:space="preserve"> történő folyamatos kapcsolattartás</w:t>
      </w:r>
    </w:p>
    <w:p w14:paraId="7DFF1171"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intézményi közösségek kapcsolattartásának rendjét az iskolai SZMSZ tartalmazza.</w:t>
      </w:r>
    </w:p>
    <w:p w14:paraId="3D4D119D"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Az intézmény kapcsolattartása az alábbi szakmai szervezetekkel:</w:t>
      </w:r>
    </w:p>
    <w:p w14:paraId="50A98DB9"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Gyermek és ifjúságvédelmi szervezetek</w:t>
      </w:r>
    </w:p>
    <w:p w14:paraId="13AEDC4F"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Gyámhatóság</w:t>
      </w:r>
    </w:p>
    <w:p w14:paraId="36467DF8"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Szakmai szolgáltató szervezetek</w:t>
      </w:r>
    </w:p>
    <w:p w14:paraId="495B6092"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Szakszolgálatok</w:t>
      </w:r>
    </w:p>
    <w:p w14:paraId="519493D6"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Iskola egészségügy</w:t>
      </w:r>
    </w:p>
    <w:p w14:paraId="4BF84791"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Területileg illetékes kamara</w:t>
      </w:r>
    </w:p>
    <w:p w14:paraId="0EDE62D1" w14:textId="5FDC8541" w:rsidR="001E148F" w:rsidRPr="00C9058E" w:rsidRDefault="00094FAE" w:rsidP="001E148F">
      <w:pPr>
        <w:pStyle w:val="BAJUSZ-1"/>
        <w:spacing w:line="276" w:lineRule="auto"/>
        <w:rPr>
          <w:rFonts w:ascii="Times New Roman" w:hAnsi="Times New Roman"/>
          <w:sz w:val="24"/>
        </w:rPr>
      </w:pPr>
      <w:r w:rsidRPr="00C9058E">
        <w:rPr>
          <w:rFonts w:ascii="Times New Roman" w:hAnsi="Times New Roman"/>
          <w:sz w:val="24"/>
        </w:rPr>
        <w:lastRenderedPageBreak/>
        <w:t>szakirányú oktatás megvalósításában</w:t>
      </w:r>
      <w:r w:rsidR="001E148F" w:rsidRPr="00C9058E">
        <w:rPr>
          <w:rFonts w:ascii="Times New Roman" w:hAnsi="Times New Roman"/>
          <w:sz w:val="24"/>
        </w:rPr>
        <w:t xml:space="preserve"> résztvevő </w:t>
      </w:r>
      <w:r w:rsidRPr="00C9058E">
        <w:rPr>
          <w:rFonts w:ascii="Times New Roman" w:hAnsi="Times New Roman"/>
          <w:sz w:val="24"/>
        </w:rPr>
        <w:t>duális partnerekkel</w:t>
      </w:r>
    </w:p>
    <w:p w14:paraId="048196F0" w14:textId="6866BA54"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Iskola képzési profiljába tartozó szakmai szervezetek</w:t>
      </w:r>
      <w:r w:rsidR="00DF5EA7" w:rsidRPr="00C9058E">
        <w:rPr>
          <w:rFonts w:ascii="Times New Roman" w:hAnsi="Times New Roman"/>
          <w:sz w:val="24"/>
        </w:rPr>
        <w:t xml:space="preserve"> </w:t>
      </w:r>
    </w:p>
    <w:p w14:paraId="7A8832B3"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Kulturális és sportszervezetek</w:t>
      </w:r>
    </w:p>
    <w:p w14:paraId="560E0219"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Civil szervezetek</w:t>
      </w:r>
    </w:p>
    <w:p w14:paraId="727369B2" w14:textId="77777777" w:rsidR="001E148F" w:rsidRPr="00C9058E" w:rsidRDefault="001E148F" w:rsidP="001E148F">
      <w:pPr>
        <w:pStyle w:val="Default"/>
        <w:spacing w:line="360" w:lineRule="auto"/>
        <w:jc w:val="both"/>
        <w:rPr>
          <w:rFonts w:ascii="Times New Roman" w:hAnsi="Times New Roman"/>
          <w:lang w:val="hu-HU" w:eastAsia="hu-HU"/>
        </w:rPr>
      </w:pPr>
      <w:r w:rsidRPr="00C9058E">
        <w:rPr>
          <w:rFonts w:ascii="Times New Roman" w:hAnsi="Times New Roman"/>
          <w:color w:val="auto"/>
          <w:lang w:val="hu-HU" w:eastAsia="hu-HU"/>
        </w:rPr>
        <w:t>A kapcsolattartás rendjét az SZMSZ tartalmazza. Az egyes munkaköri leírások tartalmazzák az intézményi kapcsolattartók feladatait, a kapcsolattartás formáját, módszerét, gyakoriságát és a beszámolási kötelezettséget.</w:t>
      </w:r>
    </w:p>
    <w:p w14:paraId="4B751D87" w14:textId="7AA1EBA3" w:rsidR="001E148F" w:rsidRPr="00C9058E" w:rsidRDefault="001E148F" w:rsidP="00183BE0">
      <w:pPr>
        <w:pStyle w:val="Cmsor2"/>
        <w:ind w:left="0" w:firstLine="0"/>
        <w:rPr>
          <w:rFonts w:ascii="Times New Roman" w:hAnsi="Times New Roman" w:cs="Times New Roman"/>
          <w:sz w:val="24"/>
          <w:szCs w:val="24"/>
        </w:rPr>
      </w:pPr>
      <w:bookmarkStart w:id="135" w:name="_Toc115442943"/>
      <w:r w:rsidRPr="00C9058E">
        <w:rPr>
          <w:rFonts w:ascii="Times New Roman" w:hAnsi="Times New Roman" w:cs="Times New Roman"/>
          <w:sz w:val="24"/>
          <w:szCs w:val="24"/>
        </w:rPr>
        <w:t>2.10. A tanulmányok alatti vizsga szabályai, valamint a szóbeli vizsga követelményei</w:t>
      </w:r>
      <w:bookmarkEnd w:id="135"/>
    </w:p>
    <w:p w14:paraId="66FA9EDB"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Tanulmányokhoz kapcsolódó vizsgák</w:t>
      </w:r>
    </w:p>
    <w:p w14:paraId="37AD1718" w14:textId="79DE1C98" w:rsidR="001E148F" w:rsidRPr="00C9058E" w:rsidRDefault="001E148F" w:rsidP="001E148F">
      <w:pPr>
        <w:pStyle w:val="Default"/>
        <w:spacing w:line="360" w:lineRule="auto"/>
        <w:jc w:val="both"/>
        <w:rPr>
          <w:rFonts w:ascii="Times New Roman" w:hAnsi="Times New Roman"/>
          <w:color w:val="auto"/>
          <w:lang w:val="hu-HU" w:eastAsia="hu-HU"/>
        </w:rPr>
      </w:pPr>
      <w:r w:rsidRPr="00C9058E">
        <w:rPr>
          <w:rFonts w:ascii="Times New Roman" w:hAnsi="Times New Roman"/>
          <w:color w:val="auto"/>
          <w:lang w:val="hu-HU" w:eastAsia="hu-HU"/>
        </w:rPr>
        <w:t>Tanulm</w:t>
      </w:r>
      <w:r w:rsidR="008803B7" w:rsidRPr="00C9058E">
        <w:rPr>
          <w:rFonts w:ascii="Times New Roman" w:hAnsi="Times New Roman"/>
          <w:color w:val="auto"/>
          <w:lang w:val="hu-HU" w:eastAsia="hu-HU"/>
        </w:rPr>
        <w:t>ányokhoz kapcsolódó vizsgákat a</w:t>
      </w:r>
      <w:r w:rsidRPr="00C9058E">
        <w:rPr>
          <w:rFonts w:ascii="Times New Roman" w:hAnsi="Times New Roman"/>
          <w:color w:val="auto"/>
          <w:lang w:val="hu-HU" w:eastAsia="hu-HU"/>
        </w:rPr>
        <w:t xml:space="preserve"> </w:t>
      </w:r>
      <w:r w:rsidR="00DF5EA7" w:rsidRPr="00C9058E">
        <w:rPr>
          <w:rFonts w:ascii="Times New Roman" w:hAnsi="Times New Roman"/>
          <w:color w:val="auto"/>
          <w:lang w:val="hu-HU" w:eastAsia="hu-HU"/>
        </w:rPr>
        <w:t xml:space="preserve">jogszabályokban </w:t>
      </w:r>
      <w:r w:rsidRPr="00C9058E">
        <w:rPr>
          <w:rFonts w:ascii="Times New Roman" w:hAnsi="Times New Roman"/>
          <w:color w:val="auto"/>
          <w:lang w:val="hu-HU" w:eastAsia="hu-HU"/>
        </w:rPr>
        <w:t>előírt esetekben szervez az iskola (egyéni tanulmány</w:t>
      </w:r>
      <w:r w:rsidR="00DF5EA7" w:rsidRPr="00C9058E">
        <w:rPr>
          <w:rFonts w:ascii="Times New Roman" w:hAnsi="Times New Roman"/>
          <w:color w:val="auto"/>
          <w:lang w:val="hu-HU" w:eastAsia="hu-HU"/>
        </w:rPr>
        <w:t>i rend, előrehozott érettségi vizsga miatt kérelmezett osztályozó vizsga</w:t>
      </w:r>
      <w:r w:rsidRPr="00C9058E">
        <w:rPr>
          <w:rFonts w:ascii="Times New Roman" w:hAnsi="Times New Roman"/>
          <w:color w:val="auto"/>
          <w:lang w:val="hu-HU" w:eastAsia="hu-HU"/>
        </w:rPr>
        <w:t>, oktató</w:t>
      </w:r>
      <w:r w:rsidR="00DF5EA7" w:rsidRPr="00C9058E">
        <w:rPr>
          <w:rFonts w:ascii="Times New Roman" w:hAnsi="Times New Roman"/>
          <w:color w:val="auto"/>
          <w:lang w:val="hu-HU" w:eastAsia="hu-HU"/>
        </w:rPr>
        <w:t>i</w:t>
      </w:r>
      <w:r w:rsidRPr="00C9058E">
        <w:rPr>
          <w:rFonts w:ascii="Times New Roman" w:hAnsi="Times New Roman"/>
          <w:color w:val="auto"/>
          <w:lang w:val="hu-HU" w:eastAsia="hu-HU"/>
        </w:rPr>
        <w:t xml:space="preserve"> testületi döntés alapján</w:t>
      </w:r>
      <w:r w:rsidR="00DF5EA7" w:rsidRPr="00C9058E">
        <w:rPr>
          <w:rFonts w:ascii="Times New Roman" w:hAnsi="Times New Roman"/>
          <w:color w:val="auto"/>
          <w:lang w:val="hu-HU" w:eastAsia="hu-HU"/>
        </w:rPr>
        <w:t>)</w:t>
      </w:r>
      <w:r w:rsidR="008803B7" w:rsidRPr="00C9058E">
        <w:rPr>
          <w:rFonts w:ascii="Times New Roman" w:hAnsi="Times New Roman"/>
          <w:color w:val="auto"/>
          <w:lang w:val="hu-HU" w:eastAsia="hu-HU"/>
        </w:rPr>
        <w:t>.</w:t>
      </w:r>
    </w:p>
    <w:p w14:paraId="065BBDE7" w14:textId="11AE39E4" w:rsidR="001E148F" w:rsidRPr="00C9058E" w:rsidRDefault="001E148F" w:rsidP="001E148F">
      <w:pPr>
        <w:pStyle w:val="Default"/>
        <w:spacing w:line="360" w:lineRule="auto"/>
        <w:jc w:val="both"/>
        <w:rPr>
          <w:rFonts w:ascii="Times New Roman" w:hAnsi="Times New Roman"/>
          <w:lang w:val="hu-HU" w:eastAsia="hu-HU"/>
        </w:rPr>
      </w:pPr>
      <w:r w:rsidRPr="00C9058E">
        <w:rPr>
          <w:rFonts w:ascii="Times New Roman" w:hAnsi="Times New Roman"/>
          <w:color w:val="auto"/>
          <w:lang w:val="hu-HU" w:eastAsia="hu-HU"/>
        </w:rPr>
        <w:t xml:space="preserve">A vizsgák időpontjáról – a javítóvizsga kivételével </w:t>
      </w:r>
      <w:r w:rsidRPr="00C9058E">
        <w:rPr>
          <w:rFonts w:ascii="Times New Roman" w:hAnsi="Times New Roman"/>
          <w:color w:val="auto"/>
          <w:lang w:val="hu-HU" w:eastAsia="hu-HU"/>
        </w:rPr>
        <w:sym w:font="Symbol" w:char="F02D"/>
      </w:r>
      <w:r w:rsidRPr="00C9058E">
        <w:rPr>
          <w:rFonts w:ascii="Times New Roman" w:hAnsi="Times New Roman"/>
          <w:color w:val="auto"/>
          <w:lang w:val="hu-HU" w:eastAsia="hu-HU"/>
        </w:rPr>
        <w:t xml:space="preserve"> a vizsgára történő jelentkezéskor írásban tájékoztatni kell a tanulót és a </w:t>
      </w:r>
      <w:r w:rsidR="00B353A0" w:rsidRPr="00C9058E">
        <w:rPr>
          <w:rFonts w:ascii="Times New Roman" w:hAnsi="Times New Roman"/>
          <w:color w:val="auto"/>
          <w:lang w:val="hu-HU" w:eastAsia="hu-HU"/>
        </w:rPr>
        <w:t xml:space="preserve">törvényes képviselőjét. </w:t>
      </w:r>
      <w:r w:rsidRPr="00C9058E">
        <w:rPr>
          <w:rFonts w:ascii="Times New Roman" w:hAnsi="Times New Roman"/>
          <w:color w:val="auto"/>
          <w:lang w:val="hu-HU" w:eastAsia="hu-HU"/>
        </w:rPr>
        <w:t xml:space="preserve">A tanulmányok alatti vizsga vizsgaidőszakát a tanulmányok alatti vizsgát megelőző három hónapon belül kell kijelölni. Vizsgát – a rendeletben meghatározottak szerint – független vizsgabizottság előtt vagy abban a nevelési-oktatási intézményben lehet tenni, amellyel a tanuló jogviszonyban áll. A vizsgakötelezettséggel érintett időszakra vonatkozó követelmények elsajátítását vizsgabizottság ellenőrzi és értékeli. A bizottság az összesített részeredmények és a kérdező </w:t>
      </w:r>
      <w:r w:rsidR="00B353A0" w:rsidRPr="00C9058E">
        <w:rPr>
          <w:rFonts w:ascii="Times New Roman" w:hAnsi="Times New Roman"/>
          <w:color w:val="auto"/>
          <w:lang w:val="hu-HU" w:eastAsia="hu-HU"/>
        </w:rPr>
        <w:t>oktató</w:t>
      </w:r>
      <w:r w:rsidRPr="00C9058E">
        <w:rPr>
          <w:rFonts w:ascii="Times New Roman" w:hAnsi="Times New Roman"/>
          <w:color w:val="auto"/>
          <w:lang w:val="hu-HU" w:eastAsia="hu-HU"/>
        </w:rPr>
        <w:t xml:space="preserve"> véleményezése alapján dönt a minősítésről.</w:t>
      </w:r>
    </w:p>
    <w:p w14:paraId="0890F3A7" w14:textId="77777777" w:rsidR="001E148F" w:rsidRPr="00C9058E" w:rsidRDefault="001E148F" w:rsidP="001E148F">
      <w:pPr>
        <w:pStyle w:val="Default"/>
        <w:spacing w:line="360" w:lineRule="auto"/>
        <w:jc w:val="both"/>
        <w:rPr>
          <w:rFonts w:ascii="Times New Roman" w:hAnsi="Times New Roman"/>
          <w:lang w:val="hu-HU" w:eastAsia="hu-HU"/>
        </w:rPr>
      </w:pPr>
      <w:r w:rsidRPr="00C9058E">
        <w:rPr>
          <w:rFonts w:ascii="Times New Roman" w:hAnsi="Times New Roman"/>
          <w:color w:val="auto"/>
          <w:lang w:val="hu-HU" w:eastAsia="hu-HU"/>
        </w:rPr>
        <w:t>A szabályosan megtartott tanulmányokhoz kapcsolódó vizsga nem ismételhető.</w:t>
      </w:r>
    </w:p>
    <w:p w14:paraId="3BE01201"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Az osztályozó, a különbözeti, a pótló és a javítóvizsga követelményeit, részeit, az értékelés szabályait a szakmai munkaközösségek határozzák meg. </w:t>
      </w:r>
    </w:p>
    <w:p w14:paraId="1E1F7D04" w14:textId="50BA311D"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vizsga tantárgyi</w:t>
      </w:r>
      <w:r w:rsidR="00F31DBA" w:rsidRPr="00C9058E">
        <w:rPr>
          <w:rFonts w:ascii="Times New Roman" w:hAnsi="Times New Roman" w:cs="Times New Roman"/>
          <w:sz w:val="24"/>
          <w:szCs w:val="24"/>
        </w:rPr>
        <w:t xml:space="preserve"> (</w:t>
      </w:r>
      <w:r w:rsidRPr="00C9058E">
        <w:rPr>
          <w:rFonts w:ascii="Times New Roman" w:hAnsi="Times New Roman" w:cs="Times New Roman"/>
          <w:sz w:val="24"/>
          <w:szCs w:val="24"/>
        </w:rPr>
        <w:t>évfolyamonként</w:t>
      </w:r>
      <w:r w:rsidR="00F31DBA" w:rsidRPr="00C9058E">
        <w:rPr>
          <w:rFonts w:ascii="Times New Roman" w:hAnsi="Times New Roman" w:cs="Times New Roman"/>
          <w:sz w:val="24"/>
          <w:szCs w:val="24"/>
        </w:rPr>
        <w:t>)</w:t>
      </w:r>
      <w:r w:rsidR="00250779" w:rsidRPr="00C9058E">
        <w:rPr>
          <w:rFonts w:ascii="Times New Roman" w:hAnsi="Times New Roman" w:cs="Times New Roman"/>
          <w:sz w:val="24"/>
          <w:szCs w:val="24"/>
        </w:rPr>
        <w:t xml:space="preserve"> meghatározott</w:t>
      </w:r>
      <w:r w:rsidRPr="00C9058E">
        <w:rPr>
          <w:rFonts w:ascii="Times New Roman" w:hAnsi="Times New Roman" w:cs="Times New Roman"/>
          <w:sz w:val="24"/>
          <w:szCs w:val="24"/>
        </w:rPr>
        <w:t xml:space="preserve"> követelményei megegyeznek a KKK és szakképzési programkövetelmény alapj</w:t>
      </w:r>
      <w:r w:rsidR="00B353A0" w:rsidRPr="00C9058E">
        <w:rPr>
          <w:rFonts w:ascii="Times New Roman" w:hAnsi="Times New Roman" w:cs="Times New Roman"/>
          <w:sz w:val="24"/>
          <w:szCs w:val="24"/>
        </w:rPr>
        <w:t xml:space="preserve">án készült </w:t>
      </w:r>
      <w:r w:rsidRPr="00C9058E">
        <w:rPr>
          <w:rFonts w:ascii="Times New Roman" w:hAnsi="Times New Roman" w:cs="Times New Roman"/>
          <w:sz w:val="24"/>
          <w:szCs w:val="24"/>
        </w:rPr>
        <w:t>Szakmai Program részét képez</w:t>
      </w:r>
      <w:r w:rsidR="00B353A0" w:rsidRPr="00C9058E">
        <w:rPr>
          <w:rFonts w:ascii="Times New Roman" w:hAnsi="Times New Roman" w:cs="Times New Roman"/>
          <w:sz w:val="24"/>
          <w:szCs w:val="24"/>
        </w:rPr>
        <w:t xml:space="preserve">ő, az </w:t>
      </w:r>
      <w:r w:rsidRPr="00C9058E">
        <w:rPr>
          <w:rFonts w:ascii="Times New Roman" w:hAnsi="Times New Roman" w:cs="Times New Roman"/>
          <w:sz w:val="24"/>
          <w:szCs w:val="24"/>
        </w:rPr>
        <w:t>adott tantárgyra és évf</w:t>
      </w:r>
      <w:r w:rsidR="00B353A0" w:rsidRPr="00C9058E">
        <w:rPr>
          <w:rFonts w:ascii="Times New Roman" w:hAnsi="Times New Roman" w:cs="Times New Roman"/>
          <w:sz w:val="24"/>
          <w:szCs w:val="24"/>
        </w:rPr>
        <w:t>olyamra vonatkozó követelményekk</w:t>
      </w:r>
      <w:r w:rsidRPr="00C9058E">
        <w:rPr>
          <w:rFonts w:ascii="Times New Roman" w:hAnsi="Times New Roman" w:cs="Times New Roman"/>
          <w:sz w:val="24"/>
          <w:szCs w:val="24"/>
        </w:rPr>
        <w:t xml:space="preserve">el. </w:t>
      </w:r>
      <w:r w:rsidRPr="00C9058E">
        <w:rPr>
          <w:rFonts w:ascii="Times New Roman" w:hAnsi="Times New Roman" w:cs="Times New Roman"/>
          <w:sz w:val="24"/>
          <w:szCs w:val="24"/>
          <w:lang w:eastAsia="en-US"/>
        </w:rPr>
        <w:t>Az intézmény három időszakot biztosít a lebonyolításra: augusz</w:t>
      </w:r>
      <w:r w:rsidR="00462E39" w:rsidRPr="00C9058E">
        <w:rPr>
          <w:rFonts w:ascii="Times New Roman" w:hAnsi="Times New Roman" w:cs="Times New Roman"/>
          <w:sz w:val="24"/>
          <w:szCs w:val="24"/>
          <w:lang w:eastAsia="en-US"/>
        </w:rPr>
        <w:t>tus, január és április folyamán (i</w:t>
      </w:r>
      <w:r w:rsidRPr="00C9058E">
        <w:rPr>
          <w:rFonts w:ascii="Times New Roman" w:hAnsi="Times New Roman" w:cs="Times New Roman"/>
          <w:sz w:val="24"/>
          <w:szCs w:val="24"/>
          <w:lang w:eastAsia="en-US"/>
        </w:rPr>
        <w:t>ntézményi döntés szerint)</w:t>
      </w:r>
      <w:r w:rsidR="00462E39" w:rsidRPr="00C9058E">
        <w:rPr>
          <w:rFonts w:ascii="Times New Roman" w:hAnsi="Times New Roman" w:cs="Times New Roman"/>
          <w:sz w:val="24"/>
          <w:szCs w:val="24"/>
          <w:lang w:eastAsia="en-US"/>
        </w:rPr>
        <w:t>.</w:t>
      </w:r>
      <w:r w:rsidRPr="00C9058E">
        <w:rPr>
          <w:rFonts w:ascii="Times New Roman" w:hAnsi="Times New Roman" w:cs="Times New Roman"/>
          <w:sz w:val="24"/>
          <w:szCs w:val="24"/>
          <w:lang w:eastAsia="en-US"/>
        </w:rPr>
        <w:t xml:space="preserve"> A </w:t>
      </w:r>
      <w:r w:rsidRPr="00C9058E">
        <w:rPr>
          <w:rFonts w:ascii="Times New Roman" w:hAnsi="Times New Roman" w:cs="Times New Roman"/>
          <w:sz w:val="24"/>
          <w:szCs w:val="24"/>
        </w:rPr>
        <w:t>vizsgaidőszakok pontos időpontja a tanév helyi rendjében meghatározott, és közzé teszik az intézmény honlapján.</w:t>
      </w:r>
    </w:p>
    <w:p w14:paraId="390BD553"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lastRenderedPageBreak/>
        <w:t>Ágazati alapvizsga</w:t>
      </w:r>
    </w:p>
    <w:p w14:paraId="1603A6F3" w14:textId="797CCEFD"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tanulónak, illetve a képzésben részt vevő személynek az adott ágazatban történő munkavégzéshez szükséges szakmai alaptudását és kompetenciáit ors</w:t>
      </w:r>
      <w:r w:rsidR="00B353A0" w:rsidRPr="00C9058E">
        <w:rPr>
          <w:rFonts w:ascii="Times New Roman" w:hAnsi="Times New Roman" w:cs="Times New Roman"/>
          <w:sz w:val="24"/>
          <w:szCs w:val="24"/>
        </w:rPr>
        <w:t>zágosan és egységesen méri. Á</w:t>
      </w:r>
      <w:r w:rsidRPr="00C9058E">
        <w:rPr>
          <w:rFonts w:ascii="Times New Roman" w:hAnsi="Times New Roman" w:cs="Times New Roman"/>
          <w:sz w:val="24"/>
          <w:szCs w:val="24"/>
        </w:rPr>
        <w:t>gazati alapvizsgát a tanuló az ágazati alapoktatást követően tehet. Szakmai tartalmát a KKK-k határozzák meg. Az ágazati alapvizsgát a szakképző intézmény szervezi, az intézmény oktatóiból és az elnökből (gazdasági kamara delegálja) álló vizsgabizottság előtt. A</w:t>
      </w:r>
      <w:r w:rsidR="00B353A0" w:rsidRPr="00C9058E">
        <w:rPr>
          <w:rFonts w:ascii="Times New Roman" w:hAnsi="Times New Roman" w:cs="Times New Roman"/>
          <w:sz w:val="24"/>
          <w:szCs w:val="24"/>
        </w:rPr>
        <w:t>z ágazati alapvizsga teljesítését</w:t>
      </w:r>
      <w:r w:rsidR="008803B7" w:rsidRPr="00C9058E">
        <w:rPr>
          <w:rFonts w:ascii="Times New Roman" w:hAnsi="Times New Roman" w:cs="Times New Roman"/>
          <w:sz w:val="24"/>
          <w:szCs w:val="24"/>
        </w:rPr>
        <w:t xml:space="preserve"> </w:t>
      </w:r>
      <w:r w:rsidR="00B353A0" w:rsidRPr="00C9058E">
        <w:rPr>
          <w:rFonts w:ascii="Times New Roman" w:hAnsi="Times New Roman" w:cs="Times New Roman"/>
          <w:sz w:val="24"/>
          <w:szCs w:val="24"/>
        </w:rPr>
        <w:t xml:space="preserve">a </w:t>
      </w:r>
      <w:r w:rsidRPr="00C9058E">
        <w:rPr>
          <w:rFonts w:ascii="Times New Roman" w:hAnsi="Times New Roman" w:cs="Times New Roman"/>
          <w:sz w:val="24"/>
          <w:szCs w:val="24"/>
        </w:rPr>
        <w:t xml:space="preserve">bizonyítványba be kell </w:t>
      </w:r>
      <w:r w:rsidR="00FD09A8" w:rsidRPr="00C9058E">
        <w:rPr>
          <w:rFonts w:ascii="Times New Roman" w:hAnsi="Times New Roman" w:cs="Times New Roman"/>
          <w:sz w:val="24"/>
          <w:szCs w:val="24"/>
        </w:rPr>
        <w:t>jegyezni</w:t>
      </w:r>
      <w:r w:rsidRPr="00C9058E">
        <w:rPr>
          <w:rFonts w:ascii="Times New Roman" w:hAnsi="Times New Roman" w:cs="Times New Roman"/>
          <w:sz w:val="24"/>
          <w:szCs w:val="24"/>
        </w:rPr>
        <w:t xml:space="preserve">. </w:t>
      </w:r>
    </w:p>
    <w:p w14:paraId="59B7C857" w14:textId="5A6B847A" w:rsidR="00510809" w:rsidRPr="00C9058E" w:rsidRDefault="001E148F" w:rsidP="001E148F">
      <w:pPr>
        <w:spacing w:line="360" w:lineRule="auto"/>
        <w:jc w:val="both"/>
        <w:rPr>
          <w:rFonts w:ascii="Times New Roman" w:hAnsi="Times New Roman" w:cs="Times New Roman"/>
          <w:i/>
          <w:sz w:val="24"/>
          <w:szCs w:val="24"/>
        </w:rPr>
      </w:pPr>
      <w:r w:rsidRPr="00C9058E">
        <w:rPr>
          <w:rFonts w:ascii="Times New Roman" w:hAnsi="Times New Roman" w:cs="Times New Roman"/>
          <w:sz w:val="24"/>
          <w:szCs w:val="24"/>
        </w:rPr>
        <w:t xml:space="preserve">A tanuló magasabb évfolyamra nem léphet, ha elégtelen ágazati alapvizsgát tett. Amennyiben elégtelen ágazati alapvizsgát tett, a </w:t>
      </w:r>
      <w:r w:rsidR="00094FAE" w:rsidRPr="00C9058E">
        <w:rPr>
          <w:rFonts w:ascii="Times New Roman" w:hAnsi="Times New Roman" w:cs="Times New Roman"/>
          <w:sz w:val="24"/>
          <w:szCs w:val="24"/>
        </w:rPr>
        <w:t xml:space="preserve">számára a javítóvizsgát a </w:t>
      </w:r>
      <w:r w:rsidR="000F0174" w:rsidRPr="00C9058E">
        <w:rPr>
          <w:rFonts w:ascii="Times New Roman" w:hAnsi="Times New Roman" w:cs="Times New Roman"/>
          <w:sz w:val="24"/>
          <w:szCs w:val="24"/>
        </w:rPr>
        <w:t>vizsg</w:t>
      </w:r>
      <w:r w:rsidR="00094FAE" w:rsidRPr="00C9058E">
        <w:rPr>
          <w:rFonts w:ascii="Times New Roman" w:hAnsi="Times New Roman" w:cs="Times New Roman"/>
          <w:sz w:val="24"/>
          <w:szCs w:val="24"/>
        </w:rPr>
        <w:t>át követő</w:t>
      </w:r>
      <w:r w:rsidR="000F0174" w:rsidRPr="00C9058E">
        <w:rPr>
          <w:rFonts w:ascii="Times New Roman" w:hAnsi="Times New Roman" w:cs="Times New Roman"/>
          <w:sz w:val="24"/>
          <w:szCs w:val="24"/>
        </w:rPr>
        <w:t xml:space="preserve"> </w:t>
      </w:r>
      <w:r w:rsidR="00FD09A8" w:rsidRPr="00C9058E">
        <w:rPr>
          <w:rFonts w:ascii="Times New Roman" w:hAnsi="Times New Roman" w:cs="Times New Roman"/>
          <w:sz w:val="24"/>
          <w:szCs w:val="24"/>
        </w:rPr>
        <w:t xml:space="preserve">30-60 napon belül </w:t>
      </w:r>
      <w:r w:rsidR="00094FAE" w:rsidRPr="00C9058E">
        <w:rPr>
          <w:rFonts w:ascii="Times New Roman" w:hAnsi="Times New Roman" w:cs="Times New Roman"/>
          <w:sz w:val="24"/>
          <w:szCs w:val="24"/>
        </w:rPr>
        <w:t>meg kell tartani.</w:t>
      </w:r>
      <w:r w:rsidR="000F0174"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A javítóvizsgán is </w:t>
      </w:r>
      <w:r w:rsidR="00094FAE" w:rsidRPr="00C9058E">
        <w:rPr>
          <w:rFonts w:ascii="Times New Roman" w:hAnsi="Times New Roman" w:cs="Times New Roman"/>
          <w:sz w:val="24"/>
          <w:szCs w:val="24"/>
        </w:rPr>
        <w:t xml:space="preserve">sikertelenül szereplő </w:t>
      </w:r>
      <w:r w:rsidRPr="00C9058E">
        <w:rPr>
          <w:rFonts w:ascii="Times New Roman" w:hAnsi="Times New Roman" w:cs="Times New Roman"/>
          <w:sz w:val="24"/>
          <w:szCs w:val="24"/>
        </w:rPr>
        <w:t>tanuló</w:t>
      </w:r>
      <w:r w:rsidR="008803B7" w:rsidRPr="00C9058E">
        <w:rPr>
          <w:rFonts w:ascii="Times New Roman" w:hAnsi="Times New Roman" w:cs="Times New Roman"/>
          <w:sz w:val="24"/>
          <w:szCs w:val="24"/>
        </w:rPr>
        <w:t xml:space="preserve"> </w:t>
      </w:r>
      <w:r w:rsidRPr="00C9058E">
        <w:rPr>
          <w:rFonts w:ascii="Times New Roman" w:hAnsi="Times New Roman" w:cs="Times New Roman"/>
          <w:sz w:val="24"/>
          <w:szCs w:val="24"/>
        </w:rPr>
        <w:t>a tanulmányait az ágazati alapoktatás megismétlésével folytathatja</w:t>
      </w:r>
      <w:r w:rsidRPr="00C9058E">
        <w:rPr>
          <w:rFonts w:ascii="Times New Roman" w:hAnsi="Times New Roman" w:cs="Times New Roman"/>
          <w:i/>
          <w:sz w:val="24"/>
          <w:szCs w:val="24"/>
        </w:rPr>
        <w:t>.</w:t>
      </w:r>
      <w:r w:rsidR="00510809" w:rsidRPr="00C9058E">
        <w:rPr>
          <w:rFonts w:ascii="Times New Roman" w:hAnsi="Times New Roman" w:cs="Times New Roman"/>
          <w:i/>
          <w:sz w:val="24"/>
          <w:szCs w:val="24"/>
        </w:rPr>
        <w:t xml:space="preserve"> </w:t>
      </w:r>
      <w:r w:rsidR="002307FF" w:rsidRPr="00C9058E">
        <w:rPr>
          <w:rFonts w:ascii="Times New Roman" w:hAnsi="Times New Roman" w:cs="Times New Roman"/>
          <w:iCs/>
          <w:sz w:val="24"/>
          <w:szCs w:val="24"/>
        </w:rPr>
        <w:t>A</w:t>
      </w:r>
      <w:r w:rsidR="00510809" w:rsidRPr="00C9058E">
        <w:rPr>
          <w:rFonts w:ascii="Times New Roman" w:hAnsi="Times New Roman" w:cs="Times New Roman"/>
          <w:iCs/>
          <w:sz w:val="24"/>
          <w:szCs w:val="24"/>
        </w:rPr>
        <w:t xml:space="preserve">z ágazati alapvizsga részletes szabályait és az eljárás rendet az iskola „Ágazati alapvizsga </w:t>
      </w:r>
      <w:proofErr w:type="gramStart"/>
      <w:r w:rsidR="00510809" w:rsidRPr="00C9058E">
        <w:rPr>
          <w:rFonts w:ascii="Times New Roman" w:hAnsi="Times New Roman" w:cs="Times New Roman"/>
          <w:iCs/>
          <w:sz w:val="24"/>
          <w:szCs w:val="24"/>
        </w:rPr>
        <w:t>szabályzata”</w:t>
      </w:r>
      <w:proofErr w:type="gramEnd"/>
      <w:r w:rsidR="00510809" w:rsidRPr="00C9058E">
        <w:rPr>
          <w:rFonts w:ascii="Times New Roman" w:hAnsi="Times New Roman" w:cs="Times New Roman"/>
          <w:iCs/>
          <w:sz w:val="24"/>
          <w:szCs w:val="24"/>
        </w:rPr>
        <w:t xml:space="preserve"> </w:t>
      </w:r>
      <w:r w:rsidR="00250779" w:rsidRPr="00C9058E">
        <w:rPr>
          <w:rFonts w:ascii="Times New Roman" w:hAnsi="Times New Roman" w:cs="Times New Roman"/>
          <w:iCs/>
          <w:sz w:val="24"/>
          <w:szCs w:val="24"/>
        </w:rPr>
        <w:t xml:space="preserve">valamint </w:t>
      </w:r>
      <w:r w:rsidR="00035014" w:rsidRPr="00C9058E">
        <w:rPr>
          <w:rFonts w:ascii="Times New Roman" w:hAnsi="Times New Roman" w:cs="Times New Roman"/>
          <w:iCs/>
          <w:sz w:val="24"/>
          <w:szCs w:val="24"/>
        </w:rPr>
        <w:t>az „Ágazati alapvizsga lebonyolításának eljárásrendje”</w:t>
      </w:r>
      <w:r w:rsidR="00510809" w:rsidRPr="00C9058E">
        <w:rPr>
          <w:rFonts w:ascii="Times New Roman" w:hAnsi="Times New Roman" w:cs="Times New Roman"/>
          <w:iCs/>
          <w:sz w:val="24"/>
          <w:szCs w:val="24"/>
        </w:rPr>
        <w:t xml:space="preserve"> tartalmazza</w:t>
      </w:r>
      <w:r w:rsidR="002307FF" w:rsidRPr="00C9058E">
        <w:rPr>
          <w:rFonts w:ascii="Times New Roman" w:hAnsi="Times New Roman" w:cs="Times New Roman"/>
          <w:i/>
          <w:sz w:val="24"/>
          <w:szCs w:val="24"/>
        </w:rPr>
        <w:t>. (</w:t>
      </w:r>
      <w:r w:rsidR="00C46B43" w:rsidRPr="00C9058E">
        <w:rPr>
          <w:rFonts w:ascii="Times New Roman" w:hAnsi="Times New Roman" w:cs="Times New Roman"/>
          <w:i/>
          <w:sz w:val="24"/>
          <w:szCs w:val="24"/>
        </w:rPr>
        <w:t>1.</w:t>
      </w:r>
      <w:r w:rsidR="000437E0" w:rsidRPr="00C9058E">
        <w:rPr>
          <w:rFonts w:ascii="Times New Roman" w:hAnsi="Times New Roman" w:cs="Times New Roman"/>
          <w:i/>
          <w:sz w:val="24"/>
          <w:szCs w:val="24"/>
        </w:rPr>
        <w:t xml:space="preserve"> és 2. </w:t>
      </w:r>
      <w:r w:rsidR="00C46B43" w:rsidRPr="00C9058E">
        <w:rPr>
          <w:rFonts w:ascii="Times New Roman" w:hAnsi="Times New Roman" w:cs="Times New Roman"/>
          <w:i/>
          <w:sz w:val="24"/>
          <w:szCs w:val="24"/>
        </w:rPr>
        <w:t xml:space="preserve">számú </w:t>
      </w:r>
      <w:r w:rsidR="00FC1E67" w:rsidRPr="00C9058E">
        <w:rPr>
          <w:rFonts w:ascii="Times New Roman" w:hAnsi="Times New Roman" w:cs="Times New Roman"/>
          <w:i/>
          <w:sz w:val="24"/>
          <w:szCs w:val="24"/>
        </w:rPr>
        <w:t>melléklet</w:t>
      </w:r>
      <w:r w:rsidR="000437E0" w:rsidRPr="00C9058E">
        <w:rPr>
          <w:rFonts w:ascii="Times New Roman" w:hAnsi="Times New Roman" w:cs="Times New Roman"/>
          <w:i/>
          <w:sz w:val="24"/>
          <w:szCs w:val="24"/>
        </w:rPr>
        <w:t>)</w:t>
      </w:r>
    </w:p>
    <w:p w14:paraId="1A9AFE36"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bookmarkStart w:id="136" w:name="_Toc390149171"/>
      <w:r w:rsidRPr="00C9058E">
        <w:rPr>
          <w:rFonts w:ascii="Times New Roman" w:hAnsi="Times New Roman" w:cs="Times New Roman"/>
          <w:b/>
          <w:i w:val="0"/>
          <w:color w:val="auto"/>
          <w:sz w:val="24"/>
          <w:szCs w:val="24"/>
        </w:rPr>
        <w:t>Osztályozó vizsga</w:t>
      </w:r>
      <w:bookmarkEnd w:id="136"/>
    </w:p>
    <w:p w14:paraId="4717179D"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Osztályozó vizsgát kell tenni a tanulónak a félévi és év végi osztályzatok megállapításához, ha:</w:t>
      </w:r>
    </w:p>
    <w:p w14:paraId="5BF1AC23"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felmentették a tanórai foglalkozásokon való részvétel alól,</w:t>
      </w:r>
    </w:p>
    <w:p w14:paraId="6165AD34"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engedélyezték, hogy egy vagy több tantárgy tanulmányi követelményének egy tanévben vagy az előírtnál rövidebb idő alatt tegyen eleget,</w:t>
      </w:r>
    </w:p>
    <w:p w14:paraId="14B292B6"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tanulmányait egyéni tanulmányi rendben végzi,</w:t>
      </w:r>
    </w:p>
    <w:p w14:paraId="21B31C65"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előrehozott érettségi vizsgát kíván tenni az adott tantárgyból,</w:t>
      </w:r>
    </w:p>
    <w:p w14:paraId="21080945" w14:textId="77777777" w:rsidR="00673C9A"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hiányzása az előírt mértéket meghaladja, és ezért nem osztályozható,</w:t>
      </w:r>
      <w:r w:rsidR="00673C9A" w:rsidRPr="00C9058E">
        <w:rPr>
          <w:rFonts w:ascii="Times New Roman" w:hAnsi="Times New Roman"/>
          <w:sz w:val="24"/>
        </w:rPr>
        <w:t xml:space="preserve"> amennyiben az oktatótestület engedélyezi, hogy osztályozó vizsgát tegyen</w:t>
      </w:r>
    </w:p>
    <w:p w14:paraId="336EC0B0" w14:textId="53272D77" w:rsidR="001E148F" w:rsidRPr="00C9058E" w:rsidRDefault="001E148F" w:rsidP="00673C9A">
      <w:pPr>
        <w:pStyle w:val="BAJUSZ-1"/>
        <w:numPr>
          <w:ilvl w:val="0"/>
          <w:numId w:val="0"/>
        </w:numPr>
        <w:spacing w:line="360" w:lineRule="auto"/>
        <w:rPr>
          <w:rFonts w:ascii="Times New Roman" w:hAnsi="Times New Roman"/>
          <w:sz w:val="24"/>
        </w:rPr>
      </w:pPr>
      <w:r w:rsidRPr="00C9058E">
        <w:rPr>
          <w:rFonts w:ascii="Times New Roman" w:hAnsi="Times New Roman"/>
          <w:sz w:val="24"/>
        </w:rPr>
        <w:t xml:space="preserve">Ha a tanulónak – az ideiglenes vendégtanulói jogviszony időtartamának kivételével – egy tanítási évben az igazolt és igazolatlan mulasztása együttesen a kétszázötven foglalkozást vagy egy adott tantárgyból a foglalkozások harminc százalékát meghaladja, és emiatt a tanuló teljesítménye tanítási év közben nem volt érdemjeggyel értékelhető, a tanítási év végén nem minősíthető, kivéve, ha az oktatói testület engedélyezi, hogy osztályozó vizsgát tegyen. Az oktatói testület az osztályozó vizsga letételét akkor tagadhatja meg, ha a tanuló igazolatlan mulasztásainak száma meghaladja a húsz foglalkozást. </w:t>
      </w:r>
      <w:r w:rsidR="00183BE0" w:rsidRPr="00C9058E">
        <w:rPr>
          <w:rFonts w:ascii="Times New Roman" w:hAnsi="Times New Roman"/>
          <w:sz w:val="24"/>
        </w:rPr>
        <w:t xml:space="preserve">Félévkor az osztályozó vizsga megtartása kötelező. </w:t>
      </w:r>
      <w:r w:rsidRPr="00C9058E">
        <w:rPr>
          <w:rFonts w:ascii="Times New Roman" w:hAnsi="Times New Roman"/>
          <w:sz w:val="24"/>
        </w:rPr>
        <w:t xml:space="preserve">A vizsgára a tanulót a </w:t>
      </w:r>
      <w:r w:rsidR="00B353A0" w:rsidRPr="00C9058E">
        <w:rPr>
          <w:rFonts w:ascii="Times New Roman" w:hAnsi="Times New Roman"/>
          <w:sz w:val="24"/>
        </w:rPr>
        <w:t xml:space="preserve">törvényes képviselője </w:t>
      </w:r>
      <w:r w:rsidRPr="00C9058E">
        <w:rPr>
          <w:rFonts w:ascii="Times New Roman" w:hAnsi="Times New Roman"/>
          <w:sz w:val="24"/>
        </w:rPr>
        <w:t xml:space="preserve">írásban jelentkezteti és felkészíti. </w:t>
      </w:r>
    </w:p>
    <w:p w14:paraId="0535B0CF" w14:textId="6B202E58" w:rsidR="005A5053" w:rsidRPr="00C9058E" w:rsidRDefault="001E148F" w:rsidP="005A5053">
      <w:pPr>
        <w:spacing w:line="360" w:lineRule="auto"/>
        <w:jc w:val="both"/>
        <w:rPr>
          <w:rFonts w:ascii="Times New Roman" w:hAnsi="Times New Roman" w:cs="Times New Roman"/>
          <w:color w:val="FF0000"/>
          <w:sz w:val="24"/>
          <w:szCs w:val="24"/>
        </w:rPr>
      </w:pPr>
      <w:r w:rsidRPr="00C9058E">
        <w:rPr>
          <w:rFonts w:ascii="Times New Roman" w:hAnsi="Times New Roman" w:cs="Times New Roman"/>
          <w:sz w:val="24"/>
          <w:szCs w:val="24"/>
        </w:rPr>
        <w:lastRenderedPageBreak/>
        <w:t xml:space="preserve">Egy osztályozó vizsga egy adott tantárgy és egy adott évfolyam követelményeinek teljesítésére vonatkozik. </w:t>
      </w:r>
      <w:bookmarkStart w:id="137" w:name="_Toc390149172"/>
    </w:p>
    <w:p w14:paraId="0B065538" w14:textId="7F93FC3F" w:rsidR="001E148F" w:rsidRPr="00C9058E" w:rsidRDefault="001E148F" w:rsidP="005A5053">
      <w:pPr>
        <w:spacing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Különbözeti vizsga</w:t>
      </w:r>
      <w:bookmarkEnd w:id="137"/>
    </w:p>
    <w:p w14:paraId="499AA080" w14:textId="77777777" w:rsidR="005A5053" w:rsidRPr="00C9058E" w:rsidRDefault="005A5053" w:rsidP="005A5053">
      <w:pPr>
        <w:pStyle w:val="BAJUSZ-1"/>
        <w:numPr>
          <w:ilvl w:val="0"/>
          <w:numId w:val="0"/>
        </w:numPr>
        <w:spacing w:line="360" w:lineRule="auto"/>
        <w:rPr>
          <w:rFonts w:ascii="Times New Roman" w:hAnsi="Times New Roman"/>
          <w:sz w:val="24"/>
        </w:rPr>
      </w:pPr>
      <w:r w:rsidRPr="00C9058E">
        <w:rPr>
          <w:rFonts w:ascii="Times New Roman" w:hAnsi="Times New Roman"/>
          <w:sz w:val="24"/>
        </w:rPr>
        <w:t>Különbözeti vizsgát tehet a tanuló, ha:</w:t>
      </w:r>
    </w:p>
    <w:p w14:paraId="4C0C3D8B" w14:textId="77777777" w:rsidR="005A5053" w:rsidRPr="00C9058E" w:rsidRDefault="005A5053" w:rsidP="005A5053">
      <w:pPr>
        <w:pStyle w:val="BAJUSZ-1"/>
        <w:spacing w:line="276" w:lineRule="auto"/>
        <w:rPr>
          <w:rFonts w:ascii="Times New Roman" w:hAnsi="Times New Roman"/>
          <w:sz w:val="24"/>
        </w:rPr>
      </w:pPr>
      <w:r w:rsidRPr="00C9058E">
        <w:rPr>
          <w:rFonts w:ascii="Times New Roman" w:hAnsi="Times New Roman"/>
          <w:sz w:val="24"/>
        </w:rPr>
        <w:t>írásbeli határozat alapján engedélyezték,</w:t>
      </w:r>
    </w:p>
    <w:p w14:paraId="0CA1DEAE" w14:textId="77777777" w:rsidR="005A5053" w:rsidRPr="00C9058E" w:rsidRDefault="005A5053" w:rsidP="005A5053">
      <w:pPr>
        <w:pStyle w:val="BAJUSZ-1"/>
        <w:spacing w:line="276" w:lineRule="auto"/>
        <w:rPr>
          <w:rFonts w:ascii="Times New Roman" w:hAnsi="Times New Roman"/>
          <w:sz w:val="24"/>
        </w:rPr>
      </w:pPr>
      <w:r w:rsidRPr="00C9058E">
        <w:rPr>
          <w:rFonts w:ascii="Times New Roman" w:hAnsi="Times New Roman"/>
          <w:sz w:val="24"/>
        </w:rPr>
        <w:t>átvétellel tanulói jogviszonyt kíván létesíteni, és az előző iskolájában eltérő tanterv szerinti tanulmányokat folytatott.</w:t>
      </w:r>
    </w:p>
    <w:p w14:paraId="0CFFF66D" w14:textId="68AE0473" w:rsidR="001E148F" w:rsidRPr="00C9058E" w:rsidRDefault="001E148F" w:rsidP="005A5053">
      <w:pPr>
        <w:pStyle w:val="BAJUSZ-1"/>
        <w:numPr>
          <w:ilvl w:val="0"/>
          <w:numId w:val="0"/>
        </w:numPr>
        <w:spacing w:line="360" w:lineRule="auto"/>
        <w:rPr>
          <w:rFonts w:ascii="Times New Roman" w:hAnsi="Times New Roman"/>
          <w:sz w:val="24"/>
        </w:rPr>
      </w:pPr>
      <w:r w:rsidRPr="00C9058E">
        <w:rPr>
          <w:rFonts w:ascii="Times New Roman" w:hAnsi="Times New Roman"/>
          <w:sz w:val="24"/>
        </w:rPr>
        <w:t>Különbözeti vizsgát a tanuló abban a szakképző intézményben tehet, amelyben a tanulmányait folytatni kívánja. A különbözeti vizsgákra tanévenként legalább két vizsgaidőszakot kell kijelölni</w:t>
      </w:r>
      <w:r w:rsidR="005A5053" w:rsidRPr="00C9058E">
        <w:rPr>
          <w:rFonts w:ascii="Times New Roman" w:hAnsi="Times New Roman"/>
          <w:sz w:val="24"/>
        </w:rPr>
        <w:t xml:space="preserve">. </w:t>
      </w:r>
      <w:r w:rsidRPr="00C9058E">
        <w:rPr>
          <w:rFonts w:ascii="Times New Roman" w:hAnsi="Times New Roman"/>
          <w:sz w:val="24"/>
        </w:rPr>
        <w:t xml:space="preserve">A különbözeti vizsga a tantárgyi követelmények optimumát kéri számon. A vizsgára </w:t>
      </w:r>
      <w:r w:rsidR="005C72AB" w:rsidRPr="00C9058E">
        <w:rPr>
          <w:rFonts w:ascii="Times New Roman" w:hAnsi="Times New Roman"/>
          <w:sz w:val="24"/>
        </w:rPr>
        <w:t>törvényes képviselő</w:t>
      </w:r>
      <w:r w:rsidRPr="00C9058E">
        <w:rPr>
          <w:rFonts w:ascii="Times New Roman" w:hAnsi="Times New Roman"/>
          <w:sz w:val="24"/>
        </w:rPr>
        <w:t xml:space="preserve"> jelentkezteti és készíti fel a tanulót.</w:t>
      </w:r>
    </w:p>
    <w:p w14:paraId="45032A6A"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bookmarkStart w:id="138" w:name="_Toc390149170"/>
      <w:r w:rsidRPr="00C9058E">
        <w:rPr>
          <w:rFonts w:ascii="Times New Roman" w:hAnsi="Times New Roman" w:cs="Times New Roman"/>
          <w:b/>
          <w:i w:val="0"/>
          <w:color w:val="auto"/>
          <w:sz w:val="24"/>
          <w:szCs w:val="24"/>
        </w:rPr>
        <w:t>Javítóvizsga</w:t>
      </w:r>
      <w:bookmarkEnd w:id="138"/>
    </w:p>
    <w:p w14:paraId="257EEFD0" w14:textId="47AE2D0A"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Ha a tanuló a tanév végén bármely tantárgyból elégtelen osztályzatot kapott, a</w:t>
      </w:r>
      <w:r w:rsidR="0010514D" w:rsidRPr="00C9058E">
        <w:rPr>
          <w:rFonts w:ascii="Times New Roman" w:hAnsi="Times New Roman" w:cs="Times New Roman"/>
          <w:sz w:val="24"/>
          <w:szCs w:val="24"/>
        </w:rPr>
        <w:t>z</w:t>
      </w:r>
      <w:r w:rsidRPr="00C9058E">
        <w:rPr>
          <w:rFonts w:ascii="Times New Roman" w:hAnsi="Times New Roman" w:cs="Times New Roman"/>
          <w:sz w:val="24"/>
          <w:szCs w:val="24"/>
        </w:rPr>
        <w:t xml:space="preserve"> oktatótestület határozata alapján javítóvizsgát tehet, kivéve, ha háromnál több tantárgyból van elégtelen osztályzata. Amennyiben a javítóvizsgán nem teljesíti, a meghatározott követelményeket vagy nem jelenik meg, évet ismételni köteles. A javítóvizsga időpontját a szorgalmi időszak lezárásakor az iskola bejáratára kell kifüggeszteni és az iskola honlapján kell elhelyezni.</w:t>
      </w:r>
    </w:p>
    <w:p w14:paraId="11C2C719" w14:textId="6B2164DC" w:rsidR="001E148F" w:rsidRPr="00C9058E" w:rsidRDefault="008803B7"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tanulót a vizsgára</w:t>
      </w:r>
      <w:r w:rsidR="005C72AB" w:rsidRPr="00C9058E">
        <w:rPr>
          <w:rFonts w:ascii="Times New Roman" w:hAnsi="Times New Roman" w:cs="Times New Roman"/>
          <w:sz w:val="24"/>
          <w:szCs w:val="24"/>
        </w:rPr>
        <w:t xml:space="preserve"> törvényes képviselő</w:t>
      </w:r>
      <w:r w:rsidR="001E148F" w:rsidRPr="00C9058E">
        <w:rPr>
          <w:rFonts w:ascii="Times New Roman" w:hAnsi="Times New Roman" w:cs="Times New Roman"/>
          <w:sz w:val="24"/>
          <w:szCs w:val="24"/>
        </w:rPr>
        <w:t xml:space="preserve"> készíti fel, az iskola a nyár folyamán két ízben konzultációs lehetőséget biztosíthat (június-augusztus). </w:t>
      </w:r>
    </w:p>
    <w:p w14:paraId="785CB6F6" w14:textId="347E8E0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javítóvizsgán</w:t>
      </w:r>
      <w:r w:rsidR="00183BE0" w:rsidRPr="00C9058E">
        <w:rPr>
          <w:rFonts w:ascii="Times New Roman" w:hAnsi="Times New Roman" w:cs="Times New Roman"/>
          <w:sz w:val="24"/>
          <w:szCs w:val="24"/>
        </w:rPr>
        <w:t xml:space="preserve"> legalább</w:t>
      </w:r>
      <w:r w:rsidRPr="00C9058E">
        <w:rPr>
          <w:rFonts w:ascii="Times New Roman" w:hAnsi="Times New Roman" w:cs="Times New Roman"/>
          <w:sz w:val="24"/>
          <w:szCs w:val="24"/>
        </w:rPr>
        <w:t xml:space="preserve"> elégséges osztályzatot </w:t>
      </w:r>
      <w:r w:rsidR="00183BE0" w:rsidRPr="00C9058E">
        <w:rPr>
          <w:rFonts w:ascii="Times New Roman" w:hAnsi="Times New Roman" w:cs="Times New Roman"/>
          <w:sz w:val="24"/>
          <w:szCs w:val="24"/>
        </w:rPr>
        <w:t xml:space="preserve">elért tanuló </w:t>
      </w:r>
      <w:r w:rsidRPr="00C9058E">
        <w:rPr>
          <w:rFonts w:ascii="Times New Roman" w:hAnsi="Times New Roman" w:cs="Times New Roman"/>
          <w:sz w:val="24"/>
          <w:szCs w:val="24"/>
        </w:rPr>
        <w:t>magasabb évfolyamba léphet</w:t>
      </w:r>
      <w:r w:rsidR="00462E39" w:rsidRPr="00C9058E">
        <w:rPr>
          <w:rFonts w:ascii="Times New Roman" w:hAnsi="Times New Roman" w:cs="Times New Roman"/>
          <w:sz w:val="24"/>
          <w:szCs w:val="24"/>
        </w:rPr>
        <w:t>, amennyiben az egybe</w:t>
      </w:r>
      <w:r w:rsidR="00183BE0" w:rsidRPr="00C9058E">
        <w:rPr>
          <w:rFonts w:ascii="Times New Roman" w:hAnsi="Times New Roman" w:cs="Times New Roman"/>
          <w:sz w:val="24"/>
          <w:szCs w:val="24"/>
        </w:rPr>
        <w:t>függő szakmai gyakorlatot teljesítette</w:t>
      </w:r>
      <w:r w:rsidR="004D4748" w:rsidRPr="00C9058E">
        <w:rPr>
          <w:rFonts w:ascii="Times New Roman" w:hAnsi="Times New Roman" w:cs="Times New Roman"/>
          <w:sz w:val="24"/>
          <w:szCs w:val="24"/>
        </w:rPr>
        <w:t>.</w:t>
      </w:r>
      <w:r w:rsidR="00FC1E67" w:rsidRPr="00C9058E">
        <w:rPr>
          <w:rFonts w:ascii="Times New Roman" w:hAnsi="Times New Roman" w:cs="Times New Roman"/>
          <w:sz w:val="24"/>
          <w:szCs w:val="24"/>
        </w:rPr>
        <w:t xml:space="preserve"> A javítóvizsga </w:t>
      </w:r>
      <w:r w:rsidR="0045470A" w:rsidRPr="00C9058E">
        <w:rPr>
          <w:rFonts w:ascii="Times New Roman" w:hAnsi="Times New Roman" w:cs="Times New Roman"/>
          <w:sz w:val="24"/>
          <w:szCs w:val="24"/>
        </w:rPr>
        <w:t>tantárgy</w:t>
      </w:r>
      <w:r w:rsidR="002307FF" w:rsidRPr="00C9058E">
        <w:rPr>
          <w:rFonts w:ascii="Times New Roman" w:hAnsi="Times New Roman" w:cs="Times New Roman"/>
          <w:sz w:val="24"/>
          <w:szCs w:val="24"/>
        </w:rPr>
        <w:t>akra vonatkozó</w:t>
      </w:r>
      <w:r w:rsidR="0045470A" w:rsidRPr="00C9058E">
        <w:rPr>
          <w:rFonts w:ascii="Times New Roman" w:hAnsi="Times New Roman" w:cs="Times New Roman"/>
          <w:sz w:val="24"/>
          <w:szCs w:val="24"/>
        </w:rPr>
        <w:t xml:space="preserve"> </w:t>
      </w:r>
      <w:r w:rsidR="00FC1E67" w:rsidRPr="00C9058E">
        <w:rPr>
          <w:rFonts w:ascii="Times New Roman" w:hAnsi="Times New Roman" w:cs="Times New Roman"/>
          <w:sz w:val="24"/>
          <w:szCs w:val="24"/>
        </w:rPr>
        <w:t xml:space="preserve">részletes </w:t>
      </w:r>
      <w:r w:rsidR="0045470A" w:rsidRPr="00C9058E">
        <w:rPr>
          <w:rFonts w:ascii="Times New Roman" w:hAnsi="Times New Roman" w:cs="Times New Roman"/>
          <w:sz w:val="24"/>
          <w:szCs w:val="24"/>
        </w:rPr>
        <w:t xml:space="preserve">leírását </w:t>
      </w:r>
      <w:r w:rsidR="00FC1E67" w:rsidRPr="00C9058E">
        <w:rPr>
          <w:rFonts w:ascii="Times New Roman" w:hAnsi="Times New Roman" w:cs="Times New Roman"/>
          <w:sz w:val="24"/>
          <w:szCs w:val="24"/>
        </w:rPr>
        <w:t xml:space="preserve">az iskola </w:t>
      </w:r>
      <w:r w:rsidR="0045470A" w:rsidRPr="00C9058E">
        <w:rPr>
          <w:rFonts w:ascii="Times New Roman" w:hAnsi="Times New Roman" w:cs="Times New Roman"/>
          <w:sz w:val="24"/>
          <w:szCs w:val="24"/>
        </w:rPr>
        <w:t>„</w:t>
      </w:r>
      <w:proofErr w:type="gramStart"/>
      <w:r w:rsidR="0045470A" w:rsidRPr="00C9058E">
        <w:rPr>
          <w:rFonts w:ascii="Times New Roman" w:hAnsi="Times New Roman" w:cs="Times New Roman"/>
          <w:sz w:val="24"/>
          <w:szCs w:val="24"/>
        </w:rPr>
        <w:t>Vizsgaszabályzat„</w:t>
      </w:r>
      <w:proofErr w:type="gramEnd"/>
      <w:r w:rsidR="001B72DB" w:rsidRPr="00C9058E">
        <w:rPr>
          <w:rFonts w:ascii="Times New Roman" w:hAnsi="Times New Roman" w:cs="Times New Roman"/>
          <w:sz w:val="24"/>
          <w:szCs w:val="24"/>
        </w:rPr>
        <w:t>-a</w:t>
      </w:r>
      <w:r w:rsidR="0045470A" w:rsidRPr="00C9058E">
        <w:rPr>
          <w:rFonts w:ascii="Times New Roman" w:hAnsi="Times New Roman" w:cs="Times New Roman"/>
          <w:sz w:val="24"/>
          <w:szCs w:val="24"/>
        </w:rPr>
        <w:t xml:space="preserve"> </w:t>
      </w:r>
      <w:r w:rsidR="001B72DB" w:rsidRPr="00C9058E">
        <w:rPr>
          <w:rFonts w:ascii="Times New Roman" w:hAnsi="Times New Roman" w:cs="Times New Roman"/>
          <w:sz w:val="24"/>
          <w:szCs w:val="24"/>
        </w:rPr>
        <w:t xml:space="preserve"> </w:t>
      </w:r>
      <w:r w:rsidR="00462E39" w:rsidRPr="00C9058E">
        <w:rPr>
          <w:rFonts w:ascii="Times New Roman" w:hAnsi="Times New Roman" w:cs="Times New Roman"/>
          <w:sz w:val="24"/>
          <w:szCs w:val="24"/>
        </w:rPr>
        <w:t>tartalmazza</w:t>
      </w:r>
      <w:r w:rsidR="0045470A" w:rsidRPr="00C9058E">
        <w:rPr>
          <w:rFonts w:ascii="Times New Roman" w:hAnsi="Times New Roman" w:cs="Times New Roman"/>
          <w:sz w:val="24"/>
          <w:szCs w:val="24"/>
        </w:rPr>
        <w:t xml:space="preserve"> (</w:t>
      </w:r>
      <w:r w:rsidR="002307FF" w:rsidRPr="00C9058E">
        <w:rPr>
          <w:rFonts w:ascii="Times New Roman" w:hAnsi="Times New Roman" w:cs="Times New Roman"/>
          <w:sz w:val="24"/>
          <w:szCs w:val="24"/>
        </w:rPr>
        <w:t>3 számú</w:t>
      </w:r>
      <w:r w:rsidR="0045470A" w:rsidRPr="00C9058E">
        <w:rPr>
          <w:rFonts w:ascii="Times New Roman" w:hAnsi="Times New Roman" w:cs="Times New Roman"/>
          <w:sz w:val="24"/>
          <w:szCs w:val="24"/>
        </w:rPr>
        <w:t xml:space="preserve"> melléklet)</w:t>
      </w:r>
      <w:r w:rsidR="00462E39" w:rsidRPr="00C9058E">
        <w:rPr>
          <w:rFonts w:ascii="Times New Roman" w:hAnsi="Times New Roman" w:cs="Times New Roman"/>
          <w:sz w:val="24"/>
          <w:szCs w:val="24"/>
        </w:rPr>
        <w:t>.</w:t>
      </w:r>
    </w:p>
    <w:p w14:paraId="17E3F401"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bookmarkStart w:id="139" w:name="_Toc390149173"/>
      <w:r w:rsidRPr="00C9058E">
        <w:rPr>
          <w:rFonts w:ascii="Times New Roman" w:hAnsi="Times New Roman" w:cs="Times New Roman"/>
          <w:b/>
          <w:i w:val="0"/>
          <w:color w:val="auto"/>
          <w:sz w:val="24"/>
          <w:szCs w:val="24"/>
        </w:rPr>
        <w:t>Pótló vizsga</w:t>
      </w:r>
      <w:bookmarkEnd w:id="139"/>
    </w:p>
    <w:p w14:paraId="72BBD54A" w14:textId="77777777" w:rsidR="001E148F" w:rsidRPr="00C9058E" w:rsidRDefault="001E148F" w:rsidP="001E148F">
      <w:pPr>
        <w:spacing w:line="360" w:lineRule="auto"/>
        <w:rPr>
          <w:rFonts w:ascii="Times New Roman" w:hAnsi="Times New Roman" w:cs="Times New Roman"/>
          <w:sz w:val="24"/>
          <w:szCs w:val="24"/>
        </w:rPr>
      </w:pPr>
      <w:r w:rsidRPr="00C9058E">
        <w:rPr>
          <w:rFonts w:ascii="Times New Roman" w:hAnsi="Times New Roman" w:cs="Times New Roman"/>
          <w:sz w:val="24"/>
          <w:szCs w:val="24"/>
        </w:rPr>
        <w:t>Pótló vizsgát tehet a tanuló, ha:</w:t>
      </w:r>
    </w:p>
    <w:p w14:paraId="2AF264C1"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neki fel nem róható okból elkésik, távol marad,</w:t>
      </w:r>
    </w:p>
    <w:p w14:paraId="3010171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megkezdett vizsgáról engedéllyel távozik.</w:t>
      </w:r>
    </w:p>
    <w:p w14:paraId="74533C39" w14:textId="77777777" w:rsidR="001E148F" w:rsidRPr="00C9058E" w:rsidRDefault="001E148F" w:rsidP="00BB273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pótló vizsgát – az igazgató döntése alapján – az adott vizsganapon vagy az iskola által megszervezhető legközelebbi vizsganapon kell megtartani.</w:t>
      </w:r>
    </w:p>
    <w:p w14:paraId="383A599C"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lastRenderedPageBreak/>
        <w:t>Alkalmassági vizsga</w:t>
      </w:r>
    </w:p>
    <w:p w14:paraId="0444DDA3" w14:textId="03E01E45" w:rsidR="001E148F" w:rsidRPr="00C9058E" w:rsidRDefault="001E148F" w:rsidP="003364D0">
      <w:pPr>
        <w:spacing w:line="360" w:lineRule="auto"/>
        <w:jc w:val="both"/>
        <w:rPr>
          <w:rFonts w:ascii="Times New Roman" w:hAnsi="Times New Roman" w:cs="Times New Roman"/>
          <w:b/>
          <w:bCs/>
          <w:sz w:val="24"/>
          <w:szCs w:val="24"/>
        </w:rPr>
      </w:pPr>
      <w:r w:rsidRPr="00C9058E">
        <w:rPr>
          <w:rFonts w:ascii="Times New Roman" w:hAnsi="Times New Roman" w:cs="Times New Roman"/>
          <w:sz w:val="24"/>
          <w:szCs w:val="24"/>
        </w:rPr>
        <w:t>A szakképző intézménybe csak olyan tanulót lehet felvenni vagy átvenni, aki az általa választott szakmára vonatkozóan a képzési és kimeneti követelményekben előírt egészségügyi alkalmassági, továbbá a pályaalkalmassági követelményeknek megfelel, és ez alapján előreláthatóan nincs akadálya a szakmai vizsgára bocsátásnak.</w:t>
      </w:r>
    </w:p>
    <w:p w14:paraId="60F76F29" w14:textId="5E185BF3" w:rsidR="001E148F" w:rsidRPr="00C9058E" w:rsidRDefault="001E148F" w:rsidP="001E148F">
      <w:pPr>
        <w:pStyle w:val="Cmsor2"/>
        <w:rPr>
          <w:rFonts w:ascii="Times New Roman" w:hAnsi="Times New Roman" w:cs="Times New Roman"/>
          <w:sz w:val="24"/>
          <w:szCs w:val="24"/>
        </w:rPr>
      </w:pPr>
      <w:bookmarkStart w:id="140" w:name="_Toc115442944"/>
      <w:r w:rsidRPr="00C9058E">
        <w:rPr>
          <w:rFonts w:ascii="Times New Roman" w:hAnsi="Times New Roman" w:cs="Times New Roman"/>
          <w:sz w:val="24"/>
          <w:szCs w:val="24"/>
        </w:rPr>
        <w:t>2.11. A felvétel és az átvétel helyi szabályai</w:t>
      </w:r>
      <w:bookmarkEnd w:id="140"/>
    </w:p>
    <w:p w14:paraId="0F705389" w14:textId="3B9E34D4"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felvétel és az átvétel jelentkezés alapján történik. A felvételről és az átvételről az igazgató dönt. A tanulói jogviszony a be</w:t>
      </w:r>
      <w:r w:rsidR="000267A5" w:rsidRPr="00C9058E">
        <w:rPr>
          <w:rFonts w:ascii="Times New Roman" w:hAnsi="Times New Roman" w:cs="Times New Roman"/>
          <w:sz w:val="24"/>
          <w:szCs w:val="24"/>
        </w:rPr>
        <w:t>i</w:t>
      </w:r>
      <w:r w:rsidRPr="00C9058E">
        <w:rPr>
          <w:rFonts w:ascii="Times New Roman" w:hAnsi="Times New Roman" w:cs="Times New Roman"/>
          <w:sz w:val="24"/>
          <w:szCs w:val="24"/>
        </w:rPr>
        <w:t>rat</w:t>
      </w:r>
      <w:r w:rsidR="005A5053" w:rsidRPr="00C9058E">
        <w:rPr>
          <w:rFonts w:ascii="Times New Roman" w:hAnsi="Times New Roman" w:cs="Times New Roman"/>
          <w:sz w:val="24"/>
          <w:szCs w:val="24"/>
        </w:rPr>
        <w:t>kozás</w:t>
      </w:r>
      <w:r w:rsidRPr="00C9058E">
        <w:rPr>
          <w:rFonts w:ascii="Times New Roman" w:hAnsi="Times New Roman" w:cs="Times New Roman"/>
          <w:sz w:val="24"/>
          <w:szCs w:val="24"/>
        </w:rPr>
        <w:t xml:space="preserve"> napján jön létre, a tanulót a tanulói jogviszonyon alapuló jogok és kötelességek </w:t>
      </w:r>
      <w:r w:rsidR="005A5053" w:rsidRPr="00C9058E">
        <w:rPr>
          <w:rFonts w:ascii="Times New Roman" w:hAnsi="Times New Roman" w:cs="Times New Roman"/>
          <w:sz w:val="24"/>
          <w:szCs w:val="24"/>
        </w:rPr>
        <w:t xml:space="preserve">/ felnőttképzési jogviszony esetén az ezen alapuló jogok és kötelezettségek </w:t>
      </w:r>
      <w:r w:rsidRPr="00C9058E">
        <w:rPr>
          <w:rFonts w:ascii="Times New Roman" w:hAnsi="Times New Roman" w:cs="Times New Roman"/>
          <w:sz w:val="24"/>
          <w:szCs w:val="24"/>
        </w:rPr>
        <w:t>ettől az időponttól kezdve illetik meg és terhelik. Jogszabály és a házirend egyes jogok gyakorlását az első tanév megkezdéséhez kötheti.</w:t>
      </w:r>
    </w:p>
    <w:p w14:paraId="634167DD"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Felvétel</w:t>
      </w:r>
    </w:p>
    <w:p w14:paraId="5F3A72DC"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Iskolánk a felvételi kérelmekről az alábbiak szerint dönt: </w:t>
      </w:r>
    </w:p>
    <w:p w14:paraId="60553923"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technikum esetén a tanulmányi eredmények és a központilag kiadott egységes feladatlapokkal megszervezett írásbeli vizsga (a továbbiakban: központi írásbeli vizsga) eredménye; továbbá a szakképzésre vonatkozó jogszabályok szerinti egészségügyi, pályaalkalmassági követelmények teljesítése,</w:t>
      </w:r>
    </w:p>
    <w:p w14:paraId="407DDE0A" w14:textId="3D423864" w:rsidR="001E148F" w:rsidRPr="00C9058E" w:rsidRDefault="001E148F" w:rsidP="00B52372">
      <w:pPr>
        <w:pStyle w:val="BAJUSZ-1"/>
        <w:rPr>
          <w:rFonts w:ascii="Times New Roman" w:hAnsi="Times New Roman"/>
          <w:sz w:val="24"/>
        </w:rPr>
      </w:pPr>
      <w:r w:rsidRPr="00C9058E">
        <w:rPr>
          <w:rFonts w:ascii="Times New Roman" w:hAnsi="Times New Roman"/>
          <w:sz w:val="24"/>
        </w:rPr>
        <w:t>szakképző iskola esetén az általános iskolai tanulmányi eredmények és az egészségügyi, pályaalkalmassági követelmények teljesítése.</w:t>
      </w:r>
      <w:r w:rsidR="00B52372" w:rsidRPr="00C9058E">
        <w:rPr>
          <w:rFonts w:ascii="Times New Roman" w:hAnsi="Times New Roman"/>
        </w:rPr>
        <w:t xml:space="preserve"> </w:t>
      </w:r>
      <w:r w:rsidR="00B52372" w:rsidRPr="00C9058E">
        <w:rPr>
          <w:rFonts w:ascii="Times New Roman" w:hAnsi="Times New Roman"/>
          <w:sz w:val="24"/>
        </w:rPr>
        <w:t>A duális partner tanműhelyeiben folyó képzésre a felvétel a vállalati szakemberek bevonásával történik.</w:t>
      </w:r>
    </w:p>
    <w:p w14:paraId="37BBF5CF" w14:textId="77777777" w:rsidR="001E148F" w:rsidRPr="00C9058E" w:rsidRDefault="001E148F" w:rsidP="001E148F">
      <w:pPr>
        <w:spacing w:line="360" w:lineRule="auto"/>
        <w:jc w:val="both"/>
        <w:rPr>
          <w:rFonts w:ascii="Times New Roman" w:hAnsi="Times New Roman" w:cs="Times New Roman"/>
          <w:sz w:val="24"/>
          <w:szCs w:val="24"/>
        </w:rPr>
      </w:pPr>
      <w:bookmarkStart w:id="141" w:name="para30"/>
      <w:bookmarkEnd w:id="141"/>
      <w:r w:rsidRPr="00C9058E">
        <w:rPr>
          <w:rFonts w:ascii="Times New Roman" w:hAnsi="Times New Roman" w:cs="Times New Roman"/>
          <w:sz w:val="24"/>
          <w:szCs w:val="24"/>
        </w:rPr>
        <w:t xml:space="preserve">Szakképző intézmény felvételi tájékoztatót készít, és azt a honlapján nyilvánosságra hozza, valamint a KIFIR rendszerében. A felvételi tájékoztató tartalmazza: </w:t>
      </w:r>
    </w:p>
    <w:p w14:paraId="40D1C750"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az iskola OM-azonosítóját, telephelyenként a meghirdetett tanulmányi területek leírását, az azokat jelölő belső kódokat, </w:t>
      </w:r>
    </w:p>
    <w:p w14:paraId="4AD81BF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felvételi eljárás rendjét, </w:t>
      </w:r>
    </w:p>
    <w:p w14:paraId="5FB656C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felvételi kérelmek elbírálásának, rangsorolásának módját, szabályait, ezen belül különösen a teljesítmények értékelésének módját és </w:t>
      </w:r>
      <w:proofErr w:type="gramStart"/>
      <w:r w:rsidRPr="00C9058E">
        <w:rPr>
          <w:rFonts w:ascii="Times New Roman" w:hAnsi="Times New Roman"/>
          <w:sz w:val="24"/>
        </w:rPr>
        <w:t>figyelembe vételének</w:t>
      </w:r>
      <w:proofErr w:type="gramEnd"/>
      <w:r w:rsidRPr="00C9058E">
        <w:rPr>
          <w:rFonts w:ascii="Times New Roman" w:hAnsi="Times New Roman"/>
          <w:sz w:val="24"/>
        </w:rPr>
        <w:t xml:space="preserve"> arányait, </w:t>
      </w:r>
    </w:p>
    <w:p w14:paraId="712D08E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sajátos nevelési igényű, valamint a beilleszkedési, tanulási, magatartási nehézséggel küzdő jelentkezőre vonatkozó speciális elbírálási szabályokat, </w:t>
      </w:r>
    </w:p>
    <w:p w14:paraId="7D297735"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lastRenderedPageBreak/>
        <w:t>szakképzésre vonatkozó szabályok alapján az egészségügyi, pályaalkalmassági követelményeket.</w:t>
      </w:r>
    </w:p>
    <w:p w14:paraId="3ACF361F"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felvételi vizsgákat a tanév rendjében meghatározott időszakon belül, a jogszabályi előírásoknak megfelelően kell megszervezni. </w:t>
      </w:r>
    </w:p>
    <w:p w14:paraId="168733E5" w14:textId="77777777" w:rsidR="001E148F" w:rsidRPr="00C9058E" w:rsidRDefault="001E148F" w:rsidP="001E148F">
      <w:pPr>
        <w:spacing w:line="360" w:lineRule="auto"/>
        <w:jc w:val="both"/>
        <w:rPr>
          <w:rFonts w:ascii="Times New Roman" w:hAnsi="Times New Roman" w:cs="Times New Roman"/>
          <w:sz w:val="24"/>
          <w:szCs w:val="24"/>
        </w:rPr>
      </w:pPr>
      <w:bookmarkStart w:id="142" w:name="_Hlk45282061"/>
      <w:r w:rsidRPr="00C9058E">
        <w:rPr>
          <w:rFonts w:ascii="Times New Roman" w:hAnsi="Times New Roman" w:cs="Times New Roman"/>
          <w:sz w:val="24"/>
          <w:szCs w:val="24"/>
        </w:rPr>
        <w:t>Felvételi eljárásunk során a központi írásbeli feladatlapok eredményei és az általános iskolából hozott pontszámok alapján számítunk felvételi pontszámot.</w:t>
      </w:r>
    </w:p>
    <w:p w14:paraId="69596149" w14:textId="33C5C3AE" w:rsidR="001E148F" w:rsidRPr="00C9058E" w:rsidRDefault="00966E00" w:rsidP="001E148F">
      <w:pPr>
        <w:spacing w:line="360" w:lineRule="auto"/>
        <w:jc w:val="both"/>
        <w:rPr>
          <w:rFonts w:ascii="Times New Roman" w:hAnsi="Times New Roman" w:cs="Times New Roman"/>
          <w:sz w:val="24"/>
          <w:szCs w:val="24"/>
        </w:rPr>
      </w:pPr>
      <w:r w:rsidRPr="00C9058E">
        <w:rPr>
          <w:rFonts w:ascii="Times New Roman" w:hAnsi="Times New Roman" w:cs="Times New Roman"/>
          <w:i/>
          <w:iCs/>
          <w:sz w:val="24"/>
          <w:szCs w:val="24"/>
        </w:rPr>
        <w:t>T</w:t>
      </w:r>
      <w:r w:rsidR="001E148F" w:rsidRPr="00C9058E">
        <w:rPr>
          <w:rFonts w:ascii="Times New Roman" w:hAnsi="Times New Roman" w:cs="Times New Roman"/>
          <w:i/>
          <w:iCs/>
          <w:sz w:val="24"/>
          <w:szCs w:val="24"/>
        </w:rPr>
        <w:t>echnikum esetében</w:t>
      </w:r>
      <w:r w:rsidR="001E148F" w:rsidRPr="00C9058E">
        <w:rPr>
          <w:rFonts w:ascii="Times New Roman" w:hAnsi="Times New Roman" w:cs="Times New Roman"/>
          <w:sz w:val="24"/>
          <w:szCs w:val="24"/>
        </w:rPr>
        <w:t>:</w:t>
      </w:r>
      <w:r w:rsidRPr="00C9058E">
        <w:rPr>
          <w:rFonts w:ascii="Times New Roman" w:hAnsi="Times New Roman" w:cs="Times New Roman"/>
          <w:sz w:val="24"/>
          <w:szCs w:val="24"/>
        </w:rPr>
        <w:t xml:space="preserve"> i</w:t>
      </w:r>
      <w:r w:rsidR="004D4748" w:rsidRPr="00C9058E">
        <w:rPr>
          <w:rFonts w:ascii="Times New Roman" w:hAnsi="Times New Roman" w:cs="Times New Roman"/>
          <w:sz w:val="24"/>
          <w:szCs w:val="24"/>
        </w:rPr>
        <w:t>skolánk</w:t>
      </w:r>
      <w:r w:rsidR="001E148F" w:rsidRPr="00C9058E">
        <w:rPr>
          <w:rFonts w:ascii="Times New Roman" w:hAnsi="Times New Roman" w:cs="Times New Roman"/>
          <w:sz w:val="24"/>
          <w:szCs w:val="24"/>
        </w:rPr>
        <w:t xml:space="preserve"> a központi írásbeli vizsga és </w:t>
      </w:r>
      <w:r w:rsidR="004D4748" w:rsidRPr="00C9058E">
        <w:rPr>
          <w:rFonts w:ascii="Times New Roman" w:hAnsi="Times New Roman" w:cs="Times New Roman"/>
          <w:sz w:val="24"/>
          <w:szCs w:val="24"/>
        </w:rPr>
        <w:t>az általános iskola 7. osztály év végi és 8. osztály félévi eredményeket veszi figyelembe.</w:t>
      </w:r>
      <w:r w:rsidR="001E148F" w:rsidRPr="00C9058E">
        <w:rPr>
          <w:rFonts w:ascii="Times New Roman" w:hAnsi="Times New Roman" w:cs="Times New Roman"/>
          <w:sz w:val="24"/>
          <w:szCs w:val="24"/>
        </w:rPr>
        <w:t xml:space="preserve"> </w:t>
      </w:r>
    </w:p>
    <w:p w14:paraId="0F9BCE0B" w14:textId="0E79841C" w:rsidR="001E148F" w:rsidRPr="00C9058E" w:rsidRDefault="00966E00" w:rsidP="001E148F">
      <w:pPr>
        <w:spacing w:line="360" w:lineRule="auto"/>
        <w:jc w:val="both"/>
        <w:rPr>
          <w:rFonts w:ascii="Times New Roman" w:hAnsi="Times New Roman" w:cs="Times New Roman"/>
          <w:sz w:val="24"/>
          <w:szCs w:val="24"/>
        </w:rPr>
      </w:pPr>
      <w:r w:rsidRPr="00C9058E">
        <w:rPr>
          <w:rFonts w:ascii="Times New Roman" w:hAnsi="Times New Roman" w:cs="Times New Roman"/>
          <w:i/>
          <w:iCs/>
          <w:sz w:val="24"/>
          <w:szCs w:val="24"/>
        </w:rPr>
        <w:t>S</w:t>
      </w:r>
      <w:r w:rsidR="001E148F" w:rsidRPr="00C9058E">
        <w:rPr>
          <w:rFonts w:ascii="Times New Roman" w:hAnsi="Times New Roman" w:cs="Times New Roman"/>
          <w:i/>
          <w:iCs/>
          <w:sz w:val="24"/>
          <w:szCs w:val="24"/>
        </w:rPr>
        <w:t>zakképző iskola esetében</w:t>
      </w:r>
      <w:r w:rsidR="001E148F" w:rsidRPr="00C9058E">
        <w:rPr>
          <w:rFonts w:ascii="Times New Roman" w:hAnsi="Times New Roman" w:cs="Times New Roman"/>
          <w:sz w:val="24"/>
          <w:szCs w:val="24"/>
        </w:rPr>
        <w:t>:</w:t>
      </w:r>
      <w:r w:rsidRPr="00C9058E">
        <w:rPr>
          <w:rFonts w:ascii="Times New Roman" w:hAnsi="Times New Roman" w:cs="Times New Roman"/>
          <w:sz w:val="24"/>
          <w:szCs w:val="24"/>
        </w:rPr>
        <w:t xml:space="preserve"> i</w:t>
      </w:r>
      <w:r w:rsidR="004D4748" w:rsidRPr="00C9058E">
        <w:rPr>
          <w:rFonts w:ascii="Times New Roman" w:hAnsi="Times New Roman" w:cs="Times New Roman"/>
          <w:sz w:val="24"/>
          <w:szCs w:val="24"/>
        </w:rPr>
        <w:t xml:space="preserve">skolánk </w:t>
      </w:r>
      <w:r w:rsidR="001E148F" w:rsidRPr="00C9058E">
        <w:rPr>
          <w:rFonts w:ascii="Times New Roman" w:hAnsi="Times New Roman" w:cs="Times New Roman"/>
          <w:sz w:val="24"/>
          <w:szCs w:val="24"/>
        </w:rPr>
        <w:t>az általános iskola</w:t>
      </w:r>
      <w:r w:rsidR="005A4F6A" w:rsidRPr="00C9058E">
        <w:rPr>
          <w:rFonts w:ascii="Times New Roman" w:hAnsi="Times New Roman" w:cs="Times New Roman"/>
          <w:sz w:val="24"/>
          <w:szCs w:val="24"/>
        </w:rPr>
        <w:t xml:space="preserve"> </w:t>
      </w:r>
      <w:r w:rsidR="004D4748" w:rsidRPr="00C9058E">
        <w:rPr>
          <w:rFonts w:ascii="Times New Roman" w:hAnsi="Times New Roman" w:cs="Times New Roman"/>
          <w:sz w:val="24"/>
          <w:szCs w:val="24"/>
        </w:rPr>
        <w:t>5.-6.-</w:t>
      </w:r>
      <w:r w:rsidR="001E148F" w:rsidRPr="00C9058E">
        <w:rPr>
          <w:rFonts w:ascii="Times New Roman" w:hAnsi="Times New Roman" w:cs="Times New Roman"/>
          <w:sz w:val="24"/>
          <w:szCs w:val="24"/>
        </w:rPr>
        <w:t>7. osztály év végi és 8. osztály félévi eredményeket veszi figyelembe</w:t>
      </w:r>
      <w:r w:rsidR="00464BAE" w:rsidRPr="00C9058E">
        <w:rPr>
          <w:rFonts w:ascii="Times New Roman" w:hAnsi="Times New Roman" w:cs="Times New Roman"/>
          <w:sz w:val="24"/>
          <w:szCs w:val="24"/>
        </w:rPr>
        <w:t>.</w:t>
      </w:r>
    </w:p>
    <w:p w14:paraId="395CF1C6"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bookmarkStart w:id="143" w:name="_Toc384280138"/>
      <w:bookmarkStart w:id="144" w:name="_Toc384280212"/>
      <w:bookmarkStart w:id="145" w:name="_Toc384280287"/>
      <w:bookmarkStart w:id="146" w:name="_Toc384285865"/>
      <w:bookmarkStart w:id="147" w:name="_Toc384635607"/>
      <w:bookmarkStart w:id="148" w:name="_Toc384639235"/>
      <w:bookmarkStart w:id="149" w:name="_Toc384641657"/>
      <w:bookmarkStart w:id="150" w:name="_Toc390402614"/>
      <w:bookmarkStart w:id="151" w:name="_Toc390402889"/>
      <w:bookmarkStart w:id="152" w:name="_Toc390403132"/>
      <w:bookmarkStart w:id="153" w:name="_Toc390403619"/>
      <w:bookmarkStart w:id="154" w:name="_Toc390403747"/>
      <w:bookmarkStart w:id="155" w:name="_Toc390403827"/>
      <w:bookmarkStart w:id="156" w:name="_Toc384280141"/>
      <w:bookmarkStart w:id="157" w:name="_Toc384280215"/>
      <w:bookmarkStart w:id="158" w:name="_Toc384280290"/>
      <w:bookmarkStart w:id="159" w:name="_Toc384285868"/>
      <w:bookmarkStart w:id="160" w:name="_Toc384635610"/>
      <w:bookmarkStart w:id="161" w:name="_Toc384639238"/>
      <w:bookmarkStart w:id="162" w:name="_Toc384641660"/>
      <w:bookmarkStart w:id="163" w:name="_Toc390402617"/>
      <w:bookmarkStart w:id="164" w:name="_Toc390402892"/>
      <w:bookmarkStart w:id="165" w:name="_Toc390403135"/>
      <w:bookmarkStart w:id="166" w:name="_Toc390403622"/>
      <w:bookmarkStart w:id="167" w:name="_Toc390403750"/>
      <w:bookmarkStart w:id="168" w:name="_Toc39040383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C9058E">
        <w:rPr>
          <w:rFonts w:ascii="Times New Roman" w:hAnsi="Times New Roman" w:cs="Times New Roman"/>
          <w:b/>
          <w:i w:val="0"/>
          <w:color w:val="auto"/>
          <w:sz w:val="24"/>
          <w:szCs w:val="24"/>
        </w:rPr>
        <w:t>Átvétel</w:t>
      </w:r>
    </w:p>
    <w:p w14:paraId="3DB41CF6" w14:textId="120F548B"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felsőbb évfolyamra jelentkezésko</w:t>
      </w:r>
      <w:r w:rsidR="00BB2738" w:rsidRPr="00C9058E">
        <w:rPr>
          <w:rFonts w:ascii="Times New Roman" w:hAnsi="Times New Roman" w:cs="Times New Roman"/>
          <w:sz w:val="24"/>
          <w:szCs w:val="24"/>
        </w:rPr>
        <w:t>r az iskola vizsgálja a</w:t>
      </w:r>
      <w:r w:rsidRPr="00C9058E">
        <w:rPr>
          <w:rFonts w:ascii="Times New Roman" w:hAnsi="Times New Roman" w:cs="Times New Roman"/>
          <w:sz w:val="24"/>
          <w:szCs w:val="24"/>
        </w:rPr>
        <w:t xml:space="preserve"> tanuló megelőző tanulmányait, a választandó osztály befogadóképességét, az osztály struktúráját. </w:t>
      </w:r>
    </w:p>
    <w:p w14:paraId="591BD1A8" w14:textId="54BAA6DC" w:rsidR="004D4748" w:rsidRPr="00C9058E" w:rsidRDefault="001E148F" w:rsidP="004D474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átvétel feltétele:</w:t>
      </w:r>
      <w:r w:rsidR="004D4748" w:rsidRPr="00C9058E">
        <w:rPr>
          <w:rFonts w:ascii="Times New Roman" w:hAnsi="Times New Roman" w:cs="Times New Roman"/>
        </w:rPr>
        <w:t xml:space="preserve"> </w:t>
      </w:r>
      <w:r w:rsidR="004D4748" w:rsidRPr="00C9058E">
        <w:rPr>
          <w:rFonts w:ascii="Times New Roman" w:hAnsi="Times New Roman" w:cs="Times New Roman"/>
          <w:sz w:val="24"/>
          <w:szCs w:val="24"/>
        </w:rPr>
        <w:t xml:space="preserve">a tanuló átvételére akkor van lehetőség, ha az általa tanult tantárgyak többsége megegyezik az iskolánkban tanult tantárgyakkal, illetve a különbség, valamint a tananyagban való esetleges elmaradás mértéke nem haladja meg azt a szintet, amely a tanuló számára pótolhatóvá teszi a lemaradást. </w:t>
      </w:r>
    </w:p>
    <w:p w14:paraId="17A02BC1" w14:textId="51F36A19" w:rsidR="004D4748" w:rsidRPr="00C9058E" w:rsidRDefault="004D4748" w:rsidP="004D474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átvételkor figyelemb</w:t>
      </w:r>
      <w:r w:rsidR="008803B7" w:rsidRPr="00C9058E">
        <w:rPr>
          <w:rFonts w:ascii="Times New Roman" w:hAnsi="Times New Roman" w:cs="Times New Roman"/>
          <w:sz w:val="24"/>
          <w:szCs w:val="24"/>
        </w:rPr>
        <w:t>e kell venni az átveendő tanuló</w:t>
      </w:r>
      <w:r w:rsidRPr="00C9058E">
        <w:rPr>
          <w:rFonts w:ascii="Times New Roman" w:hAnsi="Times New Roman" w:cs="Times New Roman"/>
          <w:sz w:val="24"/>
          <w:szCs w:val="24"/>
        </w:rPr>
        <w:t xml:space="preserve"> és a vele szemben alkalmazott fegyelmező és fegyelmi intézkedéseket.</w:t>
      </w:r>
    </w:p>
    <w:p w14:paraId="3C35DF0D" w14:textId="03DD7534" w:rsidR="004D4748" w:rsidRPr="00C9058E" w:rsidRDefault="004D4748" w:rsidP="004D474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átvételt megelőzően az iskola különbözeti vizsgát írhat elő a jelentkezőnek</w:t>
      </w:r>
      <w:r w:rsidR="005A4F6A" w:rsidRPr="00C9058E">
        <w:rPr>
          <w:rFonts w:ascii="Times New Roman" w:hAnsi="Times New Roman" w:cs="Times New Roman"/>
          <w:sz w:val="24"/>
          <w:szCs w:val="24"/>
        </w:rPr>
        <w:t>, melynek idejét a</w:t>
      </w:r>
      <w:r w:rsidRPr="00C9058E">
        <w:rPr>
          <w:rFonts w:ascii="Times New Roman" w:hAnsi="Times New Roman" w:cs="Times New Roman"/>
          <w:sz w:val="24"/>
          <w:szCs w:val="24"/>
        </w:rPr>
        <w:t>z iskola igazgatója határozza meg.</w:t>
      </w:r>
    </w:p>
    <w:p w14:paraId="2E451D07"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átvétel igazgatói határozattal engedélyezhető:</w:t>
      </w:r>
    </w:p>
    <w:p w14:paraId="2C774EB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előzetes tanulmányok beszámításával,</w:t>
      </w:r>
    </w:p>
    <w:p w14:paraId="78138CA8" w14:textId="77777777" w:rsidR="001E148F" w:rsidRPr="00C9058E" w:rsidRDefault="001E148F" w:rsidP="0045470A">
      <w:pPr>
        <w:spacing w:line="240" w:lineRule="auto"/>
        <w:jc w:val="both"/>
        <w:rPr>
          <w:rFonts w:ascii="Times New Roman" w:hAnsi="Times New Roman" w:cs="Times New Roman"/>
          <w:sz w:val="24"/>
          <w:szCs w:val="24"/>
        </w:rPr>
      </w:pPr>
      <w:r w:rsidRPr="00C9058E">
        <w:rPr>
          <w:rFonts w:ascii="Times New Roman" w:hAnsi="Times New Roman" w:cs="Times New Roman"/>
          <w:sz w:val="24"/>
          <w:szCs w:val="24"/>
        </w:rPr>
        <w:t>továbbá:</w:t>
      </w:r>
    </w:p>
    <w:p w14:paraId="2108027E" w14:textId="77777777" w:rsidR="001E148F" w:rsidRPr="00C9058E" w:rsidRDefault="001E148F" w:rsidP="0045470A">
      <w:pPr>
        <w:pStyle w:val="BAJUSZ-1"/>
        <w:spacing w:line="240" w:lineRule="auto"/>
        <w:rPr>
          <w:rFonts w:ascii="Times New Roman" w:hAnsi="Times New Roman"/>
          <w:sz w:val="24"/>
        </w:rPr>
      </w:pPr>
      <w:r w:rsidRPr="00C9058E">
        <w:rPr>
          <w:rFonts w:ascii="Times New Roman" w:hAnsi="Times New Roman"/>
          <w:sz w:val="24"/>
        </w:rPr>
        <w:t>különbözeti vizsgával,</w:t>
      </w:r>
    </w:p>
    <w:p w14:paraId="4B54602F" w14:textId="1758A93A" w:rsidR="001E148F" w:rsidRPr="00C9058E" w:rsidRDefault="001E148F" w:rsidP="0045470A">
      <w:pPr>
        <w:pStyle w:val="BAJUSZ-1"/>
        <w:spacing w:line="240" w:lineRule="auto"/>
        <w:rPr>
          <w:rFonts w:ascii="Times New Roman" w:hAnsi="Times New Roman"/>
          <w:color w:val="000000" w:themeColor="text1"/>
          <w:sz w:val="24"/>
        </w:rPr>
      </w:pPr>
      <w:r w:rsidRPr="00C9058E">
        <w:rPr>
          <w:rFonts w:ascii="Times New Roman" w:hAnsi="Times New Roman"/>
          <w:color w:val="000000" w:themeColor="text1"/>
          <w:sz w:val="24"/>
        </w:rPr>
        <w:t>egyéni segítségnyújtással,</w:t>
      </w:r>
    </w:p>
    <w:p w14:paraId="3F60D443" w14:textId="78D5650D" w:rsidR="00673C9A" w:rsidRPr="00C9058E" w:rsidRDefault="00673C9A" w:rsidP="0045470A">
      <w:pPr>
        <w:pStyle w:val="BAJUSZ-1"/>
        <w:spacing w:line="240" w:lineRule="auto"/>
        <w:rPr>
          <w:rFonts w:ascii="Times New Roman" w:hAnsi="Times New Roman"/>
          <w:color w:val="000000" w:themeColor="text1"/>
          <w:sz w:val="24"/>
        </w:rPr>
      </w:pPr>
      <w:r w:rsidRPr="00C9058E">
        <w:rPr>
          <w:rFonts w:ascii="Times New Roman" w:hAnsi="Times New Roman"/>
          <w:color w:val="000000" w:themeColor="text1"/>
          <w:sz w:val="24"/>
        </w:rPr>
        <w:t>évfolyamismétléssel</w:t>
      </w:r>
    </w:p>
    <w:p w14:paraId="74728169" w14:textId="0F003E09" w:rsidR="001E148F" w:rsidRPr="00C9058E" w:rsidRDefault="001E148F" w:rsidP="00673C9A">
      <w:pPr>
        <w:pStyle w:val="BAJUSZ-1"/>
        <w:numPr>
          <w:ilvl w:val="0"/>
          <w:numId w:val="0"/>
        </w:numPr>
        <w:spacing w:line="240" w:lineRule="auto"/>
        <w:rPr>
          <w:rFonts w:ascii="Times New Roman" w:hAnsi="Times New Roman"/>
          <w:sz w:val="24"/>
        </w:rPr>
      </w:pPr>
      <w:r w:rsidRPr="00C9058E">
        <w:rPr>
          <w:rFonts w:ascii="Times New Roman" w:hAnsi="Times New Roman"/>
          <w:sz w:val="24"/>
        </w:rPr>
        <w:t>.</w:t>
      </w:r>
    </w:p>
    <w:p w14:paraId="05E9E1CD" w14:textId="77777777" w:rsidR="00665301" w:rsidRPr="00C9058E" w:rsidRDefault="00665301" w:rsidP="00665301">
      <w:pPr>
        <w:pStyle w:val="BAJUSZ-1"/>
        <w:numPr>
          <w:ilvl w:val="0"/>
          <w:numId w:val="0"/>
        </w:numPr>
        <w:spacing w:line="240" w:lineRule="auto"/>
        <w:ind w:left="1068"/>
        <w:rPr>
          <w:rFonts w:ascii="Times New Roman" w:hAnsi="Times New Roman"/>
          <w:sz w:val="24"/>
        </w:rPr>
      </w:pPr>
    </w:p>
    <w:p w14:paraId="67DB95C0"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lastRenderedPageBreak/>
        <w:t>A szakképzésre vonatkozó további átvételi szabályok:</w:t>
      </w:r>
    </w:p>
    <w:p w14:paraId="6E0CC349" w14:textId="5F23C650" w:rsidR="001E148F" w:rsidRPr="00C9058E" w:rsidRDefault="001E148F" w:rsidP="00FD06A9">
      <w:pPr>
        <w:pStyle w:val="BAJUSZ-1"/>
        <w:spacing w:line="360" w:lineRule="auto"/>
        <w:rPr>
          <w:rFonts w:ascii="Times New Roman" w:hAnsi="Times New Roman"/>
          <w:sz w:val="24"/>
        </w:rPr>
      </w:pPr>
      <w:r w:rsidRPr="00C9058E">
        <w:rPr>
          <w:rFonts w:ascii="Times New Roman" w:hAnsi="Times New Roman"/>
          <w:sz w:val="24"/>
        </w:rPr>
        <w:t>Az ágazati alapvizsgát tett tanuló átvétele az ágazati alapoktatás tekintetében nem köthető különbözeti vizsgához, ha az átvételre az ágazati vizsga letételét követő</w:t>
      </w:r>
      <w:r w:rsidR="005C72AB" w:rsidRPr="00C9058E">
        <w:rPr>
          <w:rFonts w:ascii="Times New Roman" w:hAnsi="Times New Roman"/>
          <w:sz w:val="24"/>
        </w:rPr>
        <w:t xml:space="preserve"> egy év elteltével</w:t>
      </w:r>
      <w:r w:rsidRPr="00C9058E">
        <w:rPr>
          <w:rFonts w:ascii="Times New Roman" w:hAnsi="Times New Roman"/>
          <w:sz w:val="24"/>
        </w:rPr>
        <w:t xml:space="preserve"> kerül sor</w:t>
      </w:r>
      <w:r w:rsidR="00D66D43" w:rsidRPr="00C9058E">
        <w:rPr>
          <w:rFonts w:ascii="Times New Roman" w:hAnsi="Times New Roman"/>
          <w:sz w:val="24"/>
        </w:rPr>
        <w:t>.</w:t>
      </w:r>
    </w:p>
    <w:p w14:paraId="78521541" w14:textId="148426CC" w:rsidR="001E148F" w:rsidRPr="00C9058E" w:rsidRDefault="001E148F" w:rsidP="00FD06A9">
      <w:pPr>
        <w:pStyle w:val="BAJUSZ-1"/>
        <w:spacing w:line="360" w:lineRule="auto"/>
        <w:rPr>
          <w:rFonts w:ascii="Times New Roman" w:hAnsi="Times New Roman"/>
          <w:sz w:val="24"/>
        </w:rPr>
      </w:pPr>
      <w:r w:rsidRPr="00C9058E">
        <w:rPr>
          <w:rFonts w:ascii="Times New Roman" w:hAnsi="Times New Roman"/>
          <w:sz w:val="24"/>
        </w:rPr>
        <w:t>Szakképző intézménybe csak olyan tanulót lehet felvenni, aki az általa választott szakmára vonatkozóan a képzési kimeneti követelményekben előírt egészségügyi alkalmassági, továbbá a pályaalkalmassági követelményeknek megfelel, és ez alapján nincs akadálya a szakmai vizsgára bocsátásnak.</w:t>
      </w:r>
    </w:p>
    <w:p w14:paraId="000659BA" w14:textId="6D1B2745" w:rsidR="001E148F" w:rsidRPr="00C9058E" w:rsidRDefault="00C87267" w:rsidP="001E148F">
      <w:pPr>
        <w:pStyle w:val="Cmsor2"/>
        <w:rPr>
          <w:rFonts w:ascii="Times New Roman" w:hAnsi="Times New Roman" w:cs="Times New Roman"/>
          <w:sz w:val="24"/>
          <w:szCs w:val="24"/>
        </w:rPr>
      </w:pPr>
      <w:bookmarkStart w:id="169" w:name="_Toc413267448"/>
      <w:bookmarkStart w:id="170" w:name="_Toc413267615"/>
      <w:bookmarkStart w:id="171" w:name="_Toc413271202"/>
      <w:bookmarkStart w:id="172" w:name="_Toc413576009"/>
      <w:bookmarkStart w:id="173" w:name="_Toc413576099"/>
      <w:bookmarkStart w:id="174" w:name="_Toc413576189"/>
      <w:bookmarkStart w:id="175" w:name="_Toc413576278"/>
      <w:bookmarkStart w:id="176" w:name="_Toc413576393"/>
      <w:bookmarkStart w:id="177" w:name="_Toc413614265"/>
      <w:bookmarkStart w:id="178" w:name="_Toc413783719"/>
      <w:bookmarkStart w:id="179" w:name="_Toc413783826"/>
      <w:bookmarkStart w:id="180" w:name="_Toc413783933"/>
      <w:bookmarkStart w:id="181" w:name="_Toc413784040"/>
      <w:bookmarkStart w:id="182" w:name="_Toc413787056"/>
      <w:bookmarkStart w:id="183" w:name="_Toc413267449"/>
      <w:bookmarkStart w:id="184" w:name="_Toc413267616"/>
      <w:bookmarkStart w:id="185" w:name="_Toc413271203"/>
      <w:bookmarkStart w:id="186" w:name="_Toc413576010"/>
      <w:bookmarkStart w:id="187" w:name="_Toc413576100"/>
      <w:bookmarkStart w:id="188" w:name="_Toc413576190"/>
      <w:bookmarkStart w:id="189" w:name="_Toc413576279"/>
      <w:bookmarkStart w:id="190" w:name="_Toc413576394"/>
      <w:bookmarkStart w:id="191" w:name="_Toc413614266"/>
      <w:bookmarkStart w:id="192" w:name="_Toc413783720"/>
      <w:bookmarkStart w:id="193" w:name="_Toc413783827"/>
      <w:bookmarkStart w:id="194" w:name="_Toc413783934"/>
      <w:bookmarkStart w:id="195" w:name="_Toc413784041"/>
      <w:bookmarkStart w:id="196" w:name="_Toc413787057"/>
      <w:bookmarkStart w:id="197" w:name="_Toc413267450"/>
      <w:bookmarkStart w:id="198" w:name="_Toc413267617"/>
      <w:bookmarkStart w:id="199" w:name="_Toc413271204"/>
      <w:bookmarkStart w:id="200" w:name="_Toc413576011"/>
      <w:bookmarkStart w:id="201" w:name="_Toc413576101"/>
      <w:bookmarkStart w:id="202" w:name="_Toc413576191"/>
      <w:bookmarkStart w:id="203" w:name="_Toc413576280"/>
      <w:bookmarkStart w:id="204" w:name="_Toc413576395"/>
      <w:bookmarkStart w:id="205" w:name="_Toc413614267"/>
      <w:bookmarkStart w:id="206" w:name="_Toc413783721"/>
      <w:bookmarkStart w:id="207" w:name="_Toc413783828"/>
      <w:bookmarkStart w:id="208" w:name="_Toc413783935"/>
      <w:bookmarkStart w:id="209" w:name="_Toc413784042"/>
      <w:bookmarkStart w:id="210" w:name="_Toc413787058"/>
      <w:bookmarkStart w:id="211" w:name="_Toc413267451"/>
      <w:bookmarkStart w:id="212" w:name="_Toc413267618"/>
      <w:bookmarkStart w:id="213" w:name="_Toc413271205"/>
      <w:bookmarkStart w:id="214" w:name="_Toc413576012"/>
      <w:bookmarkStart w:id="215" w:name="_Toc413576102"/>
      <w:bookmarkStart w:id="216" w:name="_Toc413576192"/>
      <w:bookmarkStart w:id="217" w:name="_Toc413576281"/>
      <w:bookmarkStart w:id="218" w:name="_Toc413576396"/>
      <w:bookmarkStart w:id="219" w:name="_Toc413614268"/>
      <w:bookmarkStart w:id="220" w:name="_Toc413783722"/>
      <w:bookmarkStart w:id="221" w:name="_Toc413783829"/>
      <w:bookmarkStart w:id="222" w:name="_Toc413783936"/>
      <w:bookmarkStart w:id="223" w:name="_Toc413784043"/>
      <w:bookmarkStart w:id="224" w:name="_Toc413787059"/>
      <w:bookmarkStart w:id="225" w:name="_Toc413267452"/>
      <w:bookmarkStart w:id="226" w:name="_Toc413267619"/>
      <w:bookmarkStart w:id="227" w:name="_Toc413271206"/>
      <w:bookmarkStart w:id="228" w:name="_Toc413576013"/>
      <w:bookmarkStart w:id="229" w:name="_Toc413576103"/>
      <w:bookmarkStart w:id="230" w:name="_Toc413576193"/>
      <w:bookmarkStart w:id="231" w:name="_Toc413576282"/>
      <w:bookmarkStart w:id="232" w:name="_Toc413576397"/>
      <w:bookmarkStart w:id="233" w:name="_Toc413614269"/>
      <w:bookmarkStart w:id="234" w:name="_Toc413783723"/>
      <w:bookmarkStart w:id="235" w:name="_Toc413783830"/>
      <w:bookmarkStart w:id="236" w:name="_Toc413783937"/>
      <w:bookmarkStart w:id="237" w:name="_Toc413784044"/>
      <w:bookmarkStart w:id="238" w:name="_Toc413787060"/>
      <w:bookmarkStart w:id="239" w:name="_Toc413267453"/>
      <w:bookmarkStart w:id="240" w:name="_Toc413267620"/>
      <w:bookmarkStart w:id="241" w:name="_Toc413271207"/>
      <w:bookmarkStart w:id="242" w:name="_Toc413576014"/>
      <w:bookmarkStart w:id="243" w:name="_Toc413576104"/>
      <w:bookmarkStart w:id="244" w:name="_Toc413576194"/>
      <w:bookmarkStart w:id="245" w:name="_Toc413576283"/>
      <w:bookmarkStart w:id="246" w:name="_Toc413576398"/>
      <w:bookmarkStart w:id="247" w:name="_Toc413614270"/>
      <w:bookmarkStart w:id="248" w:name="_Toc413783724"/>
      <w:bookmarkStart w:id="249" w:name="_Toc413783831"/>
      <w:bookmarkStart w:id="250" w:name="_Toc413783938"/>
      <w:bookmarkStart w:id="251" w:name="_Toc413784045"/>
      <w:bookmarkStart w:id="252" w:name="_Toc413787061"/>
      <w:bookmarkStart w:id="253" w:name="_Toc413267454"/>
      <w:bookmarkStart w:id="254" w:name="_Toc413267621"/>
      <w:bookmarkStart w:id="255" w:name="_Toc413271208"/>
      <w:bookmarkStart w:id="256" w:name="_Toc413576015"/>
      <w:bookmarkStart w:id="257" w:name="_Toc413576105"/>
      <w:bookmarkStart w:id="258" w:name="_Toc413576195"/>
      <w:bookmarkStart w:id="259" w:name="_Toc413576284"/>
      <w:bookmarkStart w:id="260" w:name="_Toc413576399"/>
      <w:bookmarkStart w:id="261" w:name="_Toc413614271"/>
      <w:bookmarkStart w:id="262" w:name="_Toc413783725"/>
      <w:bookmarkStart w:id="263" w:name="_Toc413783832"/>
      <w:bookmarkStart w:id="264" w:name="_Toc413783939"/>
      <w:bookmarkStart w:id="265" w:name="_Toc413784046"/>
      <w:bookmarkStart w:id="266" w:name="_Toc413787062"/>
      <w:bookmarkStart w:id="267" w:name="_Toc413267455"/>
      <w:bookmarkStart w:id="268" w:name="_Toc413267622"/>
      <w:bookmarkStart w:id="269" w:name="_Toc413271209"/>
      <w:bookmarkStart w:id="270" w:name="_Toc413576016"/>
      <w:bookmarkStart w:id="271" w:name="_Toc413576106"/>
      <w:bookmarkStart w:id="272" w:name="_Toc413576196"/>
      <w:bookmarkStart w:id="273" w:name="_Toc413576285"/>
      <w:bookmarkStart w:id="274" w:name="_Toc413576400"/>
      <w:bookmarkStart w:id="275" w:name="_Toc413614272"/>
      <w:bookmarkStart w:id="276" w:name="_Toc413783726"/>
      <w:bookmarkStart w:id="277" w:name="_Toc413783833"/>
      <w:bookmarkStart w:id="278" w:name="_Toc413783940"/>
      <w:bookmarkStart w:id="279" w:name="_Toc413784047"/>
      <w:bookmarkStart w:id="280" w:name="_Toc413787063"/>
      <w:bookmarkStart w:id="281" w:name="_Toc413267456"/>
      <w:bookmarkStart w:id="282" w:name="_Toc413267623"/>
      <w:bookmarkStart w:id="283" w:name="_Toc413271210"/>
      <w:bookmarkStart w:id="284" w:name="_Toc413576017"/>
      <w:bookmarkStart w:id="285" w:name="_Toc413576107"/>
      <w:bookmarkStart w:id="286" w:name="_Toc413576197"/>
      <w:bookmarkStart w:id="287" w:name="_Toc413576286"/>
      <w:bookmarkStart w:id="288" w:name="_Toc413576401"/>
      <w:bookmarkStart w:id="289" w:name="_Toc413614273"/>
      <w:bookmarkStart w:id="290" w:name="_Toc413783727"/>
      <w:bookmarkStart w:id="291" w:name="_Toc413783834"/>
      <w:bookmarkStart w:id="292" w:name="_Toc413783941"/>
      <w:bookmarkStart w:id="293" w:name="_Toc413784048"/>
      <w:bookmarkStart w:id="294" w:name="_Toc413787064"/>
      <w:bookmarkStart w:id="295" w:name="_Toc413267457"/>
      <w:bookmarkStart w:id="296" w:name="_Toc413267624"/>
      <w:bookmarkStart w:id="297" w:name="_Toc413271211"/>
      <w:bookmarkStart w:id="298" w:name="_Toc413576018"/>
      <w:bookmarkStart w:id="299" w:name="_Toc413576108"/>
      <w:bookmarkStart w:id="300" w:name="_Toc413576198"/>
      <w:bookmarkStart w:id="301" w:name="_Toc413576287"/>
      <w:bookmarkStart w:id="302" w:name="_Toc413576402"/>
      <w:bookmarkStart w:id="303" w:name="_Toc413614274"/>
      <w:bookmarkStart w:id="304" w:name="_Toc413783728"/>
      <w:bookmarkStart w:id="305" w:name="_Toc413783835"/>
      <w:bookmarkStart w:id="306" w:name="_Toc413783942"/>
      <w:bookmarkStart w:id="307" w:name="_Toc413784049"/>
      <w:bookmarkStart w:id="308" w:name="_Toc413787065"/>
      <w:bookmarkStart w:id="309" w:name="_Toc413267458"/>
      <w:bookmarkStart w:id="310" w:name="_Toc413267625"/>
      <w:bookmarkStart w:id="311" w:name="_Toc413271212"/>
      <w:bookmarkStart w:id="312" w:name="_Toc413576019"/>
      <w:bookmarkStart w:id="313" w:name="_Toc413576109"/>
      <w:bookmarkStart w:id="314" w:name="_Toc413576199"/>
      <w:bookmarkStart w:id="315" w:name="_Toc413576288"/>
      <w:bookmarkStart w:id="316" w:name="_Toc413576403"/>
      <w:bookmarkStart w:id="317" w:name="_Toc413614275"/>
      <w:bookmarkStart w:id="318" w:name="_Toc413783729"/>
      <w:bookmarkStart w:id="319" w:name="_Toc413783836"/>
      <w:bookmarkStart w:id="320" w:name="_Toc413783943"/>
      <w:bookmarkStart w:id="321" w:name="_Toc413784050"/>
      <w:bookmarkStart w:id="322" w:name="_Toc413787066"/>
      <w:bookmarkStart w:id="323" w:name="_Toc413267459"/>
      <w:bookmarkStart w:id="324" w:name="_Toc413267626"/>
      <w:bookmarkStart w:id="325" w:name="_Toc413271213"/>
      <w:bookmarkStart w:id="326" w:name="_Toc413576020"/>
      <w:bookmarkStart w:id="327" w:name="_Toc413576110"/>
      <w:bookmarkStart w:id="328" w:name="_Toc413576200"/>
      <w:bookmarkStart w:id="329" w:name="_Toc413576289"/>
      <w:bookmarkStart w:id="330" w:name="_Toc413576404"/>
      <w:bookmarkStart w:id="331" w:name="_Toc413614276"/>
      <w:bookmarkStart w:id="332" w:name="_Toc413783730"/>
      <w:bookmarkStart w:id="333" w:name="_Toc413783837"/>
      <w:bookmarkStart w:id="334" w:name="_Toc413783944"/>
      <w:bookmarkStart w:id="335" w:name="_Toc413784051"/>
      <w:bookmarkStart w:id="336" w:name="_Toc413787067"/>
      <w:bookmarkStart w:id="337" w:name="_Toc413267460"/>
      <w:bookmarkStart w:id="338" w:name="_Toc413267627"/>
      <w:bookmarkStart w:id="339" w:name="_Toc413271214"/>
      <w:bookmarkStart w:id="340" w:name="_Toc413576021"/>
      <w:bookmarkStart w:id="341" w:name="_Toc413576111"/>
      <w:bookmarkStart w:id="342" w:name="_Toc413576201"/>
      <w:bookmarkStart w:id="343" w:name="_Toc413576290"/>
      <w:bookmarkStart w:id="344" w:name="_Toc413576405"/>
      <w:bookmarkStart w:id="345" w:name="_Toc413614277"/>
      <w:bookmarkStart w:id="346" w:name="_Toc413783731"/>
      <w:bookmarkStart w:id="347" w:name="_Toc413783838"/>
      <w:bookmarkStart w:id="348" w:name="_Toc413783945"/>
      <w:bookmarkStart w:id="349" w:name="_Toc413784052"/>
      <w:bookmarkStart w:id="350" w:name="_Toc413787068"/>
      <w:bookmarkStart w:id="351" w:name="_Toc413267461"/>
      <w:bookmarkStart w:id="352" w:name="_Toc413267628"/>
      <w:bookmarkStart w:id="353" w:name="_Toc413271215"/>
      <w:bookmarkStart w:id="354" w:name="_Toc413576022"/>
      <w:bookmarkStart w:id="355" w:name="_Toc413576112"/>
      <w:bookmarkStart w:id="356" w:name="_Toc413576202"/>
      <w:bookmarkStart w:id="357" w:name="_Toc413576291"/>
      <w:bookmarkStart w:id="358" w:name="_Toc413576406"/>
      <w:bookmarkStart w:id="359" w:name="_Toc413614278"/>
      <w:bookmarkStart w:id="360" w:name="_Toc413783732"/>
      <w:bookmarkStart w:id="361" w:name="_Toc413783839"/>
      <w:bookmarkStart w:id="362" w:name="_Toc413783946"/>
      <w:bookmarkStart w:id="363" w:name="_Toc413784053"/>
      <w:bookmarkStart w:id="364" w:name="_Toc413787069"/>
      <w:bookmarkStart w:id="365" w:name="_Toc413267462"/>
      <w:bookmarkStart w:id="366" w:name="_Toc413267629"/>
      <w:bookmarkStart w:id="367" w:name="_Toc413271216"/>
      <w:bookmarkStart w:id="368" w:name="_Toc413576023"/>
      <w:bookmarkStart w:id="369" w:name="_Toc413576113"/>
      <w:bookmarkStart w:id="370" w:name="_Toc413576203"/>
      <w:bookmarkStart w:id="371" w:name="_Toc413576292"/>
      <w:bookmarkStart w:id="372" w:name="_Toc413576407"/>
      <w:bookmarkStart w:id="373" w:name="_Toc413614279"/>
      <w:bookmarkStart w:id="374" w:name="_Toc413783733"/>
      <w:bookmarkStart w:id="375" w:name="_Toc413783840"/>
      <w:bookmarkStart w:id="376" w:name="_Toc413783947"/>
      <w:bookmarkStart w:id="377" w:name="_Toc413784054"/>
      <w:bookmarkStart w:id="378" w:name="_Toc413787070"/>
      <w:bookmarkStart w:id="379" w:name="_Toc413267463"/>
      <w:bookmarkStart w:id="380" w:name="_Toc413267630"/>
      <w:bookmarkStart w:id="381" w:name="_Toc413271217"/>
      <w:bookmarkStart w:id="382" w:name="_Toc413576024"/>
      <w:bookmarkStart w:id="383" w:name="_Toc413576114"/>
      <w:bookmarkStart w:id="384" w:name="_Toc413576204"/>
      <w:bookmarkStart w:id="385" w:name="_Toc413576293"/>
      <w:bookmarkStart w:id="386" w:name="_Toc413576408"/>
      <w:bookmarkStart w:id="387" w:name="_Toc413614280"/>
      <w:bookmarkStart w:id="388" w:name="_Toc413783734"/>
      <w:bookmarkStart w:id="389" w:name="_Toc413783841"/>
      <w:bookmarkStart w:id="390" w:name="_Toc413783948"/>
      <w:bookmarkStart w:id="391" w:name="_Toc413784055"/>
      <w:bookmarkStart w:id="392" w:name="_Toc413787071"/>
      <w:bookmarkStart w:id="393" w:name="_Toc413267464"/>
      <w:bookmarkStart w:id="394" w:name="_Toc413267631"/>
      <w:bookmarkStart w:id="395" w:name="_Toc413271218"/>
      <w:bookmarkStart w:id="396" w:name="_Toc413576025"/>
      <w:bookmarkStart w:id="397" w:name="_Toc413576115"/>
      <w:bookmarkStart w:id="398" w:name="_Toc413576205"/>
      <w:bookmarkStart w:id="399" w:name="_Toc413576294"/>
      <w:bookmarkStart w:id="400" w:name="_Toc413576409"/>
      <w:bookmarkStart w:id="401" w:name="_Toc413614281"/>
      <w:bookmarkStart w:id="402" w:name="_Toc413783735"/>
      <w:bookmarkStart w:id="403" w:name="_Toc413783842"/>
      <w:bookmarkStart w:id="404" w:name="_Toc413783949"/>
      <w:bookmarkStart w:id="405" w:name="_Toc413784056"/>
      <w:bookmarkStart w:id="406" w:name="_Toc413787072"/>
      <w:bookmarkStart w:id="407" w:name="_Toc413267465"/>
      <w:bookmarkStart w:id="408" w:name="_Toc413267632"/>
      <w:bookmarkStart w:id="409" w:name="_Toc413271219"/>
      <w:bookmarkStart w:id="410" w:name="_Toc413576026"/>
      <w:bookmarkStart w:id="411" w:name="_Toc413576116"/>
      <w:bookmarkStart w:id="412" w:name="_Toc413576206"/>
      <w:bookmarkStart w:id="413" w:name="_Toc413576295"/>
      <w:bookmarkStart w:id="414" w:name="_Toc413576410"/>
      <w:bookmarkStart w:id="415" w:name="_Toc413614282"/>
      <w:bookmarkStart w:id="416" w:name="_Toc413783736"/>
      <w:bookmarkStart w:id="417" w:name="_Toc413783843"/>
      <w:bookmarkStart w:id="418" w:name="_Toc413783950"/>
      <w:bookmarkStart w:id="419" w:name="_Toc413784057"/>
      <w:bookmarkStart w:id="420" w:name="_Toc413787073"/>
      <w:bookmarkStart w:id="421" w:name="_Toc413267466"/>
      <w:bookmarkStart w:id="422" w:name="_Toc413267633"/>
      <w:bookmarkStart w:id="423" w:name="_Toc413271220"/>
      <w:bookmarkStart w:id="424" w:name="_Toc413576027"/>
      <w:bookmarkStart w:id="425" w:name="_Toc413576117"/>
      <w:bookmarkStart w:id="426" w:name="_Toc413576207"/>
      <w:bookmarkStart w:id="427" w:name="_Toc413576296"/>
      <w:bookmarkStart w:id="428" w:name="_Toc413576411"/>
      <w:bookmarkStart w:id="429" w:name="_Toc413614283"/>
      <w:bookmarkStart w:id="430" w:name="_Toc413783737"/>
      <w:bookmarkStart w:id="431" w:name="_Toc413783844"/>
      <w:bookmarkStart w:id="432" w:name="_Toc413783951"/>
      <w:bookmarkStart w:id="433" w:name="_Toc413784058"/>
      <w:bookmarkStart w:id="434" w:name="_Toc413787074"/>
      <w:bookmarkStart w:id="435" w:name="_Toc413267467"/>
      <w:bookmarkStart w:id="436" w:name="_Toc413267634"/>
      <w:bookmarkStart w:id="437" w:name="_Toc413271221"/>
      <w:bookmarkStart w:id="438" w:name="_Toc413576028"/>
      <w:bookmarkStart w:id="439" w:name="_Toc413576118"/>
      <w:bookmarkStart w:id="440" w:name="_Toc413576208"/>
      <w:bookmarkStart w:id="441" w:name="_Toc413576297"/>
      <w:bookmarkStart w:id="442" w:name="_Toc413576412"/>
      <w:bookmarkStart w:id="443" w:name="_Toc413614284"/>
      <w:bookmarkStart w:id="444" w:name="_Toc413783738"/>
      <w:bookmarkStart w:id="445" w:name="_Toc413783845"/>
      <w:bookmarkStart w:id="446" w:name="_Toc413783952"/>
      <w:bookmarkStart w:id="447" w:name="_Toc413784059"/>
      <w:bookmarkStart w:id="448" w:name="_Toc413787075"/>
      <w:bookmarkStart w:id="449" w:name="_Toc413267468"/>
      <w:bookmarkStart w:id="450" w:name="_Toc413267635"/>
      <w:bookmarkStart w:id="451" w:name="_Toc413271222"/>
      <w:bookmarkStart w:id="452" w:name="_Toc413576029"/>
      <w:bookmarkStart w:id="453" w:name="_Toc413576119"/>
      <w:bookmarkStart w:id="454" w:name="_Toc413576209"/>
      <w:bookmarkStart w:id="455" w:name="_Toc413576298"/>
      <w:bookmarkStart w:id="456" w:name="_Toc413576413"/>
      <w:bookmarkStart w:id="457" w:name="_Toc413614285"/>
      <w:bookmarkStart w:id="458" w:name="_Toc413783739"/>
      <w:bookmarkStart w:id="459" w:name="_Toc413783846"/>
      <w:bookmarkStart w:id="460" w:name="_Toc413783953"/>
      <w:bookmarkStart w:id="461" w:name="_Toc413784060"/>
      <w:bookmarkStart w:id="462" w:name="_Toc413787076"/>
      <w:bookmarkStart w:id="463" w:name="_Toc413267469"/>
      <w:bookmarkStart w:id="464" w:name="_Toc413267636"/>
      <w:bookmarkStart w:id="465" w:name="_Toc413271223"/>
      <w:bookmarkStart w:id="466" w:name="_Toc413576030"/>
      <w:bookmarkStart w:id="467" w:name="_Toc413576120"/>
      <w:bookmarkStart w:id="468" w:name="_Toc413576210"/>
      <w:bookmarkStart w:id="469" w:name="_Toc413576299"/>
      <w:bookmarkStart w:id="470" w:name="_Toc413576414"/>
      <w:bookmarkStart w:id="471" w:name="_Toc413614286"/>
      <w:bookmarkStart w:id="472" w:name="_Toc413783740"/>
      <w:bookmarkStart w:id="473" w:name="_Toc413783847"/>
      <w:bookmarkStart w:id="474" w:name="_Toc413783954"/>
      <w:bookmarkStart w:id="475" w:name="_Toc413784061"/>
      <w:bookmarkStart w:id="476" w:name="_Toc413787077"/>
      <w:bookmarkStart w:id="477" w:name="_Toc413267470"/>
      <w:bookmarkStart w:id="478" w:name="_Toc413267637"/>
      <w:bookmarkStart w:id="479" w:name="_Toc413271224"/>
      <w:bookmarkStart w:id="480" w:name="_Toc413576031"/>
      <w:bookmarkStart w:id="481" w:name="_Toc413576121"/>
      <w:bookmarkStart w:id="482" w:name="_Toc413576211"/>
      <w:bookmarkStart w:id="483" w:name="_Toc413576300"/>
      <w:bookmarkStart w:id="484" w:name="_Toc413576415"/>
      <w:bookmarkStart w:id="485" w:name="_Toc413614287"/>
      <w:bookmarkStart w:id="486" w:name="_Toc413783741"/>
      <w:bookmarkStart w:id="487" w:name="_Toc413783848"/>
      <w:bookmarkStart w:id="488" w:name="_Toc413783955"/>
      <w:bookmarkStart w:id="489" w:name="_Toc413784062"/>
      <w:bookmarkStart w:id="490" w:name="_Toc413787078"/>
      <w:bookmarkStart w:id="491" w:name="_Toc413267471"/>
      <w:bookmarkStart w:id="492" w:name="_Toc413267638"/>
      <w:bookmarkStart w:id="493" w:name="_Toc413271225"/>
      <w:bookmarkStart w:id="494" w:name="_Toc413576032"/>
      <w:bookmarkStart w:id="495" w:name="_Toc413576122"/>
      <w:bookmarkStart w:id="496" w:name="_Toc413576212"/>
      <w:bookmarkStart w:id="497" w:name="_Toc413576301"/>
      <w:bookmarkStart w:id="498" w:name="_Toc413576416"/>
      <w:bookmarkStart w:id="499" w:name="_Toc413614288"/>
      <w:bookmarkStart w:id="500" w:name="_Toc413783742"/>
      <w:bookmarkStart w:id="501" w:name="_Toc413783849"/>
      <w:bookmarkStart w:id="502" w:name="_Toc413783956"/>
      <w:bookmarkStart w:id="503" w:name="_Toc413784063"/>
      <w:bookmarkStart w:id="504" w:name="_Toc413787079"/>
      <w:bookmarkStart w:id="505" w:name="_Toc413267472"/>
      <w:bookmarkStart w:id="506" w:name="_Toc413267639"/>
      <w:bookmarkStart w:id="507" w:name="_Toc413271226"/>
      <w:bookmarkStart w:id="508" w:name="_Toc413576033"/>
      <w:bookmarkStart w:id="509" w:name="_Toc413576123"/>
      <w:bookmarkStart w:id="510" w:name="_Toc413576213"/>
      <w:bookmarkStart w:id="511" w:name="_Toc413576302"/>
      <w:bookmarkStart w:id="512" w:name="_Toc413576417"/>
      <w:bookmarkStart w:id="513" w:name="_Toc413614289"/>
      <w:bookmarkStart w:id="514" w:name="_Toc413783743"/>
      <w:bookmarkStart w:id="515" w:name="_Toc413783850"/>
      <w:bookmarkStart w:id="516" w:name="_Toc413783957"/>
      <w:bookmarkStart w:id="517" w:name="_Toc413784064"/>
      <w:bookmarkStart w:id="518" w:name="_Toc413787080"/>
      <w:bookmarkStart w:id="519" w:name="_Toc413267473"/>
      <w:bookmarkStart w:id="520" w:name="_Toc413267640"/>
      <w:bookmarkStart w:id="521" w:name="_Toc413271227"/>
      <w:bookmarkStart w:id="522" w:name="_Toc413576034"/>
      <w:bookmarkStart w:id="523" w:name="_Toc413576124"/>
      <w:bookmarkStart w:id="524" w:name="_Toc413576214"/>
      <w:bookmarkStart w:id="525" w:name="_Toc413576303"/>
      <w:bookmarkStart w:id="526" w:name="_Toc413576418"/>
      <w:bookmarkStart w:id="527" w:name="_Toc413614290"/>
      <w:bookmarkStart w:id="528" w:name="_Toc413783744"/>
      <w:bookmarkStart w:id="529" w:name="_Toc413783851"/>
      <w:bookmarkStart w:id="530" w:name="_Toc413783958"/>
      <w:bookmarkStart w:id="531" w:name="_Toc413784065"/>
      <w:bookmarkStart w:id="532" w:name="_Toc413787081"/>
      <w:bookmarkStart w:id="533" w:name="_Toc413267474"/>
      <w:bookmarkStart w:id="534" w:name="_Toc413267641"/>
      <w:bookmarkStart w:id="535" w:name="_Toc413271228"/>
      <w:bookmarkStart w:id="536" w:name="_Toc413576035"/>
      <w:bookmarkStart w:id="537" w:name="_Toc413576125"/>
      <w:bookmarkStart w:id="538" w:name="_Toc413576215"/>
      <w:bookmarkStart w:id="539" w:name="_Toc413576304"/>
      <w:bookmarkStart w:id="540" w:name="_Toc413576419"/>
      <w:bookmarkStart w:id="541" w:name="_Toc413614291"/>
      <w:bookmarkStart w:id="542" w:name="_Toc413783745"/>
      <w:bookmarkStart w:id="543" w:name="_Toc413783852"/>
      <w:bookmarkStart w:id="544" w:name="_Toc413783959"/>
      <w:bookmarkStart w:id="545" w:name="_Toc413784066"/>
      <w:bookmarkStart w:id="546" w:name="_Toc413787082"/>
      <w:bookmarkStart w:id="547" w:name="_Toc11544294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C9058E">
        <w:rPr>
          <w:rFonts w:ascii="Times New Roman" w:hAnsi="Times New Roman" w:cs="Times New Roman"/>
          <w:sz w:val="24"/>
          <w:szCs w:val="24"/>
        </w:rPr>
        <w:t>2.12 Az elsősegély</w:t>
      </w:r>
      <w:r w:rsidRPr="00C9058E">
        <w:rPr>
          <w:rFonts w:ascii="Times New Roman" w:hAnsi="Times New Roman" w:cs="Times New Roman"/>
          <w:sz w:val="24"/>
          <w:szCs w:val="24"/>
          <w:lang w:val="hu-HU"/>
        </w:rPr>
        <w:t>-</w:t>
      </w:r>
      <w:r w:rsidR="001E148F" w:rsidRPr="00C9058E">
        <w:rPr>
          <w:rFonts w:ascii="Times New Roman" w:hAnsi="Times New Roman" w:cs="Times New Roman"/>
          <w:sz w:val="24"/>
          <w:szCs w:val="24"/>
        </w:rPr>
        <w:t>nyújtási alapismeretek elsajátításával kapcsolatos terv</w:t>
      </w:r>
      <w:bookmarkEnd w:id="547"/>
    </w:p>
    <w:p w14:paraId="0EACD278" w14:textId="45D4EDFE" w:rsidR="001E148F" w:rsidRPr="00C9058E" w:rsidRDefault="00C87267" w:rsidP="001E148F">
      <w:pPr>
        <w:spacing w:line="276" w:lineRule="auto"/>
        <w:jc w:val="both"/>
        <w:rPr>
          <w:rFonts w:ascii="Times New Roman" w:hAnsi="Times New Roman" w:cs="Times New Roman"/>
          <w:sz w:val="24"/>
          <w:szCs w:val="24"/>
        </w:rPr>
      </w:pPr>
      <w:r w:rsidRPr="00C9058E">
        <w:rPr>
          <w:rFonts w:ascii="Times New Roman" w:hAnsi="Times New Roman" w:cs="Times New Roman"/>
          <w:sz w:val="24"/>
          <w:szCs w:val="24"/>
        </w:rPr>
        <w:t>Az elsősegély-</w:t>
      </w:r>
      <w:r w:rsidR="001E148F" w:rsidRPr="00C9058E">
        <w:rPr>
          <w:rFonts w:ascii="Times New Roman" w:hAnsi="Times New Roman" w:cs="Times New Roman"/>
          <w:sz w:val="24"/>
          <w:szCs w:val="24"/>
        </w:rPr>
        <w:t xml:space="preserve">nyújtási alapismeretek elsajátításának célja, hogy a tanulók </w:t>
      </w:r>
    </w:p>
    <w:p w14:paraId="17130B48" w14:textId="77777777" w:rsidR="001E148F" w:rsidRPr="00C9058E" w:rsidRDefault="001E148F" w:rsidP="001E148F">
      <w:pPr>
        <w:pStyle w:val="BAJUSZ-1"/>
        <w:spacing w:line="276" w:lineRule="auto"/>
        <w:rPr>
          <w:rFonts w:ascii="Times New Roman" w:hAnsi="Times New Roman"/>
          <w:sz w:val="24"/>
          <w:lang w:eastAsia="en-US"/>
        </w:rPr>
      </w:pPr>
      <w:r w:rsidRPr="00C9058E">
        <w:rPr>
          <w:rFonts w:ascii="Times New Roman" w:hAnsi="Times New Roman"/>
          <w:sz w:val="24"/>
          <w:lang w:eastAsia="en-US"/>
        </w:rPr>
        <w:t>ismerjék meg az elsősegélynyújtás fogalmát,</w:t>
      </w:r>
    </w:p>
    <w:p w14:paraId="50A48771" w14:textId="77777777" w:rsidR="001E148F" w:rsidRPr="00C9058E" w:rsidRDefault="001E148F" w:rsidP="001E148F">
      <w:pPr>
        <w:pStyle w:val="BAJUSZ-1"/>
        <w:spacing w:line="276" w:lineRule="auto"/>
        <w:rPr>
          <w:rFonts w:ascii="Times New Roman" w:hAnsi="Times New Roman"/>
          <w:sz w:val="24"/>
          <w:lang w:eastAsia="en-US"/>
        </w:rPr>
      </w:pPr>
      <w:r w:rsidRPr="00C9058E">
        <w:rPr>
          <w:rFonts w:ascii="Times New Roman" w:hAnsi="Times New Roman"/>
          <w:sz w:val="24"/>
          <w:lang w:eastAsia="en-US"/>
        </w:rPr>
        <w:t>ismerjék meg az élettannal, anatómiával kapcsolatos legfontosabb alapfogalmakat,</w:t>
      </w:r>
    </w:p>
    <w:p w14:paraId="52ECC9DE" w14:textId="77777777" w:rsidR="001E148F" w:rsidRPr="00C9058E" w:rsidRDefault="001E148F" w:rsidP="001E148F">
      <w:pPr>
        <w:pStyle w:val="BAJUSZ-1"/>
        <w:spacing w:line="276" w:lineRule="auto"/>
        <w:rPr>
          <w:rFonts w:ascii="Times New Roman" w:hAnsi="Times New Roman"/>
          <w:sz w:val="24"/>
          <w:lang w:eastAsia="en-US"/>
        </w:rPr>
      </w:pPr>
      <w:r w:rsidRPr="00C9058E">
        <w:rPr>
          <w:rFonts w:ascii="Times New Roman" w:hAnsi="Times New Roman"/>
          <w:sz w:val="24"/>
          <w:lang w:eastAsia="en-US"/>
        </w:rPr>
        <w:t>ismerjék fel a vészhelyzeteket,</w:t>
      </w:r>
    </w:p>
    <w:p w14:paraId="61092CC7" w14:textId="77777777" w:rsidR="001E148F" w:rsidRPr="00C9058E" w:rsidRDefault="001E148F" w:rsidP="001E148F">
      <w:pPr>
        <w:pStyle w:val="BAJUSZ-1"/>
        <w:spacing w:line="276" w:lineRule="auto"/>
        <w:rPr>
          <w:rFonts w:ascii="Times New Roman" w:hAnsi="Times New Roman"/>
          <w:sz w:val="24"/>
          <w:lang w:eastAsia="en-US"/>
        </w:rPr>
      </w:pPr>
      <w:r w:rsidRPr="00C9058E">
        <w:rPr>
          <w:rFonts w:ascii="Times New Roman" w:hAnsi="Times New Roman"/>
          <w:sz w:val="24"/>
          <w:lang w:eastAsia="en-US"/>
        </w:rPr>
        <w:t>tudják a leggyakrabban előforduló sérülések élettani hátterét, várható következményeit,</w:t>
      </w:r>
    </w:p>
    <w:p w14:paraId="3807B40C" w14:textId="77777777" w:rsidR="001E148F" w:rsidRPr="00C9058E" w:rsidRDefault="001E148F" w:rsidP="001E148F">
      <w:pPr>
        <w:pStyle w:val="BAJUSZ-1"/>
        <w:spacing w:line="276" w:lineRule="auto"/>
        <w:rPr>
          <w:rFonts w:ascii="Times New Roman" w:hAnsi="Times New Roman"/>
          <w:sz w:val="24"/>
          <w:lang w:eastAsia="en-US"/>
        </w:rPr>
      </w:pPr>
      <w:r w:rsidRPr="00C9058E">
        <w:rPr>
          <w:rFonts w:ascii="Times New Roman" w:hAnsi="Times New Roman"/>
          <w:sz w:val="24"/>
          <w:lang w:eastAsia="en-US"/>
        </w:rPr>
        <w:t>sajátítsák el a legalapvetőbb elsősegély-nyújtási módokat,</w:t>
      </w:r>
    </w:p>
    <w:p w14:paraId="1A92FD77" w14:textId="5B2AF176" w:rsidR="001E148F" w:rsidRPr="00C9058E" w:rsidRDefault="001E148F" w:rsidP="001E148F">
      <w:pPr>
        <w:pStyle w:val="BAJUSZ-1"/>
        <w:spacing w:line="276" w:lineRule="auto"/>
        <w:rPr>
          <w:rFonts w:ascii="Times New Roman" w:hAnsi="Times New Roman"/>
          <w:sz w:val="24"/>
          <w:lang w:eastAsia="en-US"/>
        </w:rPr>
      </w:pPr>
      <w:r w:rsidRPr="00C9058E">
        <w:rPr>
          <w:rFonts w:ascii="Times New Roman" w:hAnsi="Times New Roman"/>
          <w:sz w:val="24"/>
          <w:lang w:eastAsia="en-US"/>
        </w:rPr>
        <w:t xml:space="preserve">ismerkedjenek meg a mentőszolgálat működésével; sajátítsák el, mikor és hogyan kell mentőt hívni. </w:t>
      </w:r>
    </w:p>
    <w:p w14:paraId="197E2598" w14:textId="77777777" w:rsidR="00665301" w:rsidRPr="00C9058E" w:rsidRDefault="00665301" w:rsidP="00665301">
      <w:pPr>
        <w:pStyle w:val="BAJUSZ-1"/>
        <w:numPr>
          <w:ilvl w:val="0"/>
          <w:numId w:val="0"/>
        </w:numPr>
        <w:spacing w:line="276" w:lineRule="auto"/>
        <w:ind w:left="1068"/>
        <w:rPr>
          <w:rFonts w:ascii="Times New Roman" w:hAnsi="Times New Roman"/>
          <w:sz w:val="24"/>
          <w:lang w:eastAsia="en-US"/>
        </w:rPr>
      </w:pPr>
    </w:p>
    <w:p w14:paraId="14126E30"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 xml:space="preserve">Az elsősegély-nyújtási alapismeretek elsajátításával kapcsolatos kiemelt feladatok: </w:t>
      </w:r>
    </w:p>
    <w:p w14:paraId="2219E482" w14:textId="72CAA77D" w:rsidR="001E148F" w:rsidRPr="00C9058E" w:rsidRDefault="001E148F" w:rsidP="001E148F">
      <w:pPr>
        <w:pStyle w:val="BAJUSZ-1"/>
        <w:spacing w:line="276" w:lineRule="auto"/>
        <w:rPr>
          <w:rFonts w:ascii="Times New Roman" w:hAnsi="Times New Roman"/>
          <w:sz w:val="24"/>
          <w:lang w:eastAsia="en-US"/>
        </w:rPr>
      </w:pPr>
      <w:r w:rsidRPr="00C9058E">
        <w:rPr>
          <w:rFonts w:ascii="Times New Roman" w:hAnsi="Times New Roman"/>
          <w:sz w:val="24"/>
          <w:lang w:eastAsia="en-US"/>
        </w:rPr>
        <w:t>a tanulók korszerű ismeretekkel és az azok gyakorlásához szükséges készségekkel és</w:t>
      </w:r>
      <w:r w:rsidR="00C87267" w:rsidRPr="00C9058E">
        <w:rPr>
          <w:rFonts w:ascii="Times New Roman" w:hAnsi="Times New Roman"/>
          <w:sz w:val="24"/>
          <w:lang w:eastAsia="en-US"/>
        </w:rPr>
        <w:t xml:space="preserve"> </w:t>
      </w:r>
      <w:r w:rsidRPr="00C9058E">
        <w:rPr>
          <w:rFonts w:ascii="Times New Roman" w:hAnsi="Times New Roman"/>
          <w:sz w:val="24"/>
          <w:lang w:eastAsia="en-US"/>
        </w:rPr>
        <w:t>-jártassággal rendelkezzenek az elsősegély-nyújtási alapismeretek területén,</w:t>
      </w:r>
    </w:p>
    <w:p w14:paraId="56600420" w14:textId="77777777" w:rsidR="001E148F" w:rsidRPr="00C9058E" w:rsidRDefault="001E148F" w:rsidP="001E148F">
      <w:pPr>
        <w:pStyle w:val="BAJUSZ-1"/>
        <w:spacing w:line="276" w:lineRule="auto"/>
        <w:rPr>
          <w:rFonts w:ascii="Times New Roman" w:hAnsi="Times New Roman"/>
          <w:sz w:val="24"/>
          <w:lang w:eastAsia="en-US"/>
        </w:rPr>
      </w:pPr>
      <w:r w:rsidRPr="00C9058E">
        <w:rPr>
          <w:rFonts w:ascii="Times New Roman" w:hAnsi="Times New Roman"/>
          <w:sz w:val="24"/>
          <w:lang w:eastAsia="en-US"/>
        </w:rPr>
        <w:t>a tanulóknak bemutatjuk és gyakoroltatjuk velük az elsősegélynyújtás alapismereteit,</w:t>
      </w:r>
    </w:p>
    <w:p w14:paraId="3C8B229B" w14:textId="1774F703" w:rsidR="001E148F" w:rsidRPr="00C9058E" w:rsidRDefault="001E148F" w:rsidP="001E148F">
      <w:pPr>
        <w:pStyle w:val="BAJUSZ-1"/>
        <w:spacing w:line="276" w:lineRule="auto"/>
        <w:rPr>
          <w:rFonts w:ascii="Times New Roman" w:hAnsi="Times New Roman"/>
          <w:sz w:val="24"/>
          <w:lang w:eastAsia="en-US"/>
        </w:rPr>
      </w:pPr>
      <w:r w:rsidRPr="00C9058E">
        <w:rPr>
          <w:rFonts w:ascii="Times New Roman" w:hAnsi="Times New Roman"/>
          <w:sz w:val="24"/>
          <w:lang w:eastAsia="en-US"/>
        </w:rPr>
        <w:t xml:space="preserve">a tanulók az életkoruknak megfelelő szinten – a tanórai és egyéb foglalkozások keretében – foglalkoznak az elsősegélynyújtással kapcsolatos legfontosabb alapismeretekkel. </w:t>
      </w:r>
    </w:p>
    <w:p w14:paraId="7D34E9CE" w14:textId="77777777" w:rsidR="00665301" w:rsidRPr="00C9058E" w:rsidRDefault="00665301" w:rsidP="00665301">
      <w:pPr>
        <w:pStyle w:val="BAJUSZ-1"/>
        <w:numPr>
          <w:ilvl w:val="0"/>
          <w:numId w:val="0"/>
        </w:numPr>
        <w:spacing w:line="276" w:lineRule="auto"/>
        <w:ind w:left="1068"/>
        <w:rPr>
          <w:rFonts w:ascii="Times New Roman" w:hAnsi="Times New Roman"/>
          <w:sz w:val="24"/>
          <w:lang w:eastAsia="en-US"/>
        </w:rPr>
      </w:pPr>
    </w:p>
    <w:p w14:paraId="40BB6C20" w14:textId="6BFA1A54"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Az elsősegély</w:t>
      </w:r>
      <w:r w:rsidR="00D66D43" w:rsidRPr="00C9058E">
        <w:rPr>
          <w:rFonts w:ascii="Times New Roman" w:hAnsi="Times New Roman" w:cs="Times New Roman"/>
          <w:b/>
          <w:i w:val="0"/>
          <w:color w:val="auto"/>
          <w:sz w:val="24"/>
          <w:szCs w:val="24"/>
        </w:rPr>
        <w:t>n</w:t>
      </w:r>
      <w:r w:rsidRPr="00C9058E">
        <w:rPr>
          <w:rFonts w:ascii="Times New Roman" w:hAnsi="Times New Roman" w:cs="Times New Roman"/>
          <w:b/>
          <w:i w:val="0"/>
          <w:color w:val="auto"/>
          <w:sz w:val="24"/>
          <w:szCs w:val="24"/>
        </w:rPr>
        <w:t xml:space="preserve">yújtási alapismeretek elsajátításának érdekében </w:t>
      </w:r>
    </w:p>
    <w:p w14:paraId="712FDCF7" w14:textId="17C64FE9" w:rsidR="001E148F" w:rsidRPr="009F03F4" w:rsidRDefault="001E148F" w:rsidP="001E148F">
      <w:pPr>
        <w:pStyle w:val="BAJUSZ-1"/>
        <w:spacing w:line="276" w:lineRule="auto"/>
        <w:rPr>
          <w:rFonts w:ascii="Times New Roman" w:hAnsi="Times New Roman"/>
          <w:sz w:val="24"/>
          <w:lang w:eastAsia="en-US"/>
        </w:rPr>
      </w:pPr>
      <w:r w:rsidRPr="009F03F4">
        <w:rPr>
          <w:rFonts w:ascii="Times New Roman" w:hAnsi="Times New Roman"/>
          <w:sz w:val="24"/>
          <w:lang w:eastAsia="en-US"/>
        </w:rPr>
        <w:t xml:space="preserve">az iskola </w:t>
      </w:r>
      <w:r w:rsidR="00CB5AF7" w:rsidRPr="009F03F4">
        <w:rPr>
          <w:rFonts w:ascii="Times New Roman" w:hAnsi="Times New Roman"/>
          <w:sz w:val="24"/>
          <w:lang w:eastAsia="en-US"/>
        </w:rPr>
        <w:t>minden 9. évfolyamos tanuló</w:t>
      </w:r>
      <w:r w:rsidRPr="009F03F4">
        <w:rPr>
          <w:rFonts w:ascii="Times New Roman" w:hAnsi="Times New Roman"/>
          <w:sz w:val="24"/>
          <w:lang w:eastAsia="en-US"/>
        </w:rPr>
        <w:t xml:space="preserve"> </w:t>
      </w:r>
      <w:r w:rsidR="00CB5AF7" w:rsidRPr="009F03F4">
        <w:rPr>
          <w:rFonts w:ascii="Times New Roman" w:hAnsi="Times New Roman"/>
          <w:sz w:val="24"/>
          <w:lang w:eastAsia="en-US"/>
        </w:rPr>
        <w:t>számára</w:t>
      </w:r>
      <w:r w:rsidR="00CD1FD3" w:rsidRPr="009F03F4">
        <w:rPr>
          <w:rFonts w:ascii="Times New Roman" w:hAnsi="Times New Roman"/>
          <w:sz w:val="24"/>
          <w:lang w:eastAsia="en-US"/>
        </w:rPr>
        <w:t xml:space="preserve"> 6 órás elméleti és gyakorlati </w:t>
      </w:r>
      <w:r w:rsidR="00CB5AF7" w:rsidRPr="009F03F4">
        <w:rPr>
          <w:rFonts w:ascii="Times New Roman" w:hAnsi="Times New Roman"/>
          <w:sz w:val="24"/>
          <w:lang w:eastAsia="en-US"/>
        </w:rPr>
        <w:t xml:space="preserve">képzésen való részvételt biztosít „Elsősegélynyújtási </w:t>
      </w:r>
      <w:proofErr w:type="gramStart"/>
      <w:r w:rsidR="00CB5AF7" w:rsidRPr="009F03F4">
        <w:rPr>
          <w:rFonts w:ascii="Times New Roman" w:hAnsi="Times New Roman"/>
          <w:sz w:val="24"/>
          <w:lang w:eastAsia="en-US"/>
        </w:rPr>
        <w:t>alapismeretek”-</w:t>
      </w:r>
      <w:proofErr w:type="spellStart"/>
      <w:proofErr w:type="gramEnd"/>
      <w:r w:rsidR="00CB5AF7" w:rsidRPr="009F03F4">
        <w:rPr>
          <w:rFonts w:ascii="Times New Roman" w:hAnsi="Times New Roman"/>
          <w:sz w:val="24"/>
          <w:lang w:eastAsia="en-US"/>
        </w:rPr>
        <w:t>ből</w:t>
      </w:r>
      <w:proofErr w:type="spellEnd"/>
    </w:p>
    <w:p w14:paraId="543CEBA9" w14:textId="77777777" w:rsidR="001E148F" w:rsidRPr="00C9058E" w:rsidRDefault="001E148F" w:rsidP="001E148F">
      <w:pPr>
        <w:pStyle w:val="BAJUSZ-1"/>
        <w:spacing w:line="276" w:lineRule="auto"/>
        <w:rPr>
          <w:rFonts w:ascii="Times New Roman" w:hAnsi="Times New Roman"/>
          <w:sz w:val="24"/>
          <w:lang w:eastAsia="en-US"/>
        </w:rPr>
      </w:pPr>
      <w:r w:rsidRPr="00C9058E">
        <w:rPr>
          <w:rFonts w:ascii="Times New Roman" w:hAnsi="Times New Roman"/>
          <w:sz w:val="24"/>
          <w:lang w:eastAsia="en-US"/>
        </w:rPr>
        <w:t>tanulóink bekapcsolódnak az elsősegélynyújtással kapcsolatos iskolán kívüli vetélkedőkbe,</w:t>
      </w:r>
    </w:p>
    <w:p w14:paraId="54C60631" w14:textId="43E1876A" w:rsidR="001E148F" w:rsidRPr="00C9058E" w:rsidRDefault="001E148F" w:rsidP="00665301">
      <w:pPr>
        <w:pStyle w:val="BAJUSZ-1"/>
        <w:spacing w:line="276" w:lineRule="auto"/>
        <w:rPr>
          <w:rFonts w:ascii="Times New Roman" w:hAnsi="Times New Roman"/>
          <w:sz w:val="24"/>
          <w:lang w:eastAsia="en-US"/>
        </w:rPr>
      </w:pPr>
      <w:r w:rsidRPr="00C9058E">
        <w:rPr>
          <w:rFonts w:ascii="Times New Roman" w:hAnsi="Times New Roman"/>
          <w:sz w:val="24"/>
          <w:lang w:eastAsia="en-US"/>
        </w:rPr>
        <w:lastRenderedPageBreak/>
        <w:t>támogatjuk a</w:t>
      </w:r>
      <w:r w:rsidR="0010514D" w:rsidRPr="00C9058E">
        <w:rPr>
          <w:rFonts w:ascii="Times New Roman" w:hAnsi="Times New Roman"/>
          <w:sz w:val="24"/>
          <w:lang w:eastAsia="en-US"/>
        </w:rPr>
        <w:t>z oktató</w:t>
      </w:r>
      <w:r w:rsidRPr="00C9058E">
        <w:rPr>
          <w:rFonts w:ascii="Times New Roman" w:hAnsi="Times New Roman"/>
          <w:sz w:val="24"/>
          <w:lang w:eastAsia="en-US"/>
        </w:rPr>
        <w:t xml:space="preserve">k részvételét 30 órás, elsősegély-nyújtási továbbképzésen. </w:t>
      </w:r>
    </w:p>
    <w:p w14:paraId="783317F4" w14:textId="77777777" w:rsidR="00665301" w:rsidRPr="00C9058E" w:rsidRDefault="00665301" w:rsidP="00665301">
      <w:pPr>
        <w:pStyle w:val="BAJUSZ-1"/>
        <w:numPr>
          <w:ilvl w:val="0"/>
          <w:numId w:val="0"/>
        </w:numPr>
        <w:spacing w:line="276" w:lineRule="auto"/>
        <w:rPr>
          <w:rFonts w:ascii="Times New Roman" w:hAnsi="Times New Roman"/>
          <w:sz w:val="24"/>
          <w:lang w:eastAsia="en-US"/>
        </w:rPr>
      </w:pPr>
    </w:p>
    <w:p w14:paraId="115E07AB" w14:textId="225810DA" w:rsidR="008D7F21" w:rsidRPr="00C9058E" w:rsidRDefault="008D7F21" w:rsidP="00C177ED">
      <w:pPr>
        <w:pStyle w:val="BAJUSZ-1"/>
        <w:numPr>
          <w:ilvl w:val="0"/>
          <w:numId w:val="0"/>
        </w:numPr>
        <w:spacing w:line="360" w:lineRule="auto"/>
        <w:rPr>
          <w:rFonts w:ascii="Times New Roman" w:hAnsi="Times New Roman"/>
          <w:b/>
          <w:bCs/>
          <w:sz w:val="24"/>
          <w:lang w:eastAsia="en-US"/>
        </w:rPr>
      </w:pPr>
      <w:r w:rsidRPr="00C9058E">
        <w:rPr>
          <w:rFonts w:ascii="Times New Roman" w:hAnsi="Times New Roman"/>
          <w:b/>
          <w:bCs/>
          <w:sz w:val="24"/>
          <w:lang w:eastAsia="en-US"/>
        </w:rPr>
        <w:t>2</w:t>
      </w:r>
      <w:r w:rsidR="00775575" w:rsidRPr="00C9058E">
        <w:rPr>
          <w:rFonts w:ascii="Times New Roman" w:hAnsi="Times New Roman"/>
          <w:b/>
          <w:bCs/>
          <w:sz w:val="24"/>
          <w:lang w:eastAsia="en-US"/>
        </w:rPr>
        <w:t>.</w:t>
      </w:r>
      <w:r w:rsidRPr="00C9058E">
        <w:rPr>
          <w:rFonts w:ascii="Times New Roman" w:hAnsi="Times New Roman"/>
          <w:b/>
          <w:bCs/>
          <w:sz w:val="24"/>
          <w:lang w:eastAsia="en-US"/>
        </w:rPr>
        <w:t>13</w:t>
      </w:r>
      <w:r w:rsidR="003E2BC5" w:rsidRPr="00C9058E">
        <w:rPr>
          <w:rFonts w:ascii="Times New Roman" w:hAnsi="Times New Roman"/>
          <w:b/>
          <w:bCs/>
          <w:sz w:val="24"/>
          <w:lang w:eastAsia="en-US"/>
        </w:rPr>
        <w:t>. Közösségi szolgálat a szakképző intézményben</w:t>
      </w:r>
    </w:p>
    <w:p w14:paraId="5962A686" w14:textId="550BBF00" w:rsidR="003E2BC5" w:rsidRPr="00C9058E" w:rsidRDefault="008803B7" w:rsidP="00C177ED">
      <w:pPr>
        <w:pStyle w:val="BAJUSZ-1"/>
        <w:numPr>
          <w:ilvl w:val="0"/>
          <w:numId w:val="0"/>
        </w:numPr>
        <w:spacing w:line="360" w:lineRule="auto"/>
        <w:rPr>
          <w:rFonts w:ascii="Times New Roman" w:hAnsi="Times New Roman"/>
          <w:sz w:val="24"/>
          <w:lang w:eastAsia="en-US"/>
        </w:rPr>
      </w:pPr>
      <w:r w:rsidRPr="00C9058E">
        <w:rPr>
          <w:rFonts w:ascii="Times New Roman" w:hAnsi="Times New Roman"/>
          <w:sz w:val="24"/>
          <w:lang w:eastAsia="en-US"/>
        </w:rPr>
        <w:t xml:space="preserve">A szakképző </w:t>
      </w:r>
      <w:r w:rsidR="005C72AB" w:rsidRPr="00C9058E">
        <w:rPr>
          <w:rFonts w:ascii="Times New Roman" w:hAnsi="Times New Roman"/>
          <w:sz w:val="24"/>
          <w:lang w:eastAsia="en-US"/>
        </w:rPr>
        <w:t>iskola</w:t>
      </w:r>
      <w:r w:rsidR="003E2BC5" w:rsidRPr="00C9058E">
        <w:rPr>
          <w:rFonts w:ascii="Times New Roman" w:hAnsi="Times New Roman"/>
          <w:sz w:val="24"/>
          <w:lang w:eastAsia="en-US"/>
        </w:rPr>
        <w:t xml:space="preserve"> </w:t>
      </w:r>
      <w:r w:rsidR="00BC5D06" w:rsidRPr="00C9058E">
        <w:rPr>
          <w:rFonts w:ascii="Times New Roman" w:hAnsi="Times New Roman"/>
          <w:sz w:val="24"/>
          <w:lang w:eastAsia="en-US"/>
        </w:rPr>
        <w:t xml:space="preserve">működését szabályozó </w:t>
      </w:r>
      <w:r w:rsidR="005C72AB" w:rsidRPr="00C9058E">
        <w:rPr>
          <w:rFonts w:ascii="Times New Roman" w:hAnsi="Times New Roman"/>
          <w:sz w:val="24"/>
          <w:lang w:eastAsia="en-US"/>
        </w:rPr>
        <w:t>jogszabályi előírások a tanulmányok befejezését közvetlenül követő vizsgaidőszakban a rendes</w:t>
      </w:r>
      <w:r w:rsidR="00BC5D06" w:rsidRPr="00C9058E">
        <w:rPr>
          <w:rFonts w:ascii="Times New Roman" w:hAnsi="Times New Roman"/>
          <w:sz w:val="24"/>
          <w:lang w:eastAsia="en-US"/>
        </w:rPr>
        <w:t xml:space="preserve"> érettségi vizsga megkezdésének feltételeként 50 óra közösségi szolgálat </w:t>
      </w:r>
      <w:r w:rsidR="008E22B8" w:rsidRPr="00C9058E">
        <w:rPr>
          <w:rFonts w:ascii="Times New Roman" w:hAnsi="Times New Roman"/>
          <w:sz w:val="24"/>
          <w:lang w:eastAsia="en-US"/>
        </w:rPr>
        <w:t>teljesítését határozzák meg. Techniku</w:t>
      </w:r>
      <w:r w:rsidR="00FE42BC" w:rsidRPr="00C9058E">
        <w:rPr>
          <w:rFonts w:ascii="Times New Roman" w:hAnsi="Times New Roman"/>
          <w:sz w:val="24"/>
          <w:lang w:eastAsia="en-US"/>
        </w:rPr>
        <w:t>mi képzés esetén a 12/2020 (II.7.) Korm. rendelet szabályozza az iskolai közösségi szolgálatot.</w:t>
      </w:r>
    </w:p>
    <w:p w14:paraId="6558C399" w14:textId="36012BBD" w:rsidR="007E2523" w:rsidRPr="00C9058E" w:rsidRDefault="007E2523" w:rsidP="00C177ED">
      <w:pPr>
        <w:pStyle w:val="BAJUSZ-1"/>
        <w:numPr>
          <w:ilvl w:val="0"/>
          <w:numId w:val="0"/>
        </w:numPr>
        <w:spacing w:line="360" w:lineRule="auto"/>
        <w:rPr>
          <w:rFonts w:ascii="Times New Roman" w:hAnsi="Times New Roman"/>
          <w:sz w:val="24"/>
          <w:lang w:eastAsia="en-US"/>
        </w:rPr>
      </w:pPr>
      <w:r w:rsidRPr="00C9058E">
        <w:rPr>
          <w:rFonts w:ascii="Times New Roman" w:hAnsi="Times New Roman"/>
          <w:sz w:val="24"/>
          <w:lang w:eastAsia="en-US"/>
        </w:rPr>
        <w:t>A közösségi szolgálat pedagógiai célzatú kötelezettség, a tevékenység kiválasztásában azonban megvalósulhat a tanuló szabad döntése.</w:t>
      </w:r>
    </w:p>
    <w:p w14:paraId="7DEE28A0" w14:textId="2DB74170" w:rsidR="007E2523" w:rsidRPr="00C9058E" w:rsidRDefault="00535614" w:rsidP="00C177ED">
      <w:pPr>
        <w:pStyle w:val="BAJUSZ-1"/>
        <w:numPr>
          <w:ilvl w:val="0"/>
          <w:numId w:val="0"/>
        </w:numPr>
        <w:spacing w:line="360" w:lineRule="auto"/>
        <w:rPr>
          <w:rFonts w:ascii="Times New Roman" w:hAnsi="Times New Roman"/>
          <w:sz w:val="24"/>
          <w:lang w:eastAsia="en-US"/>
        </w:rPr>
      </w:pPr>
      <w:r w:rsidRPr="00C9058E">
        <w:rPr>
          <w:rFonts w:ascii="Times New Roman" w:hAnsi="Times New Roman"/>
          <w:sz w:val="24"/>
          <w:lang w:eastAsia="en-US"/>
        </w:rPr>
        <w:t>A közösségi szolgálat egy olyan pedagógiai eszköz, amely fejleszti a tanulók különböző kompetenciáit és készségeit, egyben hozzájárul ahhoz, hogy a tanulók megismerjék a közösségben való tevékenykedés erejét, az ily módon szerzett tudásukat életük során jól hasznosít</w:t>
      </w:r>
      <w:r w:rsidR="00603EA3" w:rsidRPr="00C9058E">
        <w:rPr>
          <w:rFonts w:ascii="Times New Roman" w:hAnsi="Times New Roman"/>
          <w:sz w:val="24"/>
          <w:lang w:eastAsia="en-US"/>
        </w:rPr>
        <w:t>sák</w:t>
      </w:r>
      <w:r w:rsidRPr="00C9058E">
        <w:rPr>
          <w:rFonts w:ascii="Times New Roman" w:hAnsi="Times New Roman"/>
          <w:sz w:val="24"/>
          <w:lang w:eastAsia="en-US"/>
        </w:rPr>
        <w:t>. Az iskolai közösségi szolgálat sokféleképpen megvalósítható tevékenység, mely megvaló</w:t>
      </w:r>
      <w:r w:rsidR="00603EA3" w:rsidRPr="00C9058E">
        <w:rPr>
          <w:rFonts w:ascii="Times New Roman" w:hAnsi="Times New Roman"/>
          <w:sz w:val="24"/>
          <w:lang w:eastAsia="en-US"/>
        </w:rPr>
        <w:t>sítási</w:t>
      </w:r>
      <w:r w:rsidRPr="00C9058E">
        <w:rPr>
          <w:rFonts w:ascii="Times New Roman" w:hAnsi="Times New Roman"/>
          <w:sz w:val="24"/>
          <w:lang w:eastAsia="en-US"/>
        </w:rPr>
        <w:t xml:space="preserve"> helyétől és formájától függetlenül a közösség érdekét is szolgálja az egyén személyiségének fejlesztése mellett.</w:t>
      </w:r>
    </w:p>
    <w:p w14:paraId="65ED6843" w14:textId="2DC1C1D0" w:rsidR="001B0D37" w:rsidRPr="00C9058E" w:rsidRDefault="001B0D37" w:rsidP="00C87267">
      <w:pPr>
        <w:pStyle w:val="BAJUSZ-1"/>
        <w:numPr>
          <w:ilvl w:val="0"/>
          <w:numId w:val="0"/>
        </w:numPr>
        <w:spacing w:line="360" w:lineRule="auto"/>
        <w:rPr>
          <w:rFonts w:ascii="Times New Roman" w:hAnsi="Times New Roman"/>
          <w:sz w:val="24"/>
          <w:lang w:eastAsia="en-US"/>
        </w:rPr>
      </w:pPr>
      <w:r w:rsidRPr="00C9058E">
        <w:rPr>
          <w:rFonts w:ascii="Times New Roman" w:hAnsi="Times New Roman"/>
          <w:sz w:val="24"/>
          <w:lang w:eastAsia="en-US"/>
        </w:rPr>
        <w:t>Fejleszti a tanulók kompetenciáit, mint a kritikus gondolkodás,</w:t>
      </w:r>
      <w:r w:rsidR="00F84F6C" w:rsidRPr="00C9058E">
        <w:rPr>
          <w:rFonts w:ascii="Times New Roman" w:hAnsi="Times New Roman"/>
          <w:sz w:val="24"/>
          <w:lang w:eastAsia="en-US"/>
        </w:rPr>
        <w:t xml:space="preserve"> </w:t>
      </w:r>
      <w:r w:rsidRPr="00C9058E">
        <w:rPr>
          <w:rFonts w:ascii="Times New Roman" w:hAnsi="Times New Roman"/>
          <w:sz w:val="24"/>
          <w:lang w:eastAsia="en-US"/>
        </w:rPr>
        <w:t>érzelmi intelligencia,</w:t>
      </w:r>
      <w:r w:rsidR="00F84F6C" w:rsidRPr="00C9058E">
        <w:rPr>
          <w:rFonts w:ascii="Times New Roman" w:hAnsi="Times New Roman"/>
          <w:sz w:val="24"/>
          <w:lang w:eastAsia="en-US"/>
        </w:rPr>
        <w:t xml:space="preserve"> </w:t>
      </w:r>
      <w:r w:rsidRPr="00C9058E">
        <w:rPr>
          <w:rFonts w:ascii="Times New Roman" w:hAnsi="Times New Roman"/>
          <w:sz w:val="24"/>
          <w:lang w:eastAsia="en-US"/>
        </w:rPr>
        <w:t>önbizalom,</w:t>
      </w:r>
      <w:r w:rsidR="00F84F6C" w:rsidRPr="00C9058E">
        <w:rPr>
          <w:rFonts w:ascii="Times New Roman" w:hAnsi="Times New Roman"/>
          <w:sz w:val="24"/>
          <w:lang w:eastAsia="en-US"/>
        </w:rPr>
        <w:t xml:space="preserve"> </w:t>
      </w:r>
      <w:r w:rsidRPr="00C9058E">
        <w:rPr>
          <w:rFonts w:ascii="Times New Roman" w:hAnsi="Times New Roman"/>
          <w:sz w:val="24"/>
          <w:lang w:eastAsia="en-US"/>
        </w:rPr>
        <w:t>felelősségvállalás,</w:t>
      </w:r>
      <w:r w:rsidR="00F84F6C" w:rsidRPr="00C9058E">
        <w:rPr>
          <w:rFonts w:ascii="Times New Roman" w:hAnsi="Times New Roman"/>
          <w:sz w:val="24"/>
          <w:lang w:eastAsia="en-US"/>
        </w:rPr>
        <w:t xml:space="preserve"> </w:t>
      </w:r>
      <w:r w:rsidRPr="00C9058E">
        <w:rPr>
          <w:rFonts w:ascii="Times New Roman" w:hAnsi="Times New Roman"/>
          <w:sz w:val="24"/>
          <w:lang w:eastAsia="en-US"/>
        </w:rPr>
        <w:t>állampolgári kompetencia,</w:t>
      </w:r>
      <w:r w:rsidR="00F84F6C" w:rsidRPr="00C9058E">
        <w:rPr>
          <w:rFonts w:ascii="Times New Roman" w:hAnsi="Times New Roman"/>
          <w:sz w:val="24"/>
          <w:lang w:eastAsia="en-US"/>
        </w:rPr>
        <w:t xml:space="preserve"> </w:t>
      </w:r>
      <w:r w:rsidRPr="00C9058E">
        <w:rPr>
          <w:rFonts w:ascii="Times New Roman" w:hAnsi="Times New Roman"/>
          <w:sz w:val="24"/>
          <w:lang w:eastAsia="en-US"/>
        </w:rPr>
        <w:t>felelős döntéshozatal,</w:t>
      </w:r>
      <w:r w:rsidR="00F84F6C" w:rsidRPr="00C9058E">
        <w:rPr>
          <w:rFonts w:ascii="Times New Roman" w:hAnsi="Times New Roman"/>
          <w:sz w:val="24"/>
          <w:lang w:eastAsia="en-US"/>
        </w:rPr>
        <w:t xml:space="preserve"> </w:t>
      </w:r>
      <w:r w:rsidRPr="00C9058E">
        <w:rPr>
          <w:rFonts w:ascii="Times New Roman" w:hAnsi="Times New Roman"/>
          <w:sz w:val="24"/>
          <w:lang w:eastAsia="en-US"/>
        </w:rPr>
        <w:t>hiteles vezetői készségek,</w:t>
      </w:r>
      <w:r w:rsidR="00F84F6C" w:rsidRPr="00C9058E">
        <w:rPr>
          <w:rFonts w:ascii="Times New Roman" w:hAnsi="Times New Roman"/>
          <w:sz w:val="24"/>
          <w:lang w:eastAsia="en-US"/>
        </w:rPr>
        <w:t xml:space="preserve"> </w:t>
      </w:r>
      <w:r w:rsidRPr="00C9058E">
        <w:rPr>
          <w:rFonts w:ascii="Times New Roman" w:hAnsi="Times New Roman"/>
          <w:sz w:val="24"/>
          <w:lang w:eastAsia="en-US"/>
        </w:rPr>
        <w:t>szociális érzékenység, társadalmi felelősségvállalás,</w:t>
      </w:r>
      <w:r w:rsidR="00F84F6C" w:rsidRPr="00C9058E">
        <w:rPr>
          <w:rFonts w:ascii="Times New Roman" w:hAnsi="Times New Roman"/>
          <w:sz w:val="24"/>
          <w:lang w:eastAsia="en-US"/>
        </w:rPr>
        <w:t xml:space="preserve"> </w:t>
      </w:r>
      <w:r w:rsidRPr="00C9058E">
        <w:rPr>
          <w:rFonts w:ascii="Times New Roman" w:hAnsi="Times New Roman"/>
          <w:sz w:val="24"/>
          <w:lang w:eastAsia="en-US"/>
        </w:rPr>
        <w:t>kommunikációs készség,</w:t>
      </w:r>
      <w:r w:rsidR="00F84F6C" w:rsidRPr="00C9058E">
        <w:rPr>
          <w:rFonts w:ascii="Times New Roman" w:hAnsi="Times New Roman"/>
          <w:sz w:val="24"/>
          <w:lang w:eastAsia="en-US"/>
        </w:rPr>
        <w:t xml:space="preserve"> </w:t>
      </w:r>
      <w:r w:rsidRPr="00C9058E">
        <w:rPr>
          <w:rFonts w:ascii="Times New Roman" w:hAnsi="Times New Roman"/>
          <w:sz w:val="24"/>
          <w:lang w:eastAsia="en-US"/>
        </w:rPr>
        <w:t>együttműködés,</w:t>
      </w:r>
      <w:r w:rsidR="00F84F6C" w:rsidRPr="00C9058E">
        <w:rPr>
          <w:rFonts w:ascii="Times New Roman" w:hAnsi="Times New Roman"/>
          <w:sz w:val="24"/>
          <w:lang w:eastAsia="en-US"/>
        </w:rPr>
        <w:t xml:space="preserve"> </w:t>
      </w:r>
      <w:r w:rsidRPr="00C9058E">
        <w:rPr>
          <w:rFonts w:ascii="Times New Roman" w:hAnsi="Times New Roman"/>
          <w:sz w:val="24"/>
          <w:lang w:eastAsia="en-US"/>
        </w:rPr>
        <w:t>empátia,</w:t>
      </w:r>
      <w:r w:rsidR="00F84F6C" w:rsidRPr="00C9058E">
        <w:rPr>
          <w:rFonts w:ascii="Times New Roman" w:hAnsi="Times New Roman"/>
          <w:sz w:val="24"/>
          <w:lang w:eastAsia="en-US"/>
        </w:rPr>
        <w:t xml:space="preserve"> </w:t>
      </w:r>
      <w:r w:rsidRPr="00C9058E">
        <w:rPr>
          <w:rFonts w:ascii="Times New Roman" w:hAnsi="Times New Roman"/>
          <w:sz w:val="24"/>
          <w:lang w:eastAsia="en-US"/>
        </w:rPr>
        <w:t>konfliktuskezelés,</w:t>
      </w:r>
      <w:r w:rsidR="00F84F6C" w:rsidRPr="00C9058E">
        <w:rPr>
          <w:rFonts w:ascii="Times New Roman" w:hAnsi="Times New Roman"/>
          <w:sz w:val="24"/>
          <w:lang w:eastAsia="en-US"/>
        </w:rPr>
        <w:t xml:space="preserve"> </w:t>
      </w:r>
      <w:r w:rsidRPr="00C9058E">
        <w:rPr>
          <w:rFonts w:ascii="Times New Roman" w:hAnsi="Times New Roman"/>
          <w:sz w:val="24"/>
          <w:lang w:eastAsia="en-US"/>
        </w:rPr>
        <w:t>problémamegoldás.</w:t>
      </w:r>
    </w:p>
    <w:p w14:paraId="5A01FF46" w14:textId="0CE720DC" w:rsidR="00C45F77" w:rsidRPr="00C9058E" w:rsidRDefault="00F84F6C" w:rsidP="00C177ED">
      <w:pPr>
        <w:pStyle w:val="BAJUSZ-1"/>
        <w:numPr>
          <w:ilvl w:val="0"/>
          <w:numId w:val="0"/>
        </w:numPr>
        <w:spacing w:line="360" w:lineRule="auto"/>
        <w:rPr>
          <w:rFonts w:ascii="Times New Roman" w:hAnsi="Times New Roman"/>
          <w:sz w:val="24"/>
          <w:lang w:eastAsia="en-US"/>
        </w:rPr>
      </w:pPr>
      <w:r w:rsidRPr="00C9058E">
        <w:rPr>
          <w:rFonts w:ascii="Times New Roman" w:hAnsi="Times New Roman"/>
          <w:sz w:val="24"/>
          <w:lang w:eastAsia="en-US"/>
        </w:rPr>
        <w:t>Az iskolák számára a program célja, hogy a kölcsönösség elve alapján a pedagógia újfajta kultúráját, a</w:t>
      </w:r>
      <w:r w:rsidR="008803B7" w:rsidRPr="00C9058E">
        <w:rPr>
          <w:rFonts w:ascii="Times New Roman" w:hAnsi="Times New Roman"/>
          <w:sz w:val="24"/>
          <w:lang w:eastAsia="en-US"/>
        </w:rPr>
        <w:t>z</w:t>
      </w:r>
      <w:r w:rsidRPr="00C9058E">
        <w:rPr>
          <w:rFonts w:ascii="Times New Roman" w:hAnsi="Times New Roman"/>
          <w:sz w:val="24"/>
          <w:lang w:eastAsia="en-US"/>
        </w:rPr>
        <w:t xml:space="preserve"> </w:t>
      </w:r>
      <w:r w:rsidR="00A949DA" w:rsidRPr="00C9058E">
        <w:rPr>
          <w:rFonts w:ascii="Times New Roman" w:hAnsi="Times New Roman"/>
          <w:sz w:val="24"/>
          <w:lang w:eastAsia="en-US"/>
        </w:rPr>
        <w:t>oktató-</w:t>
      </w:r>
      <w:r w:rsidRPr="00C9058E">
        <w:rPr>
          <w:rFonts w:ascii="Times New Roman" w:hAnsi="Times New Roman"/>
          <w:sz w:val="24"/>
          <w:lang w:eastAsia="en-US"/>
        </w:rPr>
        <w:t>diák viszony új módozatait honosítsa meg az élménypedagógián keresztül. Fontos, hogy minden intézmény megtalálja az általa szervezett közösségi szolgálati programlehetőségek és a saját pedagógiai programja közti összhangot. Érdemes az intézményeknek a saját célmeghatározásukat elvégezni minden bevezetett iskolai közösségi szolgálati program kapcsán. A fogadó szervezetek számára új erőforrást jelenthet a fogadó szervezeteknek a tanulók bevonása a hétköznapi feladataik elvégzésébe, miközben a közösségi szolgálat nem veszélyeztetheti az ott dolgozók munkahelyét, miközben nem helyettesítheti a szervezet munkatársainak szakértelmét.  Az együttműködés, a kölcsönösség fontos alapérték, aminek meg kell jelennie a progra</w:t>
      </w:r>
      <w:r w:rsidR="00C45F77" w:rsidRPr="00C9058E">
        <w:rPr>
          <w:rFonts w:ascii="Times New Roman" w:hAnsi="Times New Roman"/>
          <w:sz w:val="24"/>
          <w:lang w:eastAsia="en-US"/>
        </w:rPr>
        <w:t xml:space="preserve">m minden fázisában és elemében, </w:t>
      </w:r>
      <w:r w:rsidRPr="00C9058E">
        <w:rPr>
          <w:rFonts w:ascii="Times New Roman" w:hAnsi="Times New Roman"/>
          <w:sz w:val="24"/>
          <w:lang w:eastAsia="en-US"/>
        </w:rPr>
        <w:t>a részt vevő</w:t>
      </w:r>
      <w:r w:rsidR="00C45F77" w:rsidRPr="00C9058E">
        <w:rPr>
          <w:rFonts w:ascii="Times New Roman" w:hAnsi="Times New Roman"/>
          <w:sz w:val="24"/>
          <w:lang w:eastAsia="en-US"/>
        </w:rPr>
        <w:t xml:space="preserve"> </w:t>
      </w:r>
      <w:r w:rsidRPr="00C9058E">
        <w:rPr>
          <w:rFonts w:ascii="Times New Roman" w:hAnsi="Times New Roman"/>
          <w:sz w:val="24"/>
          <w:lang w:eastAsia="en-US"/>
        </w:rPr>
        <w:t>szervezetek és intézmények közt egyaránt.</w:t>
      </w:r>
    </w:p>
    <w:p w14:paraId="6AD50A3D" w14:textId="0CB6C075" w:rsidR="00775575" w:rsidRPr="00C9058E" w:rsidRDefault="00C45F77" w:rsidP="00C177ED">
      <w:pPr>
        <w:pStyle w:val="BAJUSZ-1"/>
        <w:numPr>
          <w:ilvl w:val="0"/>
          <w:numId w:val="0"/>
        </w:numPr>
        <w:spacing w:line="360" w:lineRule="auto"/>
        <w:rPr>
          <w:rFonts w:ascii="Times New Roman" w:hAnsi="Times New Roman"/>
          <w:sz w:val="24"/>
          <w:lang w:eastAsia="en-US"/>
        </w:rPr>
      </w:pPr>
      <w:r w:rsidRPr="00C9058E">
        <w:rPr>
          <w:rFonts w:ascii="Times New Roman" w:hAnsi="Times New Roman"/>
          <w:sz w:val="24"/>
          <w:lang w:eastAsia="en-US"/>
        </w:rPr>
        <w:lastRenderedPageBreak/>
        <w:t>K</w:t>
      </w:r>
      <w:r w:rsidR="00C177ED" w:rsidRPr="00C9058E">
        <w:rPr>
          <w:rFonts w:ascii="Times New Roman" w:hAnsi="Times New Roman"/>
          <w:sz w:val="24"/>
          <w:lang w:eastAsia="en-US"/>
        </w:rPr>
        <w:t>iemelt feladat a fogadó intézmények számára, hogy meghatározzák a közösségi</w:t>
      </w:r>
      <w:r w:rsidR="00C177ED" w:rsidRPr="00C9058E">
        <w:rPr>
          <w:rFonts w:ascii="Times New Roman" w:hAnsi="Times New Roman"/>
        </w:rPr>
        <w:t xml:space="preserve"> </w:t>
      </w:r>
      <w:r w:rsidR="00C177ED" w:rsidRPr="00C9058E">
        <w:rPr>
          <w:rFonts w:ascii="Times New Roman" w:hAnsi="Times New Roman"/>
          <w:sz w:val="24"/>
          <w:lang w:eastAsia="en-US"/>
        </w:rPr>
        <w:t>szolgálat célját, illetve az intézmény programjába való integrálhatóságát. Különösen szem előtt kell tartani a program pedagógiai céljait, és azt, hogy a segítő és a segített között</w:t>
      </w:r>
      <w:r w:rsidR="00F84F6C" w:rsidRPr="00C9058E">
        <w:rPr>
          <w:rFonts w:ascii="Times New Roman" w:hAnsi="Times New Roman"/>
          <w:sz w:val="24"/>
          <w:lang w:eastAsia="en-US"/>
        </w:rPr>
        <w:t xml:space="preserve"> </w:t>
      </w:r>
      <w:r w:rsidR="00C177ED" w:rsidRPr="00C9058E">
        <w:rPr>
          <w:rFonts w:ascii="Times New Roman" w:hAnsi="Times New Roman"/>
          <w:sz w:val="24"/>
          <w:lang w:eastAsia="en-US"/>
        </w:rPr>
        <w:t>– lehető</w:t>
      </w:r>
      <w:r w:rsidR="00F84F6C" w:rsidRPr="00C9058E">
        <w:rPr>
          <w:rFonts w:ascii="Times New Roman" w:hAnsi="Times New Roman"/>
          <w:sz w:val="24"/>
          <w:lang w:eastAsia="en-US"/>
        </w:rPr>
        <w:t xml:space="preserve">leg </w:t>
      </w:r>
      <w:r w:rsidR="00775575" w:rsidRPr="00C9058E">
        <w:rPr>
          <w:rFonts w:ascii="Times New Roman" w:hAnsi="Times New Roman"/>
          <w:sz w:val="24"/>
          <w:lang w:eastAsia="en-US"/>
        </w:rPr>
        <w:t>hosszú távú – közvetlen kapcsolat jöjjön létre.</w:t>
      </w:r>
      <w:r w:rsidR="00775575" w:rsidRPr="00C9058E">
        <w:rPr>
          <w:rFonts w:ascii="Times New Roman" w:hAnsi="Times New Roman"/>
        </w:rPr>
        <w:t xml:space="preserve"> </w:t>
      </w:r>
      <w:r w:rsidR="00775575" w:rsidRPr="00C9058E">
        <w:rPr>
          <w:rFonts w:ascii="Times New Roman" w:hAnsi="Times New Roman"/>
          <w:sz w:val="24"/>
          <w:lang w:eastAsia="en-US"/>
        </w:rPr>
        <w:t xml:space="preserve">A közösségi szolgálat részletes szabályozása a </w:t>
      </w:r>
      <w:r w:rsidR="00665301" w:rsidRPr="00C9058E">
        <w:rPr>
          <w:rFonts w:ascii="Times New Roman" w:hAnsi="Times New Roman"/>
          <w:sz w:val="24"/>
          <w:lang w:eastAsia="en-US"/>
        </w:rPr>
        <w:t>4</w:t>
      </w:r>
      <w:r w:rsidR="00775575" w:rsidRPr="00C9058E">
        <w:rPr>
          <w:rFonts w:ascii="Times New Roman" w:hAnsi="Times New Roman"/>
          <w:sz w:val="24"/>
          <w:lang w:eastAsia="en-US"/>
        </w:rPr>
        <w:t>. sz. mellékletben található.</w:t>
      </w:r>
    </w:p>
    <w:p w14:paraId="538A20E9" w14:textId="760AD606" w:rsidR="009A6DB4" w:rsidRPr="00C9058E" w:rsidRDefault="009A6DB4" w:rsidP="009A6DB4">
      <w:pPr>
        <w:pStyle w:val="BAJUSZ-1"/>
        <w:numPr>
          <w:ilvl w:val="0"/>
          <w:numId w:val="0"/>
        </w:numPr>
        <w:spacing w:line="276" w:lineRule="auto"/>
        <w:rPr>
          <w:rFonts w:ascii="Times New Roman" w:hAnsi="Times New Roman"/>
          <w:sz w:val="24"/>
          <w:lang w:eastAsia="en-US"/>
        </w:rPr>
      </w:pPr>
    </w:p>
    <w:p w14:paraId="0F269CB5" w14:textId="70EF6B53" w:rsidR="001E148F" w:rsidRPr="00C9058E" w:rsidRDefault="001E148F" w:rsidP="00DF34F5">
      <w:pPr>
        <w:pStyle w:val="Cmsor1"/>
        <w:rPr>
          <w:rFonts w:ascii="Times New Roman" w:hAnsi="Times New Roman" w:cs="Times New Roman"/>
          <w:color w:val="000000" w:themeColor="text1"/>
          <w:sz w:val="28"/>
          <w:szCs w:val="28"/>
        </w:rPr>
      </w:pPr>
      <w:bookmarkStart w:id="548" w:name="_Toc115442946"/>
      <w:r w:rsidRPr="00C9058E">
        <w:rPr>
          <w:rFonts w:ascii="Times New Roman" w:hAnsi="Times New Roman" w:cs="Times New Roman"/>
          <w:b/>
          <w:color w:val="000000" w:themeColor="text1"/>
          <w:sz w:val="28"/>
          <w:szCs w:val="28"/>
        </w:rPr>
        <w:t>3</w:t>
      </w:r>
      <w:r w:rsidRPr="00C9058E">
        <w:rPr>
          <w:rFonts w:ascii="Times New Roman" w:hAnsi="Times New Roman" w:cs="Times New Roman"/>
          <w:color w:val="000000" w:themeColor="text1"/>
          <w:sz w:val="28"/>
          <w:szCs w:val="28"/>
        </w:rPr>
        <w:t xml:space="preserve">. </w:t>
      </w:r>
      <w:r w:rsidRPr="00C9058E">
        <w:rPr>
          <w:rFonts w:ascii="Times New Roman" w:hAnsi="Times New Roman" w:cs="Times New Roman"/>
          <w:b/>
          <w:color w:val="000000" w:themeColor="text1"/>
          <w:sz w:val="28"/>
          <w:szCs w:val="28"/>
        </w:rPr>
        <w:t>A szakképző intézmény oktatási programja</w:t>
      </w:r>
      <w:bookmarkEnd w:id="548"/>
    </w:p>
    <w:p w14:paraId="5756811A" w14:textId="762667CE" w:rsidR="001E148F" w:rsidRPr="00C9058E" w:rsidRDefault="001E148F" w:rsidP="001E148F">
      <w:pPr>
        <w:pStyle w:val="Cmsor2"/>
        <w:rPr>
          <w:rFonts w:ascii="Times New Roman" w:hAnsi="Times New Roman" w:cs="Times New Roman"/>
          <w:sz w:val="24"/>
          <w:szCs w:val="24"/>
        </w:rPr>
      </w:pPr>
      <w:bookmarkStart w:id="549" w:name="_Toc115442947"/>
      <w:r w:rsidRPr="00C9058E">
        <w:rPr>
          <w:rFonts w:ascii="Times New Roman" w:hAnsi="Times New Roman" w:cs="Times New Roman"/>
          <w:sz w:val="24"/>
          <w:szCs w:val="24"/>
        </w:rPr>
        <w:t>3.1 A kötelező és nem kötelező foglalkozások megtanítandó és elsajátítandó tananyaga</w:t>
      </w:r>
      <w:bookmarkEnd w:id="549"/>
    </w:p>
    <w:p w14:paraId="2CA3A8E0"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bookmarkStart w:id="550" w:name="_Toc384641668"/>
      <w:bookmarkStart w:id="551" w:name="_Toc430075619"/>
      <w:r w:rsidRPr="00C9058E">
        <w:rPr>
          <w:rFonts w:ascii="Times New Roman" w:hAnsi="Times New Roman" w:cs="Times New Roman"/>
          <w:b/>
          <w:i w:val="0"/>
          <w:color w:val="auto"/>
          <w:sz w:val="24"/>
          <w:szCs w:val="24"/>
        </w:rPr>
        <w:t>A választott kerettanterv megnevezése, jellemzői</w:t>
      </w:r>
      <w:bookmarkEnd w:id="550"/>
      <w:bookmarkEnd w:id="551"/>
    </w:p>
    <w:p w14:paraId="6C4FD5ED" w14:textId="77777777" w:rsidR="00FE51AA" w:rsidRPr="00C9058E" w:rsidRDefault="00A949DA" w:rsidP="00D66D43">
      <w:pPr>
        <w:spacing w:line="23" w:lineRule="atLeast"/>
        <w:rPr>
          <w:rFonts w:ascii="Times New Roman" w:hAnsi="Times New Roman" w:cs="Times New Roman"/>
          <w:sz w:val="24"/>
          <w:szCs w:val="24"/>
        </w:rPr>
      </w:pPr>
      <w:r w:rsidRPr="00C9058E">
        <w:rPr>
          <w:rFonts w:ascii="Times New Roman" w:hAnsi="Times New Roman" w:cs="Times New Roman"/>
          <w:color w:val="000000" w:themeColor="text1"/>
          <w:sz w:val="24"/>
          <w:szCs w:val="24"/>
        </w:rPr>
        <w:t xml:space="preserve">Iskolánk </w:t>
      </w:r>
      <w:r w:rsidRPr="00C9058E">
        <w:rPr>
          <w:rFonts w:ascii="Times New Roman" w:hAnsi="Times New Roman" w:cs="Times New Roman"/>
          <w:sz w:val="24"/>
          <w:szCs w:val="24"/>
        </w:rPr>
        <w:t>szakmai programjának alapjai</w:t>
      </w:r>
    </w:p>
    <w:p w14:paraId="24D26D8E" w14:textId="6063B627" w:rsidR="00896684" w:rsidRPr="00C9058E" w:rsidRDefault="00811BB0" w:rsidP="00FE51AA">
      <w:pPr>
        <w:spacing w:line="23" w:lineRule="atLeast"/>
        <w:ind w:firstLine="708"/>
        <w:rPr>
          <w:rFonts w:ascii="Times New Roman" w:hAnsi="Times New Roman" w:cs="Times New Roman"/>
          <w:color w:val="000000" w:themeColor="text1"/>
          <w:sz w:val="24"/>
        </w:rPr>
      </w:pPr>
      <w:r w:rsidRPr="00C9058E">
        <w:rPr>
          <w:rFonts w:ascii="Times New Roman" w:hAnsi="Times New Roman" w:cs="Times New Roman"/>
          <w:color w:val="000000" w:themeColor="text1"/>
          <w:sz w:val="24"/>
        </w:rPr>
        <w:t xml:space="preserve">A </w:t>
      </w:r>
      <w:r w:rsidR="00896684" w:rsidRPr="00C9058E">
        <w:rPr>
          <w:rFonts w:ascii="Times New Roman" w:hAnsi="Times New Roman" w:cs="Times New Roman"/>
          <w:color w:val="000000" w:themeColor="text1"/>
          <w:sz w:val="24"/>
        </w:rPr>
        <w:t>2018/</w:t>
      </w:r>
      <w:r w:rsidR="0064431A" w:rsidRPr="00C9058E">
        <w:rPr>
          <w:rFonts w:ascii="Times New Roman" w:hAnsi="Times New Roman" w:cs="Times New Roman"/>
          <w:color w:val="000000" w:themeColor="text1"/>
          <w:sz w:val="24"/>
        </w:rPr>
        <w:t>2019. tanévtől:</w:t>
      </w:r>
    </w:p>
    <w:p w14:paraId="2BA603AC" w14:textId="064F7265" w:rsidR="0064431A" w:rsidRPr="00C9058E" w:rsidRDefault="0064431A" w:rsidP="00654346">
      <w:pPr>
        <w:pStyle w:val="Listaszerbekezds"/>
        <w:numPr>
          <w:ilvl w:val="0"/>
          <w:numId w:val="32"/>
        </w:numPr>
        <w:rPr>
          <w:rFonts w:ascii="Times New Roman" w:eastAsia="Times New Roman" w:hAnsi="Times New Roman" w:cs="Times New Roman"/>
          <w:color w:val="000000" w:themeColor="text1"/>
          <w:sz w:val="24"/>
          <w:szCs w:val="24"/>
        </w:rPr>
      </w:pPr>
      <w:r w:rsidRPr="00C9058E">
        <w:rPr>
          <w:rFonts w:ascii="Times New Roman" w:eastAsia="Times New Roman" w:hAnsi="Times New Roman" w:cs="Times New Roman"/>
          <w:color w:val="000000" w:themeColor="text1"/>
          <w:sz w:val="24"/>
          <w:szCs w:val="24"/>
        </w:rPr>
        <w:t>Kerettanterv a szakgimnáziumok 9-12. évfolyama számára</w:t>
      </w:r>
    </w:p>
    <w:p w14:paraId="06A66B5F" w14:textId="42586752" w:rsidR="001E148F" w:rsidRPr="00C9058E" w:rsidRDefault="00811BB0" w:rsidP="00680A20">
      <w:pPr>
        <w:pStyle w:val="BAJUSZ-1"/>
        <w:numPr>
          <w:ilvl w:val="0"/>
          <w:numId w:val="0"/>
        </w:numPr>
        <w:spacing w:line="23" w:lineRule="atLeast"/>
        <w:ind w:left="708"/>
        <w:rPr>
          <w:rFonts w:ascii="Times New Roman" w:hAnsi="Times New Roman"/>
          <w:color w:val="000000" w:themeColor="text1"/>
          <w:sz w:val="24"/>
        </w:rPr>
      </w:pPr>
      <w:r w:rsidRPr="00C9058E">
        <w:rPr>
          <w:rFonts w:ascii="Times New Roman" w:hAnsi="Times New Roman"/>
          <w:color w:val="000000" w:themeColor="text1"/>
          <w:sz w:val="24"/>
        </w:rPr>
        <w:t xml:space="preserve">A </w:t>
      </w:r>
      <w:r w:rsidR="001E148F" w:rsidRPr="00C9058E">
        <w:rPr>
          <w:rFonts w:ascii="Times New Roman" w:hAnsi="Times New Roman"/>
          <w:color w:val="000000" w:themeColor="text1"/>
          <w:sz w:val="24"/>
        </w:rPr>
        <w:t>2020/2021 tanév</w:t>
      </w:r>
      <w:r w:rsidRPr="00C9058E">
        <w:rPr>
          <w:rFonts w:ascii="Times New Roman" w:hAnsi="Times New Roman"/>
          <w:color w:val="000000" w:themeColor="text1"/>
          <w:sz w:val="24"/>
        </w:rPr>
        <w:t>től:</w:t>
      </w:r>
    </w:p>
    <w:p w14:paraId="3971C493" w14:textId="6CE56BC9" w:rsidR="001E148F" w:rsidRPr="00C9058E" w:rsidRDefault="001E148F" w:rsidP="00680A20">
      <w:pPr>
        <w:pStyle w:val="BAJUSZ-1"/>
        <w:numPr>
          <w:ilvl w:val="0"/>
          <w:numId w:val="49"/>
        </w:numPr>
        <w:spacing w:line="23" w:lineRule="atLeast"/>
        <w:rPr>
          <w:rFonts w:ascii="Times New Roman" w:hAnsi="Times New Roman"/>
          <w:sz w:val="24"/>
        </w:rPr>
      </w:pPr>
      <w:r w:rsidRPr="00C9058E">
        <w:rPr>
          <w:rFonts w:ascii="Times New Roman" w:hAnsi="Times New Roman"/>
          <w:color w:val="000000" w:themeColor="text1"/>
          <w:sz w:val="24"/>
        </w:rPr>
        <w:t>KKK technikum 9-13. évfolyam</w:t>
      </w:r>
      <w:r w:rsidR="00A949DA" w:rsidRPr="00C9058E">
        <w:rPr>
          <w:rFonts w:ascii="Times New Roman" w:hAnsi="Times New Roman"/>
          <w:color w:val="000000" w:themeColor="text1"/>
          <w:sz w:val="24"/>
        </w:rPr>
        <w:t xml:space="preserve">, </w:t>
      </w:r>
      <w:r w:rsidR="00A949DA" w:rsidRPr="00C9058E">
        <w:rPr>
          <w:rFonts w:ascii="Times New Roman" w:hAnsi="Times New Roman"/>
          <w:sz w:val="24"/>
        </w:rPr>
        <w:t>közismereti területen a kerettanterv a gimnáziumok 9-12. évfolyama számára</w:t>
      </w:r>
    </w:p>
    <w:p w14:paraId="5C8F038F" w14:textId="77777777" w:rsidR="001E148F" w:rsidRPr="00C9058E" w:rsidRDefault="001E148F" w:rsidP="00680A20">
      <w:pPr>
        <w:pStyle w:val="BAJUSZ-1"/>
        <w:numPr>
          <w:ilvl w:val="0"/>
          <w:numId w:val="49"/>
        </w:numPr>
        <w:spacing w:line="23" w:lineRule="atLeast"/>
        <w:rPr>
          <w:rFonts w:ascii="Times New Roman" w:hAnsi="Times New Roman"/>
          <w:color w:val="000000" w:themeColor="text1"/>
          <w:sz w:val="24"/>
        </w:rPr>
      </w:pPr>
      <w:r w:rsidRPr="00C9058E">
        <w:rPr>
          <w:rFonts w:ascii="Times New Roman" w:hAnsi="Times New Roman"/>
          <w:color w:val="000000" w:themeColor="text1"/>
          <w:sz w:val="24"/>
        </w:rPr>
        <w:t>KKK szakképző iskola 9-11. évfolyam</w:t>
      </w:r>
    </w:p>
    <w:p w14:paraId="75885BB7" w14:textId="0C14423F"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 kötelező, kötelezően választandó vagy szabadon választható foglalkozások megnevezése, száma</w:t>
      </w:r>
    </w:p>
    <w:p w14:paraId="5FDEDC98" w14:textId="697A82C6" w:rsidR="00DB74E0" w:rsidRPr="00C9058E" w:rsidRDefault="00DB74E0" w:rsidP="00F84F6C">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w:t>
      </w:r>
      <w:r w:rsidR="004F1A65" w:rsidRPr="00C9058E">
        <w:rPr>
          <w:rFonts w:ascii="Times New Roman" w:hAnsi="Times New Roman" w:cs="Times New Roman"/>
          <w:sz w:val="24"/>
          <w:szCs w:val="24"/>
        </w:rPr>
        <w:t xml:space="preserve"> </w:t>
      </w:r>
      <w:r w:rsidRPr="00C9058E">
        <w:rPr>
          <w:rFonts w:ascii="Times New Roman" w:hAnsi="Times New Roman" w:cs="Times New Roman"/>
          <w:sz w:val="24"/>
          <w:szCs w:val="24"/>
        </w:rPr>
        <w:t>2020. szeptember 1-től felmenő rendszerben a kötelező és a nem kötelező foglalkozások</w:t>
      </w:r>
      <w:r w:rsidR="004F1A65" w:rsidRPr="00C9058E">
        <w:rPr>
          <w:rFonts w:ascii="Times New Roman" w:hAnsi="Times New Roman" w:cs="Times New Roman"/>
          <w:sz w:val="24"/>
          <w:szCs w:val="24"/>
        </w:rPr>
        <w:t xml:space="preserve"> </w:t>
      </w:r>
      <w:r w:rsidRPr="00C9058E">
        <w:rPr>
          <w:rFonts w:ascii="Times New Roman" w:hAnsi="Times New Roman" w:cs="Times New Roman"/>
          <w:sz w:val="24"/>
          <w:szCs w:val="24"/>
        </w:rPr>
        <w:t>elsajátítandó tananyaga a közismeret területen az 5/2020. (I. 31.) Korm.</w:t>
      </w:r>
      <w:r w:rsidR="004F1A65"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rendeletben </w:t>
      </w:r>
      <w:proofErr w:type="gramStart"/>
      <w:r w:rsidRPr="00C9058E">
        <w:rPr>
          <w:rFonts w:ascii="Times New Roman" w:hAnsi="Times New Roman" w:cs="Times New Roman"/>
          <w:sz w:val="24"/>
          <w:szCs w:val="24"/>
        </w:rPr>
        <w:t xml:space="preserve">kiadott </w:t>
      </w:r>
      <w:r w:rsidR="004F1A65" w:rsidRPr="00C9058E">
        <w:rPr>
          <w:rFonts w:ascii="Times New Roman" w:hAnsi="Times New Roman" w:cs="Times New Roman"/>
          <w:sz w:val="24"/>
          <w:szCs w:val="24"/>
        </w:rPr>
        <w:t xml:space="preserve"> „</w:t>
      </w:r>
      <w:proofErr w:type="gramEnd"/>
      <w:r w:rsidRPr="00C9058E">
        <w:rPr>
          <w:rFonts w:ascii="Times New Roman" w:hAnsi="Times New Roman" w:cs="Times New Roman"/>
          <w:sz w:val="24"/>
          <w:szCs w:val="24"/>
        </w:rPr>
        <w:t>A Nemzeti Alaptanterv kiadásáról, bevezetéséről és alkalmazásáról</w:t>
      </w:r>
      <w:r w:rsidR="004F1A65" w:rsidRPr="00C9058E">
        <w:rPr>
          <w:rFonts w:ascii="Times New Roman" w:hAnsi="Times New Roman" w:cs="Times New Roman"/>
          <w:sz w:val="24"/>
          <w:szCs w:val="24"/>
        </w:rPr>
        <w:t>”</w:t>
      </w:r>
      <w:r w:rsidRPr="00C9058E">
        <w:rPr>
          <w:rFonts w:ascii="Times New Roman" w:hAnsi="Times New Roman" w:cs="Times New Roman"/>
          <w:sz w:val="24"/>
          <w:szCs w:val="24"/>
        </w:rPr>
        <w:t xml:space="preserve"> szóló</w:t>
      </w:r>
      <w:r w:rsidR="004F1A65" w:rsidRPr="00C9058E">
        <w:rPr>
          <w:rFonts w:ascii="Times New Roman" w:hAnsi="Times New Roman" w:cs="Times New Roman"/>
          <w:sz w:val="24"/>
          <w:szCs w:val="24"/>
        </w:rPr>
        <w:t xml:space="preserve"> </w:t>
      </w:r>
      <w:r w:rsidRPr="00C9058E">
        <w:rPr>
          <w:rFonts w:ascii="Times New Roman" w:hAnsi="Times New Roman" w:cs="Times New Roman"/>
          <w:sz w:val="24"/>
          <w:szCs w:val="24"/>
        </w:rPr>
        <w:t>110/2012. (VI. 4.) Korm. rendelet módosításáról c. rendelet (továbbiakban NAT2020)</w:t>
      </w:r>
      <w:r w:rsidR="004F1A65" w:rsidRPr="00C9058E">
        <w:rPr>
          <w:rFonts w:ascii="Times New Roman" w:hAnsi="Times New Roman" w:cs="Times New Roman"/>
          <w:sz w:val="24"/>
          <w:szCs w:val="24"/>
        </w:rPr>
        <w:t xml:space="preserve"> </w:t>
      </w:r>
      <w:r w:rsidRPr="00C9058E">
        <w:rPr>
          <w:rFonts w:ascii="Times New Roman" w:hAnsi="Times New Roman" w:cs="Times New Roman"/>
          <w:sz w:val="24"/>
          <w:szCs w:val="24"/>
        </w:rPr>
        <w:t>előírásainak figyelembevételével készült.</w:t>
      </w:r>
    </w:p>
    <w:p w14:paraId="003E2316" w14:textId="1FCE56C7" w:rsidR="00DB74E0" w:rsidRPr="00C9058E" w:rsidRDefault="00DB74E0" w:rsidP="00911E63">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szakmai területen a szakképzésről szóló 2019. évi LXXX. törvény (</w:t>
      </w:r>
      <w:proofErr w:type="spellStart"/>
      <w:r w:rsidRPr="00C9058E">
        <w:rPr>
          <w:rFonts w:ascii="Times New Roman" w:hAnsi="Times New Roman" w:cs="Times New Roman"/>
          <w:sz w:val="24"/>
          <w:szCs w:val="24"/>
        </w:rPr>
        <w:t>Szkt</w:t>
      </w:r>
      <w:proofErr w:type="spellEnd"/>
      <w:r w:rsidRPr="00C9058E">
        <w:rPr>
          <w:rFonts w:ascii="Times New Roman" w:hAnsi="Times New Roman" w:cs="Times New Roman"/>
          <w:sz w:val="24"/>
          <w:szCs w:val="24"/>
        </w:rPr>
        <w:t>.) és a szakképzésről</w:t>
      </w:r>
      <w:r w:rsidR="004F1A65" w:rsidRPr="00C9058E">
        <w:rPr>
          <w:rFonts w:ascii="Times New Roman" w:hAnsi="Times New Roman" w:cs="Times New Roman"/>
          <w:sz w:val="24"/>
          <w:szCs w:val="24"/>
        </w:rPr>
        <w:t xml:space="preserve"> </w:t>
      </w:r>
      <w:r w:rsidRPr="00C9058E">
        <w:rPr>
          <w:rFonts w:ascii="Times New Roman" w:hAnsi="Times New Roman" w:cs="Times New Roman"/>
          <w:sz w:val="24"/>
          <w:szCs w:val="24"/>
        </w:rPr>
        <w:t>szóló törvény végrehajtásáról szóló 12/2020 (II. 7.) Korm. rendelet (</w:t>
      </w:r>
      <w:proofErr w:type="spellStart"/>
      <w:r w:rsidRPr="00C9058E">
        <w:rPr>
          <w:rFonts w:ascii="Times New Roman" w:hAnsi="Times New Roman" w:cs="Times New Roman"/>
          <w:sz w:val="24"/>
          <w:szCs w:val="24"/>
        </w:rPr>
        <w:t>Szkr</w:t>
      </w:r>
      <w:proofErr w:type="spellEnd"/>
      <w:r w:rsidRPr="00C9058E">
        <w:rPr>
          <w:rFonts w:ascii="Times New Roman" w:hAnsi="Times New Roman" w:cs="Times New Roman"/>
          <w:sz w:val="24"/>
          <w:szCs w:val="24"/>
        </w:rPr>
        <w:t>.) előírásai szerint</w:t>
      </w:r>
      <w:r w:rsidR="004F1A65" w:rsidRPr="00C9058E">
        <w:rPr>
          <w:rFonts w:ascii="Times New Roman" w:hAnsi="Times New Roman" w:cs="Times New Roman"/>
          <w:sz w:val="24"/>
          <w:szCs w:val="24"/>
        </w:rPr>
        <w:t xml:space="preserve"> </w:t>
      </w:r>
      <w:r w:rsidRPr="00C9058E">
        <w:rPr>
          <w:rFonts w:ascii="Times New Roman" w:hAnsi="Times New Roman" w:cs="Times New Roman"/>
          <w:sz w:val="24"/>
          <w:szCs w:val="24"/>
        </w:rPr>
        <w:t>kidolgozott szakmai</w:t>
      </w:r>
      <w:r w:rsidR="004F1A65" w:rsidRPr="00C9058E">
        <w:rPr>
          <w:rFonts w:ascii="Times New Roman" w:hAnsi="Times New Roman" w:cs="Times New Roman"/>
          <w:sz w:val="24"/>
          <w:szCs w:val="24"/>
        </w:rPr>
        <w:t xml:space="preserve"> </w:t>
      </w:r>
      <w:r w:rsidR="00811BB0" w:rsidRPr="00C9058E">
        <w:rPr>
          <w:rFonts w:ascii="Times New Roman" w:hAnsi="Times New Roman" w:cs="Times New Roman"/>
          <w:sz w:val="24"/>
          <w:szCs w:val="24"/>
        </w:rPr>
        <w:t>program alapján történik</w:t>
      </w:r>
      <w:r w:rsidR="00911E63" w:rsidRPr="00C9058E">
        <w:rPr>
          <w:rFonts w:ascii="Times New Roman" w:hAnsi="Times New Roman" w:cs="Times New Roman"/>
          <w:sz w:val="24"/>
          <w:szCs w:val="24"/>
        </w:rPr>
        <w:t xml:space="preserve"> </w:t>
      </w:r>
      <w:r w:rsidR="00811BB0" w:rsidRPr="00C9058E">
        <w:rPr>
          <w:rFonts w:ascii="Times New Roman" w:hAnsi="Times New Roman" w:cs="Times New Roman"/>
          <w:sz w:val="24"/>
          <w:szCs w:val="24"/>
        </w:rPr>
        <w:t>az oktatás</w:t>
      </w:r>
      <w:r w:rsidR="00911E63" w:rsidRPr="00C9058E">
        <w:rPr>
          <w:rFonts w:ascii="Times New Roman" w:hAnsi="Times New Roman" w:cs="Times New Roman"/>
          <w:sz w:val="24"/>
          <w:szCs w:val="24"/>
        </w:rPr>
        <w:t xml:space="preserve"> megvalósítása.</w:t>
      </w:r>
    </w:p>
    <w:p w14:paraId="33D7FF11" w14:textId="30964A10" w:rsidR="00177DD0" w:rsidRPr="00C9058E" w:rsidRDefault="00177DD0" w:rsidP="00911E63">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Technikumban (felmen</w:t>
      </w:r>
      <w:r w:rsidR="00911E63" w:rsidRPr="00C9058E">
        <w:rPr>
          <w:rFonts w:ascii="Times New Roman" w:hAnsi="Times New Roman" w:cs="Times New Roman"/>
          <w:sz w:val="24"/>
          <w:szCs w:val="24"/>
        </w:rPr>
        <w:t>ő rendszerben</w:t>
      </w:r>
      <w:r w:rsidRPr="00C9058E">
        <w:rPr>
          <w:rFonts w:ascii="Times New Roman" w:hAnsi="Times New Roman" w:cs="Times New Roman"/>
          <w:sz w:val="24"/>
          <w:szCs w:val="24"/>
        </w:rPr>
        <w:t xml:space="preserve"> 2020. szeptembertől) a közismereti </w:t>
      </w:r>
      <w:r w:rsidR="00A949DA" w:rsidRPr="00C9058E">
        <w:rPr>
          <w:rFonts w:ascii="Times New Roman" w:hAnsi="Times New Roman" w:cs="Times New Roman"/>
          <w:sz w:val="24"/>
          <w:szCs w:val="24"/>
        </w:rPr>
        <w:t>oktatásunk</w:t>
      </w:r>
      <w:r w:rsidR="00A949DA" w:rsidRPr="00C9058E">
        <w:rPr>
          <w:rFonts w:ascii="Times New Roman" w:hAnsi="Times New Roman" w:cs="Times New Roman"/>
          <w:color w:val="FF0000"/>
          <w:sz w:val="24"/>
          <w:szCs w:val="24"/>
        </w:rPr>
        <w:t xml:space="preserve"> </w:t>
      </w:r>
      <w:r w:rsidRPr="00C9058E">
        <w:rPr>
          <w:rFonts w:ascii="Times New Roman" w:hAnsi="Times New Roman" w:cs="Times New Roman"/>
          <w:sz w:val="24"/>
          <w:szCs w:val="24"/>
        </w:rPr>
        <w:t>az Oktatási</w:t>
      </w:r>
      <w:r w:rsidR="004F1A65" w:rsidRPr="00C9058E">
        <w:rPr>
          <w:rFonts w:ascii="Times New Roman" w:hAnsi="Times New Roman" w:cs="Times New Roman"/>
          <w:sz w:val="24"/>
          <w:szCs w:val="24"/>
        </w:rPr>
        <w:t xml:space="preserve"> </w:t>
      </w:r>
      <w:r w:rsidRPr="00C9058E">
        <w:rPr>
          <w:rFonts w:ascii="Times New Roman" w:hAnsi="Times New Roman" w:cs="Times New Roman"/>
          <w:sz w:val="24"/>
          <w:szCs w:val="24"/>
        </w:rPr>
        <w:t>Hivatal honlapján elérhető gimnáziumi kerettanterv tananyagtartalma alapján</w:t>
      </w:r>
      <w:r w:rsidR="00911E63" w:rsidRPr="00C9058E">
        <w:rPr>
          <w:rFonts w:ascii="Times New Roman" w:hAnsi="Times New Roman" w:cs="Times New Roman"/>
          <w:sz w:val="24"/>
          <w:szCs w:val="24"/>
        </w:rPr>
        <w:t xml:space="preserve"> készült</w:t>
      </w:r>
      <w:r w:rsidR="00EE1B6B" w:rsidRPr="00C9058E">
        <w:rPr>
          <w:rFonts w:ascii="Times New Roman" w:hAnsi="Times New Roman" w:cs="Times New Roman"/>
          <w:sz w:val="24"/>
          <w:szCs w:val="24"/>
        </w:rPr>
        <w:t xml:space="preserve">, </w:t>
      </w:r>
      <w:r w:rsidRPr="00C9058E">
        <w:rPr>
          <w:rFonts w:ascii="Times New Roman" w:hAnsi="Times New Roman" w:cs="Times New Roman"/>
          <w:sz w:val="24"/>
          <w:szCs w:val="24"/>
        </w:rPr>
        <w:t>a szakmai képzés a programtanterv</w:t>
      </w:r>
      <w:r w:rsidR="00EE1B6B" w:rsidRPr="00C9058E">
        <w:rPr>
          <w:rFonts w:ascii="Times New Roman" w:hAnsi="Times New Roman" w:cs="Times New Roman"/>
          <w:sz w:val="24"/>
          <w:szCs w:val="24"/>
        </w:rPr>
        <w:t>ek</w:t>
      </w:r>
      <w:r w:rsidRPr="00C9058E">
        <w:rPr>
          <w:rFonts w:ascii="Times New Roman" w:hAnsi="Times New Roman" w:cs="Times New Roman"/>
          <w:sz w:val="24"/>
          <w:szCs w:val="24"/>
        </w:rPr>
        <w:t xml:space="preserve"> alapján kidolgozott szakmai program</w:t>
      </w:r>
      <w:r w:rsidR="00392E5F" w:rsidRPr="00C9058E">
        <w:rPr>
          <w:rFonts w:ascii="Times New Roman" w:hAnsi="Times New Roman" w:cs="Times New Roman"/>
          <w:sz w:val="24"/>
          <w:szCs w:val="24"/>
        </w:rPr>
        <w:t xml:space="preserve"> </w:t>
      </w:r>
      <w:r w:rsidRPr="00C9058E">
        <w:rPr>
          <w:rFonts w:ascii="Times New Roman" w:hAnsi="Times New Roman" w:cs="Times New Roman"/>
          <w:sz w:val="24"/>
          <w:szCs w:val="24"/>
        </w:rPr>
        <w:t>szerint folyik (https://szakkepzes.ikk.hu/kkk-ptt).</w:t>
      </w:r>
    </w:p>
    <w:p w14:paraId="200AD642" w14:textId="6DFCD15F" w:rsidR="00177DD0" w:rsidRPr="00C9058E" w:rsidRDefault="00177DD0" w:rsidP="00911E63">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lastRenderedPageBreak/>
        <w:t>Óra</w:t>
      </w:r>
      <w:r w:rsidR="007B7045" w:rsidRPr="00C9058E">
        <w:rPr>
          <w:rFonts w:ascii="Times New Roman" w:hAnsi="Times New Roman" w:cs="Times New Roman"/>
          <w:sz w:val="24"/>
          <w:szCs w:val="24"/>
        </w:rPr>
        <w:t>tervünk</w:t>
      </w:r>
      <w:r w:rsidRPr="00C9058E">
        <w:rPr>
          <w:rFonts w:ascii="Times New Roman" w:hAnsi="Times New Roman" w:cs="Times New Roman"/>
          <w:sz w:val="24"/>
          <w:szCs w:val="24"/>
        </w:rPr>
        <w:t xml:space="preserve"> az Innovatív Képzéstámogató Központ által megadott óraterv minta alapján</w:t>
      </w:r>
      <w:r w:rsidR="00EE1B6B" w:rsidRPr="00C9058E">
        <w:rPr>
          <w:rFonts w:ascii="Times New Roman" w:hAnsi="Times New Roman" w:cs="Times New Roman"/>
          <w:sz w:val="24"/>
          <w:szCs w:val="24"/>
        </w:rPr>
        <w:t xml:space="preserve"> </w:t>
      </w:r>
      <w:r w:rsidRPr="00C9058E">
        <w:rPr>
          <w:rFonts w:ascii="Times New Roman" w:hAnsi="Times New Roman" w:cs="Times New Roman"/>
          <w:sz w:val="24"/>
          <w:szCs w:val="24"/>
        </w:rPr>
        <w:t>készült</w:t>
      </w:r>
      <w:r w:rsidR="00D35768" w:rsidRPr="00C9058E">
        <w:rPr>
          <w:rFonts w:ascii="Times New Roman" w:hAnsi="Times New Roman" w:cs="Times New Roman"/>
          <w:sz w:val="24"/>
          <w:szCs w:val="24"/>
        </w:rPr>
        <w:t xml:space="preserve"> </w:t>
      </w:r>
      <w:r w:rsidRPr="00C9058E">
        <w:rPr>
          <w:rFonts w:ascii="Times New Roman" w:hAnsi="Times New Roman" w:cs="Times New Roman"/>
          <w:sz w:val="24"/>
          <w:szCs w:val="24"/>
        </w:rPr>
        <w:t>(https://api.ikk.hu/storage/uploads/files/heti_oraterv_minta_1pdf-1589389074614.pdf)</w:t>
      </w:r>
      <w:r w:rsidR="00D35768" w:rsidRPr="00C9058E">
        <w:rPr>
          <w:rFonts w:ascii="Times New Roman" w:hAnsi="Times New Roman" w:cs="Times New Roman"/>
          <w:sz w:val="24"/>
          <w:szCs w:val="24"/>
        </w:rPr>
        <w:t>.</w:t>
      </w:r>
    </w:p>
    <w:p w14:paraId="07721B71" w14:textId="1D6DBEA0" w:rsidR="00177DD0" w:rsidRPr="00C9058E" w:rsidRDefault="00177DD0" w:rsidP="00911E63">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Szakképző iskolában (felmenő</w:t>
      </w:r>
      <w:r w:rsidR="00911E63" w:rsidRPr="00C9058E">
        <w:rPr>
          <w:rFonts w:ascii="Times New Roman" w:hAnsi="Times New Roman" w:cs="Times New Roman"/>
          <w:sz w:val="24"/>
          <w:szCs w:val="24"/>
        </w:rPr>
        <w:t xml:space="preserve"> rendszeren </w:t>
      </w:r>
      <w:r w:rsidRPr="00C9058E">
        <w:rPr>
          <w:rFonts w:ascii="Times New Roman" w:hAnsi="Times New Roman" w:cs="Times New Roman"/>
          <w:sz w:val="24"/>
          <w:szCs w:val="24"/>
        </w:rPr>
        <w:t>2020. szeptembertől) a közismereti helyi tantervet az</w:t>
      </w:r>
      <w:r w:rsidR="00EE1B6B" w:rsidRPr="00C9058E">
        <w:rPr>
          <w:rFonts w:ascii="Times New Roman" w:hAnsi="Times New Roman" w:cs="Times New Roman"/>
          <w:sz w:val="24"/>
          <w:szCs w:val="24"/>
        </w:rPr>
        <w:t xml:space="preserve"> </w:t>
      </w:r>
      <w:r w:rsidRPr="00C9058E">
        <w:rPr>
          <w:rFonts w:ascii="Times New Roman" w:hAnsi="Times New Roman" w:cs="Times New Roman"/>
          <w:sz w:val="24"/>
          <w:szCs w:val="24"/>
        </w:rPr>
        <w:t>Oktatási Hivatal honlapján elérhető, a szakképző iskolák számára kiadott kerettanterv</w:t>
      </w:r>
      <w:r w:rsidR="00EE1B6B" w:rsidRPr="00C9058E">
        <w:rPr>
          <w:rFonts w:ascii="Times New Roman" w:hAnsi="Times New Roman" w:cs="Times New Roman"/>
          <w:sz w:val="24"/>
          <w:szCs w:val="24"/>
        </w:rPr>
        <w:t xml:space="preserve"> </w:t>
      </w:r>
      <w:r w:rsidRPr="00C9058E">
        <w:rPr>
          <w:rFonts w:ascii="Times New Roman" w:hAnsi="Times New Roman" w:cs="Times New Roman"/>
          <w:sz w:val="24"/>
          <w:szCs w:val="24"/>
        </w:rPr>
        <w:t>tananyagtartalma</w:t>
      </w:r>
      <w:r w:rsidR="00911E63" w:rsidRPr="00C9058E">
        <w:rPr>
          <w:rFonts w:ascii="Times New Roman" w:hAnsi="Times New Roman" w:cs="Times New Roman"/>
          <w:sz w:val="24"/>
          <w:szCs w:val="24"/>
        </w:rPr>
        <w:t xml:space="preserve"> </w:t>
      </w:r>
      <w:r w:rsidRPr="00C9058E">
        <w:rPr>
          <w:rFonts w:ascii="Times New Roman" w:hAnsi="Times New Roman" w:cs="Times New Roman"/>
          <w:sz w:val="24"/>
          <w:szCs w:val="24"/>
        </w:rPr>
        <w:t>alapján</w:t>
      </w:r>
      <w:r w:rsidR="00911E63" w:rsidRPr="00C9058E">
        <w:rPr>
          <w:rFonts w:ascii="Times New Roman" w:hAnsi="Times New Roman" w:cs="Times New Roman"/>
          <w:sz w:val="24"/>
          <w:szCs w:val="24"/>
        </w:rPr>
        <w:t xml:space="preserve"> készítettük el </w:t>
      </w:r>
      <w:r w:rsidRPr="00C9058E">
        <w:rPr>
          <w:rFonts w:ascii="Times New Roman" w:hAnsi="Times New Roman" w:cs="Times New Roman"/>
          <w:sz w:val="24"/>
          <w:szCs w:val="24"/>
        </w:rPr>
        <w:t>(</w:t>
      </w:r>
      <w:hyperlink r:id="rId13" w:history="1">
        <w:r w:rsidR="007B7045" w:rsidRPr="00C9058E">
          <w:rPr>
            <w:rStyle w:val="Hiperhivatkozs"/>
            <w:rFonts w:ascii="Times New Roman" w:hAnsi="Times New Roman" w:cs="Times New Roman"/>
            <w:sz w:val="24"/>
            <w:szCs w:val="24"/>
          </w:rPr>
          <w:t>https://www.oktatas.hu/kozneveles/kerettantervek/</w:t>
        </w:r>
      </w:hyperlink>
      <w:r w:rsidR="007B7045" w:rsidRPr="00C9058E">
        <w:rPr>
          <w:rFonts w:ascii="Times New Roman" w:hAnsi="Times New Roman" w:cs="Times New Roman"/>
          <w:sz w:val="24"/>
          <w:szCs w:val="24"/>
        </w:rPr>
        <w:t xml:space="preserve"> </w:t>
      </w:r>
      <w:r w:rsidRPr="00C9058E">
        <w:rPr>
          <w:rFonts w:ascii="Times New Roman" w:hAnsi="Times New Roman" w:cs="Times New Roman"/>
          <w:sz w:val="24"/>
          <w:szCs w:val="24"/>
        </w:rPr>
        <w:t>2020_nat/kerettanterv_szakkepzes/kozismereti_kerettanterv_szakkepzes</w:t>
      </w:r>
      <w:r w:rsidR="007B7045" w:rsidRPr="00C9058E">
        <w:rPr>
          <w:rFonts w:ascii="Times New Roman" w:hAnsi="Times New Roman" w:cs="Times New Roman"/>
          <w:sz w:val="24"/>
          <w:szCs w:val="24"/>
        </w:rPr>
        <w:t>)</w:t>
      </w:r>
      <w:r w:rsidRPr="00C9058E">
        <w:rPr>
          <w:rFonts w:ascii="Times New Roman" w:hAnsi="Times New Roman" w:cs="Times New Roman"/>
          <w:sz w:val="24"/>
          <w:szCs w:val="24"/>
        </w:rPr>
        <w:t xml:space="preserve">, a szakmai képzés </w:t>
      </w:r>
      <w:r w:rsidR="00911E63" w:rsidRPr="00C9058E">
        <w:rPr>
          <w:rFonts w:ascii="Times New Roman" w:hAnsi="Times New Roman" w:cs="Times New Roman"/>
          <w:sz w:val="24"/>
          <w:szCs w:val="24"/>
        </w:rPr>
        <w:t xml:space="preserve">pedig </w:t>
      </w:r>
      <w:r w:rsidRPr="00C9058E">
        <w:rPr>
          <w:rFonts w:ascii="Times New Roman" w:hAnsi="Times New Roman" w:cs="Times New Roman"/>
          <w:sz w:val="24"/>
          <w:szCs w:val="24"/>
        </w:rPr>
        <w:t xml:space="preserve">a </w:t>
      </w:r>
      <w:r w:rsidR="00911E63" w:rsidRPr="00C9058E">
        <w:rPr>
          <w:rFonts w:ascii="Times New Roman" w:hAnsi="Times New Roman" w:cs="Times New Roman"/>
          <w:sz w:val="24"/>
          <w:szCs w:val="24"/>
        </w:rPr>
        <w:t xml:space="preserve">szakmai </w:t>
      </w:r>
      <w:r w:rsidRPr="00C9058E">
        <w:rPr>
          <w:rFonts w:ascii="Times New Roman" w:hAnsi="Times New Roman" w:cs="Times New Roman"/>
          <w:sz w:val="24"/>
          <w:szCs w:val="24"/>
        </w:rPr>
        <w:t>programtanterv</w:t>
      </w:r>
      <w:r w:rsidR="00EE1B6B" w:rsidRPr="00C9058E">
        <w:rPr>
          <w:rFonts w:ascii="Times New Roman" w:hAnsi="Times New Roman" w:cs="Times New Roman"/>
          <w:sz w:val="24"/>
          <w:szCs w:val="24"/>
        </w:rPr>
        <w:t>ek</w:t>
      </w:r>
      <w:r w:rsidRPr="00C9058E">
        <w:rPr>
          <w:rFonts w:ascii="Times New Roman" w:hAnsi="Times New Roman" w:cs="Times New Roman"/>
          <w:sz w:val="24"/>
          <w:szCs w:val="24"/>
        </w:rPr>
        <w:t xml:space="preserve"> alapján kidolgozott</w:t>
      </w:r>
      <w:r w:rsidR="00EE1B6B" w:rsidRPr="00C9058E">
        <w:rPr>
          <w:rFonts w:ascii="Times New Roman" w:hAnsi="Times New Roman" w:cs="Times New Roman"/>
          <w:sz w:val="24"/>
          <w:szCs w:val="24"/>
        </w:rPr>
        <w:t xml:space="preserve"> </w:t>
      </w:r>
      <w:r w:rsidRPr="00C9058E">
        <w:rPr>
          <w:rFonts w:ascii="Times New Roman" w:hAnsi="Times New Roman" w:cs="Times New Roman"/>
          <w:sz w:val="24"/>
          <w:szCs w:val="24"/>
        </w:rPr>
        <w:t>szakmai program szerint folyik (https://szakkepzes.ikk.hu/kkk-ptt).</w:t>
      </w:r>
    </w:p>
    <w:p w14:paraId="341F821E" w14:textId="7FDA652C" w:rsidR="00177DD0" w:rsidRPr="00C9058E" w:rsidRDefault="00177DD0" w:rsidP="007B7045">
      <w:pPr>
        <w:spacing w:line="360" w:lineRule="auto"/>
        <w:rPr>
          <w:rFonts w:ascii="Times New Roman" w:hAnsi="Times New Roman" w:cs="Times New Roman"/>
          <w:sz w:val="24"/>
          <w:szCs w:val="24"/>
        </w:rPr>
      </w:pPr>
      <w:r w:rsidRPr="00C9058E">
        <w:rPr>
          <w:rFonts w:ascii="Times New Roman" w:hAnsi="Times New Roman" w:cs="Times New Roman"/>
          <w:sz w:val="24"/>
          <w:szCs w:val="24"/>
        </w:rPr>
        <w:t>Óra</w:t>
      </w:r>
      <w:r w:rsidR="007B7045" w:rsidRPr="00C9058E">
        <w:rPr>
          <w:rFonts w:ascii="Times New Roman" w:hAnsi="Times New Roman" w:cs="Times New Roman"/>
          <w:sz w:val="24"/>
          <w:szCs w:val="24"/>
        </w:rPr>
        <w:t>terveink</w:t>
      </w:r>
      <w:r w:rsidRPr="00C9058E">
        <w:rPr>
          <w:rFonts w:ascii="Times New Roman" w:hAnsi="Times New Roman" w:cs="Times New Roman"/>
          <w:sz w:val="24"/>
          <w:szCs w:val="24"/>
        </w:rPr>
        <w:t xml:space="preserve"> az Innovatív Képzéstámogató Központ által megadott óraterv minta alapján</w:t>
      </w:r>
      <w:r w:rsidR="009F2C2D" w:rsidRPr="00C9058E">
        <w:rPr>
          <w:rFonts w:ascii="Times New Roman" w:hAnsi="Times New Roman" w:cs="Times New Roman"/>
          <w:sz w:val="24"/>
          <w:szCs w:val="24"/>
        </w:rPr>
        <w:t xml:space="preserve"> </w:t>
      </w:r>
      <w:r w:rsidRPr="00C9058E">
        <w:rPr>
          <w:rFonts w:ascii="Times New Roman" w:hAnsi="Times New Roman" w:cs="Times New Roman"/>
          <w:sz w:val="24"/>
          <w:szCs w:val="24"/>
        </w:rPr>
        <w:t>készült</w:t>
      </w:r>
      <w:r w:rsidR="007B7045" w:rsidRPr="00C9058E">
        <w:rPr>
          <w:rFonts w:ascii="Times New Roman" w:hAnsi="Times New Roman" w:cs="Times New Roman"/>
          <w:sz w:val="24"/>
          <w:szCs w:val="24"/>
        </w:rPr>
        <w:t>ek</w:t>
      </w:r>
      <w:r w:rsidRPr="00C9058E">
        <w:rPr>
          <w:rFonts w:ascii="Times New Roman" w:hAnsi="Times New Roman" w:cs="Times New Roman"/>
          <w:sz w:val="24"/>
          <w:szCs w:val="24"/>
        </w:rPr>
        <w:t xml:space="preserve"> (</w:t>
      </w:r>
      <w:hyperlink r:id="rId14" w:history="1">
        <w:r w:rsidR="007B7045" w:rsidRPr="00C9058E">
          <w:rPr>
            <w:rStyle w:val="Hiperhivatkozs"/>
            <w:rFonts w:ascii="Times New Roman" w:hAnsi="Times New Roman" w:cs="Times New Roman"/>
            <w:sz w:val="24"/>
            <w:szCs w:val="24"/>
          </w:rPr>
          <w:t>https://api.ikk.hu/storage/uploads/files/heti_oraterv_minta_1pdf1589389074614pdf</w:t>
        </w:r>
      </w:hyperlink>
      <w:r w:rsidR="001515CF" w:rsidRPr="00C9058E">
        <w:rPr>
          <w:rFonts w:ascii="Times New Roman" w:hAnsi="Times New Roman" w:cs="Times New Roman"/>
          <w:sz w:val="24"/>
          <w:szCs w:val="24"/>
        </w:rPr>
        <w:t xml:space="preserve"> </w:t>
      </w:r>
      <w:r w:rsidRPr="00C9058E">
        <w:rPr>
          <w:rFonts w:ascii="Times New Roman" w:hAnsi="Times New Roman" w:cs="Times New Roman"/>
          <w:sz w:val="24"/>
          <w:szCs w:val="24"/>
        </w:rPr>
        <w:t>1590611967380.pdf).</w:t>
      </w:r>
    </w:p>
    <w:p w14:paraId="3A8F2B84" w14:textId="79CA4759" w:rsidR="00886A94" w:rsidRPr="00C9058E" w:rsidRDefault="00886A94" w:rsidP="007B7045">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Szakgimnáziumban (kifut</w:t>
      </w:r>
      <w:r w:rsidR="007B7045" w:rsidRPr="00C9058E">
        <w:rPr>
          <w:rFonts w:ascii="Times New Roman" w:hAnsi="Times New Roman" w:cs="Times New Roman"/>
          <w:sz w:val="24"/>
          <w:szCs w:val="24"/>
        </w:rPr>
        <w:t>ó rendszerben</w:t>
      </w:r>
      <w:r w:rsidRPr="00C9058E">
        <w:rPr>
          <w:rFonts w:ascii="Times New Roman" w:hAnsi="Times New Roman" w:cs="Times New Roman"/>
          <w:sz w:val="24"/>
          <w:szCs w:val="24"/>
        </w:rPr>
        <w:t>) a közismereti helyi tantervéhez a kerettantervek kiadásának</w:t>
      </w:r>
      <w:r w:rsidR="001515CF" w:rsidRPr="00C9058E">
        <w:rPr>
          <w:rFonts w:ascii="Times New Roman" w:hAnsi="Times New Roman" w:cs="Times New Roman"/>
          <w:sz w:val="24"/>
          <w:szCs w:val="24"/>
        </w:rPr>
        <w:t xml:space="preserve"> </w:t>
      </w:r>
      <w:r w:rsidRPr="00C9058E">
        <w:rPr>
          <w:rFonts w:ascii="Times New Roman" w:hAnsi="Times New Roman" w:cs="Times New Roman"/>
          <w:sz w:val="24"/>
          <w:szCs w:val="24"/>
        </w:rPr>
        <w:t>és jóváhagyásának rendjéről szóló 51/2012. (XII. 21.) EMMI rendelet módosításáról szóló</w:t>
      </w:r>
      <w:r w:rsidR="001515CF" w:rsidRPr="00C9058E">
        <w:rPr>
          <w:rFonts w:ascii="Times New Roman" w:hAnsi="Times New Roman" w:cs="Times New Roman"/>
          <w:sz w:val="24"/>
          <w:szCs w:val="24"/>
        </w:rPr>
        <w:t xml:space="preserve"> </w:t>
      </w:r>
      <w:r w:rsidRPr="00C9058E">
        <w:rPr>
          <w:rFonts w:ascii="Times New Roman" w:hAnsi="Times New Roman" w:cs="Times New Roman"/>
          <w:sz w:val="24"/>
          <w:szCs w:val="24"/>
        </w:rPr>
        <w:t>22/2016</w:t>
      </w:r>
      <w:r w:rsidR="001515CF" w:rsidRPr="00C9058E">
        <w:rPr>
          <w:rFonts w:ascii="Times New Roman" w:hAnsi="Times New Roman" w:cs="Times New Roman"/>
          <w:sz w:val="24"/>
          <w:szCs w:val="24"/>
        </w:rPr>
        <w:t xml:space="preserve"> </w:t>
      </w:r>
      <w:r w:rsidRPr="00C9058E">
        <w:rPr>
          <w:rFonts w:ascii="Times New Roman" w:hAnsi="Times New Roman" w:cs="Times New Roman"/>
          <w:sz w:val="24"/>
          <w:szCs w:val="24"/>
        </w:rPr>
        <w:t>(VIII.25.) EMMI rendelet 10. mellékletével kiadott 51/2012. (XII. 21.) EMMI rendelet</w:t>
      </w:r>
      <w:r w:rsidR="001515CF" w:rsidRPr="00C9058E">
        <w:rPr>
          <w:rFonts w:ascii="Times New Roman" w:hAnsi="Times New Roman" w:cs="Times New Roman"/>
          <w:sz w:val="24"/>
          <w:szCs w:val="24"/>
        </w:rPr>
        <w:t xml:space="preserve"> </w:t>
      </w:r>
      <w:r w:rsidRPr="00C9058E">
        <w:rPr>
          <w:rFonts w:ascii="Times New Roman" w:hAnsi="Times New Roman" w:cs="Times New Roman"/>
          <w:sz w:val="24"/>
          <w:szCs w:val="24"/>
        </w:rPr>
        <w:t>14 mellékletet használtuk fel (https://www.oktatas.hu/kozneveles/kerettantervek/2012_nat)</w:t>
      </w:r>
      <w:r w:rsidR="00D35768" w:rsidRPr="00C9058E">
        <w:rPr>
          <w:rFonts w:ascii="Times New Roman" w:hAnsi="Times New Roman" w:cs="Times New Roman"/>
          <w:sz w:val="24"/>
          <w:szCs w:val="24"/>
        </w:rPr>
        <w:t>.</w:t>
      </w:r>
    </w:p>
    <w:p w14:paraId="167FD27E" w14:textId="30CA5E2F" w:rsidR="005D2E74" w:rsidRPr="00C9058E" w:rsidRDefault="00886A94" w:rsidP="007B7045">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szakmai képzés a 30/2016. (VIII. 31.) NGM és az 5/2018. (VII.9.) ITM rendeletben kiadot</w:t>
      </w:r>
      <w:r w:rsidR="00433839" w:rsidRPr="00C9058E">
        <w:rPr>
          <w:rFonts w:ascii="Times New Roman" w:hAnsi="Times New Roman" w:cs="Times New Roman"/>
          <w:sz w:val="24"/>
          <w:szCs w:val="24"/>
        </w:rPr>
        <w:t xml:space="preserve">t </w:t>
      </w:r>
      <w:r w:rsidRPr="00C9058E">
        <w:rPr>
          <w:rFonts w:ascii="Times New Roman" w:hAnsi="Times New Roman" w:cs="Times New Roman"/>
          <w:sz w:val="24"/>
          <w:szCs w:val="24"/>
        </w:rPr>
        <w:t>szakképzési kerettantervek alapján kidolgozott szakmai program szerint folyik.</w:t>
      </w:r>
    </w:p>
    <w:p w14:paraId="0B33625C" w14:textId="49AC3EBA" w:rsidR="001E148F" w:rsidRPr="00C9058E" w:rsidRDefault="001E148F" w:rsidP="00DB4AD3">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iskola bizonyos tantárgyak/tantárgycsoportok esetében választást kínálhat fel a</w:t>
      </w:r>
      <w:r w:rsidR="00DB4AD3"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tanulóknak. Ebben az esetben a tanuló, a tanuló </w:t>
      </w:r>
      <w:r w:rsidR="00A949DA" w:rsidRPr="00C9058E">
        <w:rPr>
          <w:rFonts w:ascii="Times New Roman" w:hAnsi="Times New Roman" w:cs="Times New Roman"/>
          <w:sz w:val="24"/>
          <w:szCs w:val="24"/>
        </w:rPr>
        <w:t>törvényes képviselője</w:t>
      </w:r>
      <w:r w:rsidRPr="00C9058E">
        <w:rPr>
          <w:rFonts w:ascii="Times New Roman" w:hAnsi="Times New Roman" w:cs="Times New Roman"/>
          <w:sz w:val="24"/>
          <w:szCs w:val="24"/>
        </w:rPr>
        <w:t xml:space="preserve"> az iskolába lépéskor a jelentkezéssel egy időben választ e tárgyak közül. Ez a választás a tanulmányi idő végéig tart.</w:t>
      </w:r>
    </w:p>
    <w:p w14:paraId="4D512608" w14:textId="0D949BCE"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Amennyiben valamilyen oknál fogva a </w:t>
      </w:r>
      <w:r w:rsidR="00A949DA" w:rsidRPr="00C9058E">
        <w:rPr>
          <w:rFonts w:ascii="Times New Roman" w:hAnsi="Times New Roman" w:cs="Times New Roman"/>
          <w:sz w:val="24"/>
          <w:szCs w:val="24"/>
        </w:rPr>
        <w:t>törvényes képviselő</w:t>
      </w:r>
      <w:r w:rsidRPr="00C9058E">
        <w:rPr>
          <w:rFonts w:ascii="Times New Roman" w:hAnsi="Times New Roman" w:cs="Times New Roman"/>
          <w:sz w:val="24"/>
          <w:szCs w:val="24"/>
        </w:rPr>
        <w:t xml:space="preserve"> e választását felülbírálja és élni kíván változtatási jogával, úgy ezt írásban kell kezdeményeznie a megelőző tanév május 20-ig, a jogszabályi előírások alapján. Az iskola vezetősége a tanulót oktatók véleményének kikérésével hozza meg döntését, melynek feltétele a különbözeti vizsga letétele. A különbözeti vizsga a követelmények optimum szintjét kéri számon.</w:t>
      </w:r>
    </w:p>
    <w:p w14:paraId="7A687B28" w14:textId="41D41C79"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szabadon tervezhető órakeret felhasználását az óraterv tartalmazza</w:t>
      </w:r>
      <w:r w:rsidR="00D35768" w:rsidRPr="00C9058E">
        <w:rPr>
          <w:rFonts w:ascii="Times New Roman" w:hAnsi="Times New Roman" w:cs="Times New Roman"/>
          <w:sz w:val="24"/>
          <w:szCs w:val="24"/>
        </w:rPr>
        <w:t>.</w:t>
      </w:r>
    </w:p>
    <w:p w14:paraId="3A7BB623" w14:textId="4F55DF10" w:rsidR="001E148F" w:rsidRPr="00C9058E" w:rsidRDefault="001E148F" w:rsidP="002160CB">
      <w:pPr>
        <w:spacing w:line="360" w:lineRule="auto"/>
        <w:rPr>
          <w:rFonts w:ascii="Times New Roman" w:hAnsi="Times New Roman" w:cs="Times New Roman"/>
          <w:i/>
          <w:sz w:val="24"/>
          <w:szCs w:val="24"/>
        </w:rPr>
      </w:pPr>
      <w:r w:rsidRPr="00C9058E">
        <w:rPr>
          <w:rFonts w:ascii="Times New Roman" w:hAnsi="Times New Roman" w:cs="Times New Roman"/>
          <w:sz w:val="24"/>
          <w:szCs w:val="24"/>
        </w:rPr>
        <w:t>A szabadon tervezhető többletórák megtanítandó és elsajátítandó tananyagát az egyes tantárgyak helyi tantervénél lehet megtalálni</w:t>
      </w:r>
      <w:r w:rsidRPr="00C9058E">
        <w:rPr>
          <w:rFonts w:ascii="Times New Roman" w:hAnsi="Times New Roman" w:cs="Times New Roman"/>
          <w:i/>
          <w:sz w:val="24"/>
          <w:szCs w:val="24"/>
        </w:rPr>
        <w:t>.</w:t>
      </w:r>
    </w:p>
    <w:p w14:paraId="2C5B4114" w14:textId="77777777" w:rsidR="00F6708E" w:rsidRPr="00C9058E" w:rsidRDefault="00F6708E" w:rsidP="002160CB">
      <w:pPr>
        <w:spacing w:line="360" w:lineRule="auto"/>
        <w:rPr>
          <w:rFonts w:ascii="Times New Roman" w:hAnsi="Times New Roman" w:cs="Times New Roman"/>
          <w:i/>
          <w:sz w:val="24"/>
          <w:szCs w:val="24"/>
        </w:rPr>
      </w:pPr>
    </w:p>
    <w:p w14:paraId="37072F36" w14:textId="5028DA8A" w:rsidR="001E148F" w:rsidRPr="00C9058E" w:rsidRDefault="001E148F" w:rsidP="008A6406">
      <w:pPr>
        <w:pStyle w:val="Cmsor4"/>
        <w:numPr>
          <w:ilvl w:val="0"/>
          <w:numId w:val="48"/>
        </w:numPr>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lastRenderedPageBreak/>
        <w:t>Óratervi háló a 2018-tól felmenő ren</w:t>
      </w:r>
      <w:r w:rsidR="00A06530">
        <w:rPr>
          <w:rFonts w:ascii="Times New Roman" w:hAnsi="Times New Roman" w:cs="Times New Roman"/>
          <w:b/>
          <w:i w:val="0"/>
          <w:color w:val="auto"/>
          <w:sz w:val="24"/>
          <w:szCs w:val="24"/>
        </w:rPr>
        <w:t>dszerben indított technikumi</w:t>
      </w:r>
      <w:r w:rsidRPr="00C9058E">
        <w:rPr>
          <w:rFonts w:ascii="Times New Roman" w:hAnsi="Times New Roman" w:cs="Times New Roman"/>
          <w:b/>
          <w:i w:val="0"/>
          <w:color w:val="auto"/>
          <w:sz w:val="24"/>
          <w:szCs w:val="24"/>
        </w:rPr>
        <w:t xml:space="preserve"> osztályokra</w:t>
      </w:r>
    </w:p>
    <w:p w14:paraId="06E7E34B" w14:textId="77777777" w:rsidR="002160CB" w:rsidRPr="00C9058E" w:rsidRDefault="002160CB" w:rsidP="002160CB">
      <w:pPr>
        <w:rPr>
          <w:rFonts w:ascii="Times New Roman" w:hAnsi="Times New Roman" w:cs="Times New Roman"/>
        </w:rPr>
      </w:pPr>
    </w:p>
    <w:tbl>
      <w:tblPr>
        <w:tblW w:w="12439" w:type="dxa"/>
        <w:tblInd w:w="2" w:type="dxa"/>
        <w:tblLayout w:type="fixed"/>
        <w:tblCellMar>
          <w:left w:w="70" w:type="dxa"/>
          <w:right w:w="70" w:type="dxa"/>
        </w:tblCellMar>
        <w:tblLook w:val="04A0" w:firstRow="1" w:lastRow="0" w:firstColumn="1" w:lastColumn="0" w:noHBand="0" w:noVBand="1"/>
      </w:tblPr>
      <w:tblGrid>
        <w:gridCol w:w="2398"/>
        <w:gridCol w:w="160"/>
        <w:gridCol w:w="265"/>
        <w:gridCol w:w="426"/>
        <w:gridCol w:w="425"/>
        <w:gridCol w:w="425"/>
        <w:gridCol w:w="315"/>
        <w:gridCol w:w="110"/>
        <w:gridCol w:w="50"/>
        <w:gridCol w:w="376"/>
        <w:gridCol w:w="191"/>
        <w:gridCol w:w="234"/>
        <w:gridCol w:w="425"/>
        <w:gridCol w:w="567"/>
        <w:gridCol w:w="425"/>
        <w:gridCol w:w="347"/>
        <w:gridCol w:w="197"/>
        <w:gridCol w:w="215"/>
        <w:gridCol w:w="324"/>
        <w:gridCol w:w="1327"/>
        <w:gridCol w:w="3237"/>
      </w:tblGrid>
      <w:tr w:rsidR="001E148F" w:rsidRPr="00C9058E" w14:paraId="20C2AF15" w14:textId="77777777" w:rsidTr="005B5DE3">
        <w:trPr>
          <w:gridAfter w:val="1"/>
          <w:wAfter w:w="3237" w:type="dxa"/>
          <w:trHeight w:val="1140"/>
        </w:trPr>
        <w:tc>
          <w:tcPr>
            <w:tcW w:w="9202" w:type="dxa"/>
            <w:gridSpan w:val="2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AB03EF" w14:textId="77777777" w:rsidR="001E148F" w:rsidRPr="00C9058E" w:rsidRDefault="001E148F" w:rsidP="001E148F">
            <w:pPr>
              <w:spacing w:after="0" w:line="240" w:lineRule="auto"/>
              <w:jc w:val="center"/>
              <w:rPr>
                <w:rFonts w:ascii="Times New Roman" w:eastAsia="Times New Roman" w:hAnsi="Times New Roman" w:cs="Times New Roman"/>
                <w:b/>
                <w:bCs/>
                <w:color w:val="000000"/>
                <w:sz w:val="18"/>
                <w:szCs w:val="18"/>
                <w:u w:val="single"/>
              </w:rPr>
            </w:pPr>
            <w:r w:rsidRPr="00C9058E">
              <w:rPr>
                <w:rFonts w:ascii="Times New Roman" w:eastAsia="Times New Roman" w:hAnsi="Times New Roman" w:cs="Times New Roman"/>
                <w:b/>
                <w:bCs/>
                <w:color w:val="000000"/>
                <w:sz w:val="18"/>
                <w:szCs w:val="18"/>
                <w:u w:val="single"/>
              </w:rPr>
              <w:t>Autószerelő (szakgimnázium) 2018-tól felmenő rendszerben mellékszakképesítés választása esetén</w:t>
            </w:r>
          </w:p>
        </w:tc>
      </w:tr>
      <w:tr w:rsidR="001E148F" w:rsidRPr="00C9058E" w14:paraId="7569EB8A" w14:textId="77777777" w:rsidTr="005B5DE3">
        <w:trPr>
          <w:gridAfter w:val="1"/>
          <w:wAfter w:w="3237" w:type="dxa"/>
          <w:cantSplit/>
          <w:trHeight w:val="1237"/>
        </w:trPr>
        <w:tc>
          <w:tcPr>
            <w:tcW w:w="2398" w:type="dxa"/>
            <w:tcBorders>
              <w:top w:val="nil"/>
              <w:left w:val="single" w:sz="8" w:space="0" w:color="auto"/>
              <w:bottom w:val="single" w:sz="8" w:space="0" w:color="auto"/>
              <w:right w:val="single" w:sz="8" w:space="0" w:color="auto"/>
            </w:tcBorders>
            <w:shd w:val="clear" w:color="auto" w:fill="auto"/>
            <w:noWrap/>
            <w:vAlign w:val="center"/>
            <w:hideMark/>
          </w:tcPr>
          <w:p w14:paraId="67C38880" w14:textId="77777777" w:rsidR="001E148F" w:rsidRPr="00C9058E" w:rsidRDefault="001E148F" w:rsidP="001E148F">
            <w:pPr>
              <w:spacing w:after="0" w:line="240" w:lineRule="auto"/>
              <w:jc w:val="center"/>
              <w:rPr>
                <w:rFonts w:ascii="Times New Roman" w:eastAsia="Times New Roman" w:hAnsi="Times New Roman" w:cs="Times New Roman"/>
                <w:b/>
                <w:bCs/>
                <w:color w:val="000000"/>
                <w:sz w:val="18"/>
                <w:szCs w:val="18"/>
              </w:rPr>
            </w:pPr>
            <w:r w:rsidRPr="00C9058E">
              <w:rPr>
                <w:rFonts w:ascii="Times New Roman" w:eastAsia="Times New Roman" w:hAnsi="Times New Roman" w:cs="Times New Roman"/>
                <w:b/>
                <w:bCs/>
                <w:color w:val="000000"/>
                <w:sz w:val="18"/>
                <w:szCs w:val="18"/>
              </w:rPr>
              <w:t>mellékszakképesítése választása esetén</w:t>
            </w:r>
          </w:p>
        </w:tc>
        <w:tc>
          <w:tcPr>
            <w:tcW w:w="3402" w:type="dxa"/>
            <w:gridSpan w:val="12"/>
            <w:tcBorders>
              <w:top w:val="single" w:sz="8" w:space="0" w:color="auto"/>
              <w:left w:val="nil"/>
              <w:bottom w:val="single" w:sz="8" w:space="0" w:color="auto"/>
              <w:right w:val="single" w:sz="8" w:space="0" w:color="000000"/>
            </w:tcBorders>
            <w:shd w:val="clear" w:color="auto" w:fill="auto"/>
            <w:vAlign w:val="center"/>
            <w:hideMark/>
          </w:tcPr>
          <w:p w14:paraId="5358887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Ágazati szakképesítés a közismereti oktatással párhuzamosan</w:t>
            </w:r>
          </w:p>
        </w:tc>
        <w:tc>
          <w:tcPr>
            <w:tcW w:w="567" w:type="dxa"/>
            <w:tcBorders>
              <w:top w:val="nil"/>
              <w:left w:val="nil"/>
              <w:bottom w:val="single" w:sz="8" w:space="0" w:color="auto"/>
              <w:right w:val="single" w:sz="8" w:space="0" w:color="auto"/>
            </w:tcBorders>
            <w:shd w:val="clear" w:color="auto" w:fill="auto"/>
            <w:textDirection w:val="btLr"/>
            <w:vAlign w:val="bottom"/>
            <w:hideMark/>
          </w:tcPr>
          <w:p w14:paraId="067821A3" w14:textId="77777777" w:rsidR="001E148F" w:rsidRPr="00C9058E" w:rsidRDefault="001E148F" w:rsidP="00E54D98">
            <w:pPr>
              <w:spacing w:after="0" w:line="240" w:lineRule="auto"/>
              <w:ind w:left="113" w:right="113"/>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Ágazati szakképzés közismeret nélkül</w:t>
            </w:r>
          </w:p>
        </w:tc>
        <w:tc>
          <w:tcPr>
            <w:tcW w:w="425" w:type="dxa"/>
            <w:vMerge w:val="restart"/>
            <w:tcBorders>
              <w:top w:val="nil"/>
              <w:left w:val="single" w:sz="8" w:space="0" w:color="auto"/>
              <w:bottom w:val="nil"/>
              <w:right w:val="single" w:sz="8" w:space="0" w:color="auto"/>
            </w:tcBorders>
            <w:shd w:val="clear" w:color="auto" w:fill="auto"/>
            <w:textDirection w:val="btLr"/>
            <w:vAlign w:val="center"/>
            <w:hideMark/>
          </w:tcPr>
          <w:p w14:paraId="49AF2CFA" w14:textId="77777777" w:rsidR="001E148F" w:rsidRPr="00C9058E" w:rsidRDefault="001E148F" w:rsidP="00E54D98">
            <w:pPr>
              <w:spacing w:after="0" w:line="240" w:lineRule="auto"/>
              <w:ind w:left="113" w:right="113"/>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Megjegyzés</w:t>
            </w:r>
          </w:p>
        </w:tc>
        <w:tc>
          <w:tcPr>
            <w:tcW w:w="2410" w:type="dxa"/>
            <w:gridSpan w:val="5"/>
            <w:vMerge w:val="restart"/>
            <w:tcBorders>
              <w:top w:val="nil"/>
              <w:left w:val="single" w:sz="8" w:space="0" w:color="auto"/>
              <w:bottom w:val="nil"/>
              <w:right w:val="single" w:sz="8" w:space="0" w:color="auto"/>
            </w:tcBorders>
            <w:shd w:val="clear" w:color="auto" w:fill="auto"/>
            <w:vAlign w:val="center"/>
            <w:hideMark/>
          </w:tcPr>
          <w:p w14:paraId="605D4697"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Osztály/csoport</w:t>
            </w:r>
            <w:r w:rsidRPr="00C9058E">
              <w:rPr>
                <w:rFonts w:ascii="Times New Roman" w:eastAsia="Times New Roman" w:hAnsi="Times New Roman" w:cs="Times New Roman"/>
                <w:sz w:val="18"/>
                <w:szCs w:val="18"/>
              </w:rPr>
              <w:br/>
              <w:t>(csoportbontások száma)</w:t>
            </w:r>
          </w:p>
        </w:tc>
      </w:tr>
      <w:tr w:rsidR="001E148F" w:rsidRPr="00C9058E" w14:paraId="671B6C8C" w14:textId="77777777" w:rsidTr="005B5DE3">
        <w:trPr>
          <w:gridAfter w:val="1"/>
          <w:wAfter w:w="3237" w:type="dxa"/>
          <w:trHeight w:val="1485"/>
        </w:trPr>
        <w:tc>
          <w:tcPr>
            <w:tcW w:w="2398" w:type="dxa"/>
            <w:vMerge w:val="restart"/>
            <w:tcBorders>
              <w:top w:val="nil"/>
              <w:left w:val="single" w:sz="8" w:space="0" w:color="auto"/>
              <w:bottom w:val="nil"/>
              <w:right w:val="nil"/>
            </w:tcBorders>
            <w:shd w:val="clear" w:color="auto" w:fill="auto"/>
            <w:noWrap/>
            <w:vAlign w:val="center"/>
            <w:hideMark/>
          </w:tcPr>
          <w:p w14:paraId="7B7E016B" w14:textId="77777777" w:rsidR="001E148F" w:rsidRPr="00C9058E" w:rsidRDefault="001E148F" w:rsidP="001E148F">
            <w:pPr>
              <w:spacing w:after="0" w:line="240" w:lineRule="auto"/>
              <w:jc w:val="center"/>
              <w:rPr>
                <w:rFonts w:ascii="Times New Roman" w:eastAsia="Times New Roman" w:hAnsi="Times New Roman" w:cs="Times New Roman"/>
                <w:b/>
                <w:bCs/>
                <w:i/>
                <w:iCs/>
                <w:sz w:val="18"/>
                <w:szCs w:val="18"/>
              </w:rPr>
            </w:pPr>
            <w:r w:rsidRPr="00C9058E">
              <w:rPr>
                <w:rFonts w:ascii="Times New Roman" w:eastAsia="Times New Roman" w:hAnsi="Times New Roman" w:cs="Times New Roman"/>
                <w:b/>
                <w:bCs/>
                <w:i/>
                <w:iCs/>
                <w:sz w:val="18"/>
                <w:szCs w:val="18"/>
              </w:rPr>
              <w:t>Kötelező óraszámok</w:t>
            </w:r>
          </w:p>
        </w:tc>
        <w:tc>
          <w:tcPr>
            <w:tcW w:w="851" w:type="dxa"/>
            <w:gridSpan w:val="3"/>
            <w:tcBorders>
              <w:top w:val="single" w:sz="8" w:space="0" w:color="auto"/>
              <w:left w:val="single" w:sz="8" w:space="0" w:color="auto"/>
              <w:bottom w:val="single" w:sz="4" w:space="0" w:color="auto"/>
              <w:right w:val="single" w:sz="4" w:space="0" w:color="000000"/>
            </w:tcBorders>
            <w:shd w:val="clear" w:color="auto" w:fill="auto"/>
            <w:noWrap/>
            <w:textDirection w:val="btLr"/>
            <w:vAlign w:val="bottom"/>
            <w:hideMark/>
          </w:tcPr>
          <w:p w14:paraId="2C09627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9. évfolyam</w:t>
            </w:r>
          </w:p>
        </w:tc>
        <w:tc>
          <w:tcPr>
            <w:tcW w:w="850" w:type="dxa"/>
            <w:gridSpan w:val="2"/>
            <w:tcBorders>
              <w:top w:val="single" w:sz="8" w:space="0" w:color="auto"/>
              <w:left w:val="nil"/>
              <w:bottom w:val="single" w:sz="4" w:space="0" w:color="auto"/>
              <w:right w:val="single" w:sz="4" w:space="0" w:color="000000"/>
            </w:tcBorders>
            <w:shd w:val="clear" w:color="auto" w:fill="auto"/>
            <w:noWrap/>
            <w:textDirection w:val="btLr"/>
            <w:vAlign w:val="bottom"/>
            <w:hideMark/>
          </w:tcPr>
          <w:p w14:paraId="7F13BED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10. évfolyam</w:t>
            </w:r>
          </w:p>
        </w:tc>
        <w:tc>
          <w:tcPr>
            <w:tcW w:w="851" w:type="dxa"/>
            <w:gridSpan w:val="4"/>
            <w:tcBorders>
              <w:top w:val="single" w:sz="8" w:space="0" w:color="auto"/>
              <w:left w:val="nil"/>
              <w:bottom w:val="single" w:sz="4" w:space="0" w:color="auto"/>
              <w:right w:val="single" w:sz="8" w:space="0" w:color="000000"/>
            </w:tcBorders>
            <w:shd w:val="clear" w:color="auto" w:fill="auto"/>
            <w:noWrap/>
            <w:textDirection w:val="btLr"/>
            <w:vAlign w:val="bottom"/>
            <w:hideMark/>
          </w:tcPr>
          <w:p w14:paraId="338DBDE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11. évfolyam</w:t>
            </w:r>
          </w:p>
        </w:tc>
        <w:tc>
          <w:tcPr>
            <w:tcW w:w="850" w:type="dxa"/>
            <w:gridSpan w:val="3"/>
            <w:tcBorders>
              <w:top w:val="single" w:sz="8" w:space="0" w:color="auto"/>
              <w:left w:val="nil"/>
              <w:bottom w:val="single" w:sz="4" w:space="0" w:color="auto"/>
              <w:right w:val="single" w:sz="8" w:space="0" w:color="000000"/>
            </w:tcBorders>
            <w:shd w:val="clear" w:color="auto" w:fill="auto"/>
            <w:noWrap/>
            <w:textDirection w:val="btLr"/>
            <w:vAlign w:val="bottom"/>
            <w:hideMark/>
          </w:tcPr>
          <w:p w14:paraId="5FBB724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12. évfolyam</w:t>
            </w:r>
          </w:p>
        </w:tc>
        <w:tc>
          <w:tcPr>
            <w:tcW w:w="567" w:type="dxa"/>
            <w:tcBorders>
              <w:top w:val="nil"/>
              <w:left w:val="nil"/>
              <w:bottom w:val="nil"/>
              <w:right w:val="nil"/>
            </w:tcBorders>
            <w:shd w:val="clear" w:color="auto" w:fill="auto"/>
            <w:noWrap/>
            <w:textDirection w:val="btLr"/>
            <w:vAlign w:val="bottom"/>
            <w:hideMark/>
          </w:tcPr>
          <w:p w14:paraId="351BF77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5/13. évfolyam</w:t>
            </w:r>
          </w:p>
        </w:tc>
        <w:tc>
          <w:tcPr>
            <w:tcW w:w="425" w:type="dxa"/>
            <w:vMerge/>
            <w:tcBorders>
              <w:top w:val="nil"/>
              <w:left w:val="single" w:sz="8" w:space="0" w:color="auto"/>
              <w:bottom w:val="nil"/>
              <w:right w:val="single" w:sz="8" w:space="0" w:color="auto"/>
            </w:tcBorders>
            <w:vAlign w:val="center"/>
            <w:hideMark/>
          </w:tcPr>
          <w:p w14:paraId="0CF0883D" w14:textId="77777777" w:rsidR="001E148F" w:rsidRPr="00C9058E" w:rsidRDefault="001E148F" w:rsidP="001E148F">
            <w:pPr>
              <w:spacing w:after="0" w:line="240" w:lineRule="auto"/>
              <w:rPr>
                <w:rFonts w:ascii="Times New Roman" w:eastAsia="Times New Roman" w:hAnsi="Times New Roman" w:cs="Times New Roman"/>
                <w:sz w:val="18"/>
                <w:szCs w:val="18"/>
              </w:rPr>
            </w:pPr>
          </w:p>
        </w:tc>
        <w:tc>
          <w:tcPr>
            <w:tcW w:w="2410" w:type="dxa"/>
            <w:gridSpan w:val="5"/>
            <w:vMerge/>
            <w:tcBorders>
              <w:top w:val="nil"/>
              <w:left w:val="single" w:sz="8" w:space="0" w:color="auto"/>
              <w:bottom w:val="nil"/>
              <w:right w:val="single" w:sz="8" w:space="0" w:color="auto"/>
            </w:tcBorders>
            <w:vAlign w:val="center"/>
            <w:hideMark/>
          </w:tcPr>
          <w:p w14:paraId="02A74C01" w14:textId="77777777" w:rsidR="001E148F" w:rsidRPr="00C9058E" w:rsidRDefault="001E148F" w:rsidP="001E148F">
            <w:pPr>
              <w:spacing w:after="0" w:line="240" w:lineRule="auto"/>
              <w:rPr>
                <w:rFonts w:ascii="Times New Roman" w:eastAsia="Times New Roman" w:hAnsi="Times New Roman" w:cs="Times New Roman"/>
                <w:sz w:val="18"/>
                <w:szCs w:val="18"/>
              </w:rPr>
            </w:pPr>
          </w:p>
        </w:tc>
      </w:tr>
      <w:tr w:rsidR="001E148F" w:rsidRPr="00C9058E" w14:paraId="3F5B24A3" w14:textId="77777777" w:rsidTr="005B5DE3">
        <w:trPr>
          <w:gridAfter w:val="1"/>
          <w:wAfter w:w="3237" w:type="dxa"/>
          <w:trHeight w:val="1335"/>
        </w:trPr>
        <w:tc>
          <w:tcPr>
            <w:tcW w:w="2398" w:type="dxa"/>
            <w:vMerge/>
            <w:tcBorders>
              <w:top w:val="nil"/>
              <w:left w:val="single" w:sz="8" w:space="0" w:color="auto"/>
              <w:bottom w:val="nil"/>
              <w:right w:val="nil"/>
            </w:tcBorders>
            <w:vAlign w:val="center"/>
            <w:hideMark/>
          </w:tcPr>
          <w:p w14:paraId="22201AD1" w14:textId="77777777" w:rsidR="001E148F" w:rsidRPr="00C9058E" w:rsidRDefault="001E148F" w:rsidP="001E148F">
            <w:pPr>
              <w:spacing w:after="0" w:line="240" w:lineRule="auto"/>
              <w:rPr>
                <w:rFonts w:ascii="Times New Roman" w:eastAsia="Times New Roman" w:hAnsi="Times New Roman" w:cs="Times New Roman"/>
                <w:b/>
                <w:bCs/>
                <w:i/>
                <w:iCs/>
                <w:sz w:val="18"/>
                <w:szCs w:val="18"/>
              </w:rPr>
            </w:pPr>
          </w:p>
        </w:tc>
        <w:tc>
          <w:tcPr>
            <w:tcW w:w="425" w:type="dxa"/>
            <w:gridSpan w:val="2"/>
            <w:tcBorders>
              <w:top w:val="nil"/>
              <w:left w:val="single" w:sz="8" w:space="0" w:color="auto"/>
              <w:bottom w:val="single" w:sz="8" w:space="0" w:color="auto"/>
              <w:right w:val="single" w:sz="4" w:space="0" w:color="auto"/>
            </w:tcBorders>
            <w:shd w:val="clear" w:color="auto" w:fill="auto"/>
            <w:textDirection w:val="btLr"/>
            <w:vAlign w:val="center"/>
            <w:hideMark/>
          </w:tcPr>
          <w:p w14:paraId="44B19A3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Kötelező</w:t>
            </w:r>
          </w:p>
        </w:tc>
        <w:tc>
          <w:tcPr>
            <w:tcW w:w="426" w:type="dxa"/>
            <w:tcBorders>
              <w:top w:val="nil"/>
              <w:left w:val="nil"/>
              <w:bottom w:val="single" w:sz="8" w:space="0" w:color="auto"/>
              <w:right w:val="single" w:sz="4" w:space="0" w:color="auto"/>
            </w:tcBorders>
            <w:shd w:val="clear" w:color="auto" w:fill="auto"/>
            <w:textDirection w:val="btLr"/>
            <w:vAlign w:val="center"/>
            <w:hideMark/>
          </w:tcPr>
          <w:p w14:paraId="6C771FF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szabadon tervezett</w:t>
            </w:r>
          </w:p>
        </w:tc>
        <w:tc>
          <w:tcPr>
            <w:tcW w:w="425" w:type="dxa"/>
            <w:tcBorders>
              <w:top w:val="nil"/>
              <w:left w:val="nil"/>
              <w:bottom w:val="single" w:sz="8" w:space="0" w:color="auto"/>
              <w:right w:val="single" w:sz="4" w:space="0" w:color="auto"/>
            </w:tcBorders>
            <w:shd w:val="clear" w:color="auto" w:fill="auto"/>
            <w:textDirection w:val="btLr"/>
            <w:vAlign w:val="center"/>
            <w:hideMark/>
          </w:tcPr>
          <w:p w14:paraId="3111AEE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Kötelező</w:t>
            </w:r>
          </w:p>
        </w:tc>
        <w:tc>
          <w:tcPr>
            <w:tcW w:w="425" w:type="dxa"/>
            <w:tcBorders>
              <w:top w:val="nil"/>
              <w:left w:val="nil"/>
              <w:bottom w:val="single" w:sz="8" w:space="0" w:color="auto"/>
              <w:right w:val="single" w:sz="4" w:space="0" w:color="auto"/>
            </w:tcBorders>
            <w:shd w:val="clear" w:color="auto" w:fill="auto"/>
            <w:textDirection w:val="btLr"/>
            <w:vAlign w:val="center"/>
            <w:hideMark/>
          </w:tcPr>
          <w:p w14:paraId="0E6FB70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szabadon tervezett</w:t>
            </w:r>
          </w:p>
        </w:tc>
        <w:tc>
          <w:tcPr>
            <w:tcW w:w="425" w:type="dxa"/>
            <w:gridSpan w:val="2"/>
            <w:tcBorders>
              <w:top w:val="nil"/>
              <w:left w:val="nil"/>
              <w:bottom w:val="single" w:sz="8" w:space="0" w:color="auto"/>
              <w:right w:val="single" w:sz="4" w:space="0" w:color="auto"/>
            </w:tcBorders>
            <w:shd w:val="clear" w:color="auto" w:fill="auto"/>
            <w:textDirection w:val="btLr"/>
            <w:vAlign w:val="center"/>
            <w:hideMark/>
          </w:tcPr>
          <w:p w14:paraId="6ECE2D1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Kötelező</w:t>
            </w:r>
          </w:p>
        </w:tc>
        <w:tc>
          <w:tcPr>
            <w:tcW w:w="426" w:type="dxa"/>
            <w:gridSpan w:val="2"/>
            <w:tcBorders>
              <w:top w:val="nil"/>
              <w:left w:val="nil"/>
              <w:bottom w:val="single" w:sz="8" w:space="0" w:color="auto"/>
              <w:right w:val="single" w:sz="4" w:space="0" w:color="auto"/>
            </w:tcBorders>
            <w:shd w:val="clear" w:color="auto" w:fill="auto"/>
            <w:textDirection w:val="btLr"/>
            <w:vAlign w:val="center"/>
            <w:hideMark/>
          </w:tcPr>
          <w:p w14:paraId="76A57EA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szabadon tervezett</w:t>
            </w:r>
          </w:p>
        </w:tc>
        <w:tc>
          <w:tcPr>
            <w:tcW w:w="425" w:type="dxa"/>
            <w:gridSpan w:val="2"/>
            <w:tcBorders>
              <w:top w:val="nil"/>
              <w:left w:val="single" w:sz="8" w:space="0" w:color="auto"/>
              <w:bottom w:val="single" w:sz="8" w:space="0" w:color="auto"/>
              <w:right w:val="single" w:sz="4" w:space="0" w:color="auto"/>
            </w:tcBorders>
            <w:shd w:val="clear" w:color="auto" w:fill="auto"/>
            <w:textDirection w:val="btLr"/>
            <w:vAlign w:val="center"/>
            <w:hideMark/>
          </w:tcPr>
          <w:p w14:paraId="45F8099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Kötelező</w:t>
            </w:r>
          </w:p>
        </w:tc>
        <w:tc>
          <w:tcPr>
            <w:tcW w:w="425" w:type="dxa"/>
            <w:tcBorders>
              <w:top w:val="nil"/>
              <w:left w:val="nil"/>
              <w:bottom w:val="single" w:sz="8" w:space="0" w:color="auto"/>
              <w:right w:val="single" w:sz="4" w:space="0" w:color="auto"/>
            </w:tcBorders>
            <w:shd w:val="clear" w:color="auto" w:fill="auto"/>
            <w:textDirection w:val="btLr"/>
            <w:vAlign w:val="center"/>
            <w:hideMark/>
          </w:tcPr>
          <w:p w14:paraId="579569C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szabadon tervezett</w:t>
            </w:r>
          </w:p>
        </w:tc>
        <w:tc>
          <w:tcPr>
            <w:tcW w:w="567" w:type="dxa"/>
            <w:tcBorders>
              <w:top w:val="single" w:sz="4" w:space="0" w:color="auto"/>
              <w:left w:val="single" w:sz="8" w:space="0" w:color="auto"/>
              <w:bottom w:val="nil"/>
              <w:right w:val="single" w:sz="4" w:space="0" w:color="auto"/>
            </w:tcBorders>
            <w:shd w:val="clear" w:color="auto" w:fill="auto"/>
            <w:textDirection w:val="btLr"/>
            <w:vAlign w:val="center"/>
            <w:hideMark/>
          </w:tcPr>
          <w:p w14:paraId="1A07FBC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Kötelező</w:t>
            </w:r>
          </w:p>
        </w:tc>
        <w:tc>
          <w:tcPr>
            <w:tcW w:w="425" w:type="dxa"/>
            <w:vMerge/>
            <w:tcBorders>
              <w:top w:val="nil"/>
              <w:left w:val="single" w:sz="8" w:space="0" w:color="auto"/>
              <w:bottom w:val="nil"/>
              <w:right w:val="single" w:sz="8" w:space="0" w:color="auto"/>
            </w:tcBorders>
            <w:vAlign w:val="center"/>
            <w:hideMark/>
          </w:tcPr>
          <w:p w14:paraId="3F526D70" w14:textId="77777777" w:rsidR="001E148F" w:rsidRPr="00C9058E" w:rsidRDefault="001E148F" w:rsidP="001E148F">
            <w:pPr>
              <w:spacing w:after="0" w:line="240" w:lineRule="auto"/>
              <w:rPr>
                <w:rFonts w:ascii="Times New Roman" w:eastAsia="Times New Roman" w:hAnsi="Times New Roman" w:cs="Times New Roman"/>
                <w:sz w:val="18"/>
                <w:szCs w:val="18"/>
              </w:rPr>
            </w:pPr>
          </w:p>
        </w:tc>
        <w:tc>
          <w:tcPr>
            <w:tcW w:w="2410" w:type="dxa"/>
            <w:gridSpan w:val="5"/>
            <w:vMerge/>
            <w:tcBorders>
              <w:top w:val="nil"/>
              <w:left w:val="single" w:sz="8" w:space="0" w:color="auto"/>
              <w:bottom w:val="nil"/>
              <w:right w:val="single" w:sz="8" w:space="0" w:color="auto"/>
            </w:tcBorders>
            <w:vAlign w:val="center"/>
            <w:hideMark/>
          </w:tcPr>
          <w:p w14:paraId="583D365B" w14:textId="77777777" w:rsidR="001E148F" w:rsidRPr="00C9058E" w:rsidRDefault="001E148F" w:rsidP="001E148F">
            <w:pPr>
              <w:spacing w:after="0" w:line="240" w:lineRule="auto"/>
              <w:rPr>
                <w:rFonts w:ascii="Times New Roman" w:eastAsia="Times New Roman" w:hAnsi="Times New Roman" w:cs="Times New Roman"/>
                <w:sz w:val="18"/>
                <w:szCs w:val="18"/>
              </w:rPr>
            </w:pPr>
          </w:p>
        </w:tc>
      </w:tr>
      <w:tr w:rsidR="001E148F" w:rsidRPr="00C9058E" w14:paraId="282E1AEA" w14:textId="77777777" w:rsidTr="005B5DE3">
        <w:trPr>
          <w:gridAfter w:val="1"/>
          <w:wAfter w:w="3237" w:type="dxa"/>
          <w:trHeight w:val="402"/>
        </w:trPr>
        <w:tc>
          <w:tcPr>
            <w:tcW w:w="2398"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26996A6B"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Magyar nyelv és irodalom</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66943F3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4</w:t>
            </w:r>
          </w:p>
        </w:tc>
        <w:tc>
          <w:tcPr>
            <w:tcW w:w="426" w:type="dxa"/>
            <w:tcBorders>
              <w:top w:val="nil"/>
              <w:left w:val="nil"/>
              <w:bottom w:val="single" w:sz="4" w:space="0" w:color="auto"/>
              <w:right w:val="single" w:sz="4" w:space="0" w:color="auto"/>
            </w:tcBorders>
            <w:shd w:val="clear" w:color="000000" w:fill="FFFFFF"/>
            <w:noWrap/>
            <w:vAlign w:val="bottom"/>
            <w:hideMark/>
          </w:tcPr>
          <w:p w14:paraId="604B2C7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3EF52C7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4</w:t>
            </w:r>
          </w:p>
        </w:tc>
        <w:tc>
          <w:tcPr>
            <w:tcW w:w="425" w:type="dxa"/>
            <w:tcBorders>
              <w:top w:val="nil"/>
              <w:left w:val="nil"/>
              <w:bottom w:val="single" w:sz="4" w:space="0" w:color="auto"/>
              <w:right w:val="single" w:sz="4" w:space="0" w:color="auto"/>
            </w:tcBorders>
            <w:shd w:val="clear" w:color="auto" w:fill="auto"/>
            <w:noWrap/>
            <w:vAlign w:val="bottom"/>
            <w:hideMark/>
          </w:tcPr>
          <w:p w14:paraId="5EB6BDC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39B1CC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4</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10AC2C4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382B70C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4</w:t>
            </w:r>
          </w:p>
        </w:tc>
        <w:tc>
          <w:tcPr>
            <w:tcW w:w="425" w:type="dxa"/>
            <w:tcBorders>
              <w:top w:val="nil"/>
              <w:left w:val="nil"/>
              <w:bottom w:val="single" w:sz="4" w:space="0" w:color="auto"/>
              <w:right w:val="nil"/>
            </w:tcBorders>
            <w:shd w:val="clear" w:color="auto" w:fill="auto"/>
            <w:noWrap/>
            <w:vAlign w:val="bottom"/>
            <w:hideMark/>
          </w:tcPr>
          <w:p w14:paraId="7592DCC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E2CD7F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14:paraId="396633E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É</w:t>
            </w:r>
          </w:p>
        </w:tc>
        <w:tc>
          <w:tcPr>
            <w:tcW w:w="2410" w:type="dxa"/>
            <w:gridSpan w:val="5"/>
            <w:tcBorders>
              <w:top w:val="single" w:sz="8" w:space="0" w:color="auto"/>
              <w:left w:val="nil"/>
              <w:bottom w:val="single" w:sz="4" w:space="0" w:color="auto"/>
              <w:right w:val="single" w:sz="8" w:space="0" w:color="auto"/>
            </w:tcBorders>
            <w:shd w:val="clear" w:color="auto" w:fill="auto"/>
            <w:noWrap/>
            <w:vAlign w:val="center"/>
            <w:hideMark/>
          </w:tcPr>
          <w:p w14:paraId="20E26449"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Csoportbontás az éves tantárgyfelosztás alapján</w:t>
            </w:r>
          </w:p>
        </w:tc>
      </w:tr>
      <w:tr w:rsidR="001E148F" w:rsidRPr="00C9058E" w14:paraId="715EB6EE"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000000" w:fill="FFFFFF"/>
            <w:vAlign w:val="bottom"/>
            <w:hideMark/>
          </w:tcPr>
          <w:p w14:paraId="0BCB470C"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Idegen nyelvek</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1071482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4</w:t>
            </w:r>
          </w:p>
        </w:tc>
        <w:tc>
          <w:tcPr>
            <w:tcW w:w="426" w:type="dxa"/>
            <w:tcBorders>
              <w:top w:val="nil"/>
              <w:left w:val="nil"/>
              <w:bottom w:val="single" w:sz="4" w:space="0" w:color="auto"/>
              <w:right w:val="single" w:sz="4" w:space="0" w:color="auto"/>
            </w:tcBorders>
            <w:shd w:val="clear" w:color="000000" w:fill="FFFFFF"/>
            <w:noWrap/>
            <w:vAlign w:val="bottom"/>
            <w:hideMark/>
          </w:tcPr>
          <w:p w14:paraId="64E94A1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64CB68D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4</w:t>
            </w:r>
          </w:p>
        </w:tc>
        <w:tc>
          <w:tcPr>
            <w:tcW w:w="425" w:type="dxa"/>
            <w:tcBorders>
              <w:top w:val="nil"/>
              <w:left w:val="nil"/>
              <w:bottom w:val="single" w:sz="4" w:space="0" w:color="auto"/>
              <w:right w:val="single" w:sz="4" w:space="0" w:color="auto"/>
            </w:tcBorders>
            <w:shd w:val="clear" w:color="auto" w:fill="auto"/>
            <w:noWrap/>
            <w:vAlign w:val="bottom"/>
            <w:hideMark/>
          </w:tcPr>
          <w:p w14:paraId="6A819A7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910382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4</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4E45FC7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6DF4319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4</w:t>
            </w:r>
          </w:p>
        </w:tc>
        <w:tc>
          <w:tcPr>
            <w:tcW w:w="425" w:type="dxa"/>
            <w:tcBorders>
              <w:top w:val="nil"/>
              <w:left w:val="nil"/>
              <w:bottom w:val="single" w:sz="4" w:space="0" w:color="auto"/>
              <w:right w:val="single" w:sz="4" w:space="0" w:color="auto"/>
            </w:tcBorders>
            <w:shd w:val="clear" w:color="auto" w:fill="auto"/>
            <w:noWrap/>
            <w:vAlign w:val="bottom"/>
            <w:hideMark/>
          </w:tcPr>
          <w:p w14:paraId="4C1F09B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DC5144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6CA82E0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É</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0AFB9A64"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Csoportbontás az éves tantárgyfelosztás alapján</w:t>
            </w:r>
          </w:p>
        </w:tc>
      </w:tr>
      <w:tr w:rsidR="001E148F" w:rsidRPr="00C9058E" w14:paraId="449622A9"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000000" w:fill="FFFFFF"/>
            <w:vAlign w:val="bottom"/>
            <w:hideMark/>
          </w:tcPr>
          <w:p w14:paraId="599CC909"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Matematika</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6ED952C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3</w:t>
            </w:r>
          </w:p>
        </w:tc>
        <w:tc>
          <w:tcPr>
            <w:tcW w:w="426" w:type="dxa"/>
            <w:tcBorders>
              <w:top w:val="nil"/>
              <w:left w:val="nil"/>
              <w:bottom w:val="single" w:sz="4" w:space="0" w:color="auto"/>
              <w:right w:val="single" w:sz="4" w:space="0" w:color="auto"/>
            </w:tcBorders>
            <w:shd w:val="clear" w:color="000000" w:fill="FFFFFF"/>
            <w:noWrap/>
            <w:vAlign w:val="bottom"/>
            <w:hideMark/>
          </w:tcPr>
          <w:p w14:paraId="2249ADC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7F9D881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3</w:t>
            </w:r>
          </w:p>
        </w:tc>
        <w:tc>
          <w:tcPr>
            <w:tcW w:w="425" w:type="dxa"/>
            <w:tcBorders>
              <w:top w:val="nil"/>
              <w:left w:val="nil"/>
              <w:bottom w:val="single" w:sz="4" w:space="0" w:color="auto"/>
              <w:right w:val="single" w:sz="4" w:space="0" w:color="auto"/>
            </w:tcBorders>
            <w:shd w:val="clear" w:color="auto" w:fill="auto"/>
            <w:noWrap/>
            <w:vAlign w:val="bottom"/>
            <w:hideMark/>
          </w:tcPr>
          <w:p w14:paraId="597A7C1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AF6B4D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3</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7584E1C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5D5FC7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3</w:t>
            </w:r>
          </w:p>
        </w:tc>
        <w:tc>
          <w:tcPr>
            <w:tcW w:w="425" w:type="dxa"/>
            <w:tcBorders>
              <w:top w:val="nil"/>
              <w:left w:val="nil"/>
              <w:bottom w:val="single" w:sz="4" w:space="0" w:color="auto"/>
              <w:right w:val="single" w:sz="4" w:space="0" w:color="auto"/>
            </w:tcBorders>
            <w:shd w:val="clear" w:color="auto" w:fill="auto"/>
            <w:noWrap/>
            <w:vAlign w:val="bottom"/>
            <w:hideMark/>
          </w:tcPr>
          <w:p w14:paraId="7D440A9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6584CF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748DFD2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É</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0635449E"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Csoportbontás az éves tantárgyfelosztás alapján</w:t>
            </w:r>
          </w:p>
        </w:tc>
      </w:tr>
      <w:tr w:rsidR="001E148F" w:rsidRPr="00C9058E" w14:paraId="335F5953"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000000" w:fill="FFFFFF"/>
            <w:vAlign w:val="bottom"/>
            <w:hideMark/>
          </w:tcPr>
          <w:p w14:paraId="4EBC8F40"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Történelem</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32D06CA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2</w:t>
            </w:r>
          </w:p>
        </w:tc>
        <w:tc>
          <w:tcPr>
            <w:tcW w:w="426" w:type="dxa"/>
            <w:tcBorders>
              <w:top w:val="nil"/>
              <w:left w:val="nil"/>
              <w:bottom w:val="single" w:sz="4" w:space="0" w:color="auto"/>
              <w:right w:val="single" w:sz="4" w:space="0" w:color="auto"/>
            </w:tcBorders>
            <w:shd w:val="clear" w:color="000000" w:fill="FFFFFF"/>
            <w:noWrap/>
            <w:vAlign w:val="bottom"/>
            <w:hideMark/>
          </w:tcPr>
          <w:p w14:paraId="00E4494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50DC457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2</w:t>
            </w:r>
          </w:p>
        </w:tc>
        <w:tc>
          <w:tcPr>
            <w:tcW w:w="425" w:type="dxa"/>
            <w:tcBorders>
              <w:top w:val="nil"/>
              <w:left w:val="nil"/>
              <w:bottom w:val="single" w:sz="4" w:space="0" w:color="auto"/>
              <w:right w:val="single" w:sz="4" w:space="0" w:color="auto"/>
            </w:tcBorders>
            <w:shd w:val="clear" w:color="auto" w:fill="auto"/>
            <w:noWrap/>
            <w:vAlign w:val="bottom"/>
            <w:hideMark/>
          </w:tcPr>
          <w:p w14:paraId="2D61DF2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1EBB3A0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3</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FAD19D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EC5595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3</w:t>
            </w:r>
          </w:p>
        </w:tc>
        <w:tc>
          <w:tcPr>
            <w:tcW w:w="425" w:type="dxa"/>
            <w:tcBorders>
              <w:top w:val="nil"/>
              <w:left w:val="nil"/>
              <w:bottom w:val="single" w:sz="4" w:space="0" w:color="auto"/>
              <w:right w:val="single" w:sz="4" w:space="0" w:color="auto"/>
            </w:tcBorders>
            <w:shd w:val="clear" w:color="auto" w:fill="auto"/>
            <w:noWrap/>
            <w:vAlign w:val="bottom"/>
            <w:hideMark/>
          </w:tcPr>
          <w:p w14:paraId="74026C8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C0B2B6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738BC6B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É</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5453F15D"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Csoportbontás az éves tantárgyfelosztás alapján</w:t>
            </w:r>
          </w:p>
        </w:tc>
      </w:tr>
      <w:tr w:rsidR="001E148F" w:rsidRPr="00C9058E" w14:paraId="42CEEDB3"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000000" w:fill="FFFFFF"/>
            <w:vAlign w:val="bottom"/>
            <w:hideMark/>
          </w:tcPr>
          <w:p w14:paraId="6BF28524"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Etika</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51EA949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2F52341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7FA5907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0DA479A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9DBD3B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155B10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F743CB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14:paraId="394A320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E6D9A3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7DC23D38"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1FB37652"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2153EE13"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000000" w:fill="FFFFFF"/>
            <w:vAlign w:val="bottom"/>
            <w:hideMark/>
          </w:tcPr>
          <w:p w14:paraId="1781B190"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Informatika</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6585AA5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2</w:t>
            </w:r>
          </w:p>
        </w:tc>
        <w:tc>
          <w:tcPr>
            <w:tcW w:w="426" w:type="dxa"/>
            <w:tcBorders>
              <w:top w:val="nil"/>
              <w:left w:val="nil"/>
              <w:bottom w:val="single" w:sz="4" w:space="0" w:color="auto"/>
              <w:right w:val="single" w:sz="4" w:space="0" w:color="auto"/>
            </w:tcBorders>
            <w:shd w:val="clear" w:color="000000" w:fill="FFFFFF"/>
            <w:noWrap/>
            <w:vAlign w:val="bottom"/>
            <w:hideMark/>
          </w:tcPr>
          <w:p w14:paraId="53E5B5CF"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2E7CA1F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2</w:t>
            </w:r>
          </w:p>
        </w:tc>
        <w:tc>
          <w:tcPr>
            <w:tcW w:w="425" w:type="dxa"/>
            <w:tcBorders>
              <w:top w:val="nil"/>
              <w:left w:val="nil"/>
              <w:bottom w:val="single" w:sz="4" w:space="0" w:color="auto"/>
              <w:right w:val="single" w:sz="4" w:space="0" w:color="auto"/>
            </w:tcBorders>
            <w:shd w:val="clear" w:color="auto" w:fill="auto"/>
            <w:noWrap/>
            <w:vAlign w:val="bottom"/>
            <w:hideMark/>
          </w:tcPr>
          <w:p w14:paraId="7E5F2DF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47257E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51A2512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5B0FBC5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05B8ABB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8A09D7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64C4CB98"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6CC3745C"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Csoportbontás az éves tantárgyfelosztás alapján</w:t>
            </w:r>
          </w:p>
        </w:tc>
      </w:tr>
      <w:tr w:rsidR="001E148F" w:rsidRPr="00C9058E" w14:paraId="2BD73782"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000000" w:fill="FFFFFF"/>
            <w:vAlign w:val="bottom"/>
            <w:hideMark/>
          </w:tcPr>
          <w:p w14:paraId="2BE12419"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Dráma és tánc</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77329AB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6" w:type="dxa"/>
            <w:tcBorders>
              <w:top w:val="nil"/>
              <w:left w:val="nil"/>
              <w:bottom w:val="single" w:sz="4" w:space="0" w:color="auto"/>
              <w:right w:val="single" w:sz="4" w:space="0" w:color="auto"/>
            </w:tcBorders>
            <w:shd w:val="clear" w:color="000000" w:fill="FFFFFF"/>
            <w:noWrap/>
            <w:vAlign w:val="bottom"/>
            <w:hideMark/>
          </w:tcPr>
          <w:p w14:paraId="6B662AD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49860AD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3659BAE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B634A7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1B2C935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181C6D5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159B26B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C29870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602E3976"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685F51EF"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Csoportbontás az éves tantárgyfelosztás alapján</w:t>
            </w:r>
          </w:p>
        </w:tc>
      </w:tr>
      <w:tr w:rsidR="001E148F" w:rsidRPr="00C9058E" w14:paraId="556BF937"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000000" w:fill="FFFFFF"/>
            <w:vAlign w:val="bottom"/>
            <w:hideMark/>
          </w:tcPr>
          <w:p w14:paraId="7A794F77"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xml:space="preserve">Testnevelés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14:paraId="1AEA6EE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5</w:t>
            </w:r>
          </w:p>
        </w:tc>
        <w:tc>
          <w:tcPr>
            <w:tcW w:w="426" w:type="dxa"/>
            <w:tcBorders>
              <w:top w:val="nil"/>
              <w:left w:val="nil"/>
              <w:bottom w:val="single" w:sz="4" w:space="0" w:color="auto"/>
              <w:right w:val="single" w:sz="4" w:space="0" w:color="auto"/>
            </w:tcBorders>
            <w:shd w:val="clear" w:color="000000" w:fill="FFFFFF"/>
            <w:noWrap/>
            <w:vAlign w:val="bottom"/>
            <w:hideMark/>
          </w:tcPr>
          <w:p w14:paraId="2EACA83F"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30BF520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14:paraId="36BB9C6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566C19E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5</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C2A576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F681C3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14:paraId="680FC90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0A07B0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679C485B"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7190A738"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48F5C225"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2A44A626"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Osztályfőnöki</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6A6BA4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bottom"/>
            <w:hideMark/>
          </w:tcPr>
          <w:p w14:paraId="6543F6C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7B5FF03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14:paraId="2A901ED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5FCE1D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171FCD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CFD428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14:paraId="6AEE3C5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08EA2C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0B076637"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35E90F1E"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54ADA3DB"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1725F3E3"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Kötelező komplex természettudományos tantárgy</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60A1B4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bottom"/>
            <w:hideMark/>
          </w:tcPr>
          <w:p w14:paraId="6CC4C45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53ACFFC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2EDCEB0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6C3149C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39E92AA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115C87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7BB7825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A106E5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7366E47C"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4D586F2B"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01BCFA47" w14:textId="77777777" w:rsidTr="005B5DE3">
        <w:trPr>
          <w:gridAfter w:val="1"/>
          <w:wAfter w:w="3237" w:type="dxa"/>
          <w:trHeight w:val="758"/>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2473DD3B" w14:textId="3B7F5F15" w:rsidR="001E148F" w:rsidRPr="00C9058E" w:rsidRDefault="00CD1FD3"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Ágazathoz kapcsolódó t</w:t>
            </w:r>
            <w:r w:rsidR="001E148F" w:rsidRPr="00C9058E">
              <w:rPr>
                <w:rFonts w:ascii="Times New Roman" w:eastAsia="Times New Roman" w:hAnsi="Times New Roman" w:cs="Times New Roman"/>
                <w:color w:val="000000"/>
                <w:sz w:val="18"/>
                <w:szCs w:val="18"/>
              </w:rPr>
              <w:t xml:space="preserve">ermészettudományos tantárgy: </w:t>
            </w:r>
            <w:r w:rsidR="001E148F" w:rsidRPr="00C9058E">
              <w:rPr>
                <w:rFonts w:ascii="Times New Roman" w:eastAsia="Times New Roman" w:hAnsi="Times New Roman" w:cs="Times New Roman"/>
                <w:b/>
                <w:bCs/>
                <w:color w:val="000000"/>
                <w:sz w:val="18"/>
                <w:szCs w:val="18"/>
              </w:rPr>
              <w:t>FIZIKA</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BFADDA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2</w:t>
            </w:r>
          </w:p>
        </w:tc>
        <w:tc>
          <w:tcPr>
            <w:tcW w:w="426" w:type="dxa"/>
            <w:tcBorders>
              <w:top w:val="nil"/>
              <w:left w:val="nil"/>
              <w:bottom w:val="single" w:sz="4" w:space="0" w:color="auto"/>
              <w:right w:val="single" w:sz="4" w:space="0" w:color="auto"/>
            </w:tcBorders>
            <w:shd w:val="clear" w:color="auto" w:fill="auto"/>
            <w:noWrap/>
            <w:vAlign w:val="bottom"/>
            <w:hideMark/>
          </w:tcPr>
          <w:p w14:paraId="3216128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13D0B99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2</w:t>
            </w:r>
          </w:p>
        </w:tc>
        <w:tc>
          <w:tcPr>
            <w:tcW w:w="425" w:type="dxa"/>
            <w:tcBorders>
              <w:top w:val="nil"/>
              <w:left w:val="nil"/>
              <w:bottom w:val="single" w:sz="4" w:space="0" w:color="auto"/>
              <w:right w:val="single" w:sz="4" w:space="0" w:color="auto"/>
            </w:tcBorders>
            <w:shd w:val="clear" w:color="auto" w:fill="auto"/>
            <w:noWrap/>
            <w:vAlign w:val="bottom"/>
            <w:hideMark/>
          </w:tcPr>
          <w:p w14:paraId="496D218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AAB6CE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2</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1D7D398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68159E1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205E468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BC453A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15CAFB40"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27159334"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Csoportbontás az éves tantárgyfelosztás alapján</w:t>
            </w:r>
          </w:p>
        </w:tc>
      </w:tr>
      <w:tr w:rsidR="001E148F" w:rsidRPr="00C9058E" w14:paraId="44A90150" w14:textId="77777777" w:rsidTr="005B5DE3">
        <w:trPr>
          <w:gridAfter w:val="1"/>
          <w:wAfter w:w="3237" w:type="dxa"/>
          <w:trHeight w:val="638"/>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49DA14BD"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xml:space="preserve">Kötelezően választható tantárgy: </w:t>
            </w:r>
            <w:r w:rsidRPr="00C9058E">
              <w:rPr>
                <w:rFonts w:ascii="Times New Roman" w:eastAsia="Times New Roman" w:hAnsi="Times New Roman" w:cs="Times New Roman"/>
                <w:b/>
                <w:bCs/>
                <w:color w:val="000000"/>
                <w:sz w:val="18"/>
                <w:szCs w:val="18"/>
              </w:rPr>
              <w:t>KÖZLEKEDÉSI ISMERETEK</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E5A712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14:paraId="7EB4A60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735192AF"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1B753C7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B9C47B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2</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357805B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587FBC8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2</w:t>
            </w:r>
          </w:p>
        </w:tc>
        <w:tc>
          <w:tcPr>
            <w:tcW w:w="425" w:type="dxa"/>
            <w:tcBorders>
              <w:top w:val="nil"/>
              <w:left w:val="nil"/>
              <w:bottom w:val="single" w:sz="4" w:space="0" w:color="auto"/>
              <w:right w:val="single" w:sz="4" w:space="0" w:color="auto"/>
            </w:tcBorders>
            <w:shd w:val="clear" w:color="auto" w:fill="auto"/>
            <w:noWrap/>
            <w:vAlign w:val="bottom"/>
            <w:hideMark/>
          </w:tcPr>
          <w:p w14:paraId="376F933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E6F12C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16300A74"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4C0DB36C"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696BF589"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22A4340E"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Pénzügyi és vállalkozói ismeretek</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106DB65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14:paraId="5BF8AC0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6DEC578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14:paraId="1EE64E0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44C2BC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793729F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54527C1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7B6F6C9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CA524A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667C388A"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4691FB8C"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4A9F8EDD"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6DB77424"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Foglalkoztatás II.</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31EF6E1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14:paraId="495EEFC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5A21581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4C3D706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6C0DF78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6EDE0D9F"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57BD784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1ABC552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61C4BD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0,5</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4696E65A"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260FE3B6"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4CF46C4C"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663894A4"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xml:space="preserve">Foglalkoztatás I.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3AB480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14:paraId="7CF7C07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47A043D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6A58680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5C9AA55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33C6A0B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660FCA8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06DA165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7977A9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2</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0945F5A7"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5BEDCD93"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6357EBB4"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noWrap/>
            <w:vAlign w:val="bottom"/>
            <w:hideMark/>
          </w:tcPr>
          <w:p w14:paraId="57EB8F07"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Közlekedési ismeretek</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2DADD3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bottom"/>
            <w:hideMark/>
          </w:tcPr>
          <w:p w14:paraId="2164EFA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384BAD3F"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4A421BD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653395D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7077D6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56258F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68FAF9C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000000" w:fill="FFFFFF"/>
            <w:vAlign w:val="bottom"/>
            <w:hideMark/>
          </w:tcPr>
          <w:p w14:paraId="7F4E2F0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756ED530"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37F594BD"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68DF4FD3"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noWrap/>
            <w:vAlign w:val="bottom"/>
            <w:hideMark/>
          </w:tcPr>
          <w:p w14:paraId="3EFA3873"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lastRenderedPageBreak/>
              <w:t>Műszaki rajz</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054686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bottom"/>
            <w:hideMark/>
          </w:tcPr>
          <w:p w14:paraId="6134E11F"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44AD4F9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14:paraId="47D2E17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0217AD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1F732CD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08B91D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2567B32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000000" w:fill="FFFFFF"/>
            <w:vAlign w:val="bottom"/>
            <w:hideMark/>
          </w:tcPr>
          <w:p w14:paraId="1650161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196D2C8E"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0C530B25"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Csoportbontás az éves tantárgyfelosztás alapján</w:t>
            </w:r>
          </w:p>
        </w:tc>
      </w:tr>
      <w:tr w:rsidR="001E148F" w:rsidRPr="00C9058E" w14:paraId="5D1FC708"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5A063322"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Mechanika</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3AE4854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bottom"/>
            <w:hideMark/>
          </w:tcPr>
          <w:p w14:paraId="6BD8E9A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7B8879B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14:paraId="3DB3525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36B28E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610DEAF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6DFB913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66FDFCF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000000" w:fill="FFFFFF"/>
            <w:vAlign w:val="bottom"/>
            <w:hideMark/>
          </w:tcPr>
          <w:p w14:paraId="38DF36E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6648F55B"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17F996ED"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7D6C2F2F"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27235BF1"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Gépelemek-géptan</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128B04D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14:paraId="7A449EB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3589B5B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2</w:t>
            </w:r>
          </w:p>
        </w:tc>
        <w:tc>
          <w:tcPr>
            <w:tcW w:w="425" w:type="dxa"/>
            <w:tcBorders>
              <w:top w:val="nil"/>
              <w:left w:val="nil"/>
              <w:bottom w:val="single" w:sz="4" w:space="0" w:color="auto"/>
              <w:right w:val="single" w:sz="4" w:space="0" w:color="auto"/>
            </w:tcBorders>
            <w:shd w:val="clear" w:color="auto" w:fill="auto"/>
            <w:noWrap/>
            <w:vAlign w:val="bottom"/>
            <w:hideMark/>
          </w:tcPr>
          <w:p w14:paraId="7F0BE74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6B5179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2</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6C56D2B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59DDE48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3094342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000000" w:fill="FFFFFF"/>
            <w:vAlign w:val="bottom"/>
            <w:hideMark/>
          </w:tcPr>
          <w:p w14:paraId="40A1AFB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15DE900B"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1648AEF2"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0D4EADED"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3A5B23E6"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Technológiai alapismeretek</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557CF1E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2</w:t>
            </w:r>
          </w:p>
        </w:tc>
        <w:tc>
          <w:tcPr>
            <w:tcW w:w="426" w:type="dxa"/>
            <w:tcBorders>
              <w:top w:val="nil"/>
              <w:left w:val="nil"/>
              <w:bottom w:val="single" w:sz="4" w:space="0" w:color="auto"/>
              <w:right w:val="single" w:sz="4" w:space="0" w:color="auto"/>
            </w:tcBorders>
            <w:shd w:val="clear" w:color="auto" w:fill="auto"/>
            <w:noWrap/>
            <w:vAlign w:val="bottom"/>
            <w:hideMark/>
          </w:tcPr>
          <w:p w14:paraId="3559832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46099DF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14:paraId="79FE50B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C6C697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56167EA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38059BA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4A30CDA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000000" w:fill="FFFFFF"/>
            <w:vAlign w:val="bottom"/>
            <w:hideMark/>
          </w:tcPr>
          <w:p w14:paraId="4D4E48C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4F4B9EBD"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23159054"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1F20330B"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1E73148C"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Elektrotechnika-elektronika</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3FE8023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14:paraId="42AA037F"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0F55013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3</w:t>
            </w:r>
          </w:p>
        </w:tc>
        <w:tc>
          <w:tcPr>
            <w:tcW w:w="425" w:type="dxa"/>
            <w:tcBorders>
              <w:top w:val="nil"/>
              <w:left w:val="nil"/>
              <w:bottom w:val="single" w:sz="4" w:space="0" w:color="auto"/>
              <w:right w:val="single" w:sz="4" w:space="0" w:color="auto"/>
            </w:tcBorders>
            <w:shd w:val="clear" w:color="auto" w:fill="auto"/>
            <w:noWrap/>
            <w:vAlign w:val="bottom"/>
            <w:hideMark/>
          </w:tcPr>
          <w:p w14:paraId="4B1C924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2241B2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5E31DEC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3A3CB36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1,5</w:t>
            </w:r>
          </w:p>
        </w:tc>
        <w:tc>
          <w:tcPr>
            <w:tcW w:w="425" w:type="dxa"/>
            <w:tcBorders>
              <w:top w:val="nil"/>
              <w:left w:val="nil"/>
              <w:bottom w:val="single" w:sz="4" w:space="0" w:color="auto"/>
              <w:right w:val="single" w:sz="4" w:space="0" w:color="auto"/>
            </w:tcBorders>
            <w:shd w:val="clear" w:color="auto" w:fill="auto"/>
            <w:noWrap/>
            <w:vAlign w:val="bottom"/>
            <w:hideMark/>
          </w:tcPr>
          <w:p w14:paraId="45BACC2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1,5</w:t>
            </w:r>
          </w:p>
        </w:tc>
        <w:tc>
          <w:tcPr>
            <w:tcW w:w="567" w:type="dxa"/>
            <w:tcBorders>
              <w:top w:val="nil"/>
              <w:left w:val="single" w:sz="8" w:space="0" w:color="auto"/>
              <w:bottom w:val="single" w:sz="4" w:space="0" w:color="auto"/>
              <w:right w:val="single" w:sz="4" w:space="0" w:color="auto"/>
            </w:tcBorders>
            <w:shd w:val="clear" w:color="000000" w:fill="FFFFFF"/>
            <w:vAlign w:val="bottom"/>
            <w:hideMark/>
          </w:tcPr>
          <w:p w14:paraId="2A3709A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1C7A0D75"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1163076A"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5BE8B44E"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3152F60D"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Karbantartási gyakorlatok</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56B62E6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bottom"/>
            <w:hideMark/>
          </w:tcPr>
          <w:p w14:paraId="261E416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71BF605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4</w:t>
            </w:r>
          </w:p>
        </w:tc>
        <w:tc>
          <w:tcPr>
            <w:tcW w:w="425" w:type="dxa"/>
            <w:tcBorders>
              <w:top w:val="nil"/>
              <w:left w:val="nil"/>
              <w:bottom w:val="single" w:sz="4" w:space="0" w:color="auto"/>
              <w:right w:val="single" w:sz="4" w:space="0" w:color="auto"/>
            </w:tcBorders>
            <w:shd w:val="clear" w:color="auto" w:fill="auto"/>
            <w:noWrap/>
            <w:vAlign w:val="bottom"/>
            <w:hideMark/>
          </w:tcPr>
          <w:p w14:paraId="55E08AC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237E62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5585506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66AE21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7D6FDE7F"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000000" w:fill="FFFFFF"/>
            <w:vAlign w:val="bottom"/>
            <w:hideMark/>
          </w:tcPr>
          <w:p w14:paraId="47B7A80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6BB69C37"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5793CB3C"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Csoportbontás az éves tantárgyfelosztás alapján</w:t>
            </w:r>
          </w:p>
        </w:tc>
      </w:tr>
      <w:tr w:rsidR="001E148F" w:rsidRPr="00C9058E" w14:paraId="3D4C99E8"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095A09AD"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Mérési gyakorlatok</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5E31F68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nil"/>
              <w:left w:val="nil"/>
              <w:bottom w:val="nil"/>
              <w:right w:val="single" w:sz="4" w:space="0" w:color="auto"/>
            </w:tcBorders>
            <w:shd w:val="clear" w:color="auto" w:fill="auto"/>
            <w:noWrap/>
            <w:vAlign w:val="bottom"/>
            <w:hideMark/>
          </w:tcPr>
          <w:p w14:paraId="3DCC951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nil"/>
              <w:right w:val="single" w:sz="4" w:space="0" w:color="auto"/>
            </w:tcBorders>
            <w:shd w:val="clear" w:color="auto" w:fill="auto"/>
            <w:noWrap/>
            <w:vAlign w:val="bottom"/>
            <w:hideMark/>
          </w:tcPr>
          <w:p w14:paraId="6C8004E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nil"/>
              <w:bottom w:val="nil"/>
              <w:right w:val="single" w:sz="4" w:space="0" w:color="auto"/>
            </w:tcBorders>
            <w:shd w:val="clear" w:color="auto" w:fill="auto"/>
            <w:noWrap/>
            <w:vAlign w:val="bottom"/>
            <w:hideMark/>
          </w:tcPr>
          <w:p w14:paraId="06489CD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nil"/>
              <w:right w:val="single" w:sz="4" w:space="0" w:color="auto"/>
            </w:tcBorders>
            <w:shd w:val="clear" w:color="auto" w:fill="auto"/>
            <w:noWrap/>
            <w:vAlign w:val="bottom"/>
            <w:hideMark/>
          </w:tcPr>
          <w:p w14:paraId="2AB66B7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nil"/>
              <w:left w:val="nil"/>
              <w:bottom w:val="nil"/>
              <w:right w:val="single" w:sz="4" w:space="0" w:color="auto"/>
            </w:tcBorders>
            <w:shd w:val="clear" w:color="auto" w:fill="auto"/>
            <w:noWrap/>
            <w:vAlign w:val="bottom"/>
            <w:hideMark/>
          </w:tcPr>
          <w:p w14:paraId="3346131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nil"/>
              <w:bottom w:val="nil"/>
              <w:right w:val="single" w:sz="4" w:space="0" w:color="auto"/>
            </w:tcBorders>
            <w:shd w:val="clear" w:color="auto" w:fill="auto"/>
            <w:noWrap/>
            <w:vAlign w:val="bottom"/>
            <w:hideMark/>
          </w:tcPr>
          <w:p w14:paraId="225654A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4</w:t>
            </w:r>
          </w:p>
        </w:tc>
        <w:tc>
          <w:tcPr>
            <w:tcW w:w="425" w:type="dxa"/>
            <w:tcBorders>
              <w:top w:val="nil"/>
              <w:left w:val="nil"/>
              <w:bottom w:val="nil"/>
              <w:right w:val="single" w:sz="4" w:space="0" w:color="auto"/>
            </w:tcBorders>
            <w:shd w:val="clear" w:color="auto" w:fill="auto"/>
            <w:noWrap/>
            <w:vAlign w:val="bottom"/>
            <w:hideMark/>
          </w:tcPr>
          <w:p w14:paraId="64FA96EF"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4" w:space="0" w:color="auto"/>
              <w:right w:val="single" w:sz="4" w:space="0" w:color="auto"/>
            </w:tcBorders>
            <w:shd w:val="clear" w:color="000000" w:fill="FFFFFF"/>
            <w:vAlign w:val="bottom"/>
            <w:hideMark/>
          </w:tcPr>
          <w:p w14:paraId="7C7D29D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68BBD15C"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085B9AC1"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Csoportbontás az éves tantárgyfelosztás alapján</w:t>
            </w:r>
          </w:p>
        </w:tc>
      </w:tr>
      <w:tr w:rsidR="001E148F" w:rsidRPr="00C9058E" w14:paraId="4B741F15"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3EB9312C"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Gépkezelő általános ismeretei</w:t>
            </w:r>
          </w:p>
        </w:tc>
        <w:tc>
          <w:tcPr>
            <w:tcW w:w="425" w:type="dxa"/>
            <w:gridSpan w:val="2"/>
            <w:tcBorders>
              <w:top w:val="nil"/>
              <w:left w:val="nil"/>
              <w:bottom w:val="nil"/>
              <w:right w:val="single" w:sz="4" w:space="0" w:color="auto"/>
            </w:tcBorders>
            <w:shd w:val="clear" w:color="auto" w:fill="auto"/>
            <w:noWrap/>
            <w:vAlign w:val="bottom"/>
            <w:hideMark/>
          </w:tcPr>
          <w:p w14:paraId="61A0414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single" w:sz="4" w:space="0" w:color="auto"/>
              <w:left w:val="nil"/>
              <w:bottom w:val="nil"/>
              <w:right w:val="single" w:sz="4" w:space="0" w:color="auto"/>
            </w:tcBorders>
            <w:shd w:val="clear" w:color="auto" w:fill="auto"/>
            <w:noWrap/>
            <w:vAlign w:val="bottom"/>
            <w:hideMark/>
          </w:tcPr>
          <w:p w14:paraId="5BF5D20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00884DF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0822A46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340A412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0,5</w:t>
            </w:r>
          </w:p>
        </w:tc>
        <w:tc>
          <w:tcPr>
            <w:tcW w:w="426" w:type="dxa"/>
            <w:gridSpan w:val="2"/>
            <w:tcBorders>
              <w:top w:val="single" w:sz="4" w:space="0" w:color="auto"/>
              <w:left w:val="nil"/>
              <w:bottom w:val="nil"/>
              <w:right w:val="single" w:sz="4" w:space="0" w:color="auto"/>
            </w:tcBorders>
            <w:shd w:val="clear" w:color="auto" w:fill="auto"/>
            <w:noWrap/>
            <w:vAlign w:val="bottom"/>
            <w:hideMark/>
          </w:tcPr>
          <w:p w14:paraId="0871BDC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0E899C1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50363A6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nil"/>
              <w:right w:val="single" w:sz="4" w:space="0" w:color="auto"/>
            </w:tcBorders>
            <w:shd w:val="clear" w:color="000000" w:fill="FFFFFF"/>
            <w:vAlign w:val="bottom"/>
            <w:hideMark/>
          </w:tcPr>
          <w:p w14:paraId="4B6B059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63C1C87E"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1C357FCA"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r>
      <w:tr w:rsidR="001E148F" w:rsidRPr="00C9058E" w14:paraId="7130B3EB"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40D93308"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Emelőgépkezelő speciális feladatai</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6787A1E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single" w:sz="4" w:space="0" w:color="auto"/>
              <w:left w:val="nil"/>
              <w:bottom w:val="nil"/>
              <w:right w:val="single" w:sz="4" w:space="0" w:color="auto"/>
            </w:tcBorders>
            <w:shd w:val="clear" w:color="auto" w:fill="auto"/>
            <w:noWrap/>
            <w:vAlign w:val="bottom"/>
            <w:hideMark/>
          </w:tcPr>
          <w:p w14:paraId="595B1F9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17D8BE2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71048CA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5694C75F"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0,5</w:t>
            </w:r>
          </w:p>
        </w:tc>
        <w:tc>
          <w:tcPr>
            <w:tcW w:w="426" w:type="dxa"/>
            <w:gridSpan w:val="2"/>
            <w:tcBorders>
              <w:top w:val="single" w:sz="4" w:space="0" w:color="auto"/>
              <w:left w:val="nil"/>
              <w:bottom w:val="nil"/>
              <w:right w:val="single" w:sz="4" w:space="0" w:color="auto"/>
            </w:tcBorders>
            <w:shd w:val="clear" w:color="auto" w:fill="auto"/>
            <w:noWrap/>
            <w:vAlign w:val="bottom"/>
            <w:hideMark/>
          </w:tcPr>
          <w:p w14:paraId="24B1662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44A8831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0FB9E78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single" w:sz="4" w:space="0" w:color="auto"/>
              <w:left w:val="single" w:sz="8" w:space="0" w:color="auto"/>
              <w:bottom w:val="nil"/>
              <w:right w:val="single" w:sz="4" w:space="0" w:color="auto"/>
            </w:tcBorders>
            <w:shd w:val="clear" w:color="000000" w:fill="FFFFFF"/>
            <w:vAlign w:val="bottom"/>
            <w:hideMark/>
          </w:tcPr>
          <w:p w14:paraId="69F47F5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63C5D6CA"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37CDE757"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r>
      <w:tr w:rsidR="001E148F" w:rsidRPr="00C9058E" w14:paraId="632FC063"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74732ADD"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Emelőgépkezelő speciális feladatai gyakorlat</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0140611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single" w:sz="4" w:space="0" w:color="auto"/>
              <w:left w:val="nil"/>
              <w:bottom w:val="nil"/>
              <w:right w:val="single" w:sz="4" w:space="0" w:color="auto"/>
            </w:tcBorders>
            <w:shd w:val="clear" w:color="auto" w:fill="auto"/>
            <w:noWrap/>
            <w:vAlign w:val="bottom"/>
            <w:hideMark/>
          </w:tcPr>
          <w:p w14:paraId="1DD96C2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3915C70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1380BD0F"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4CE1A71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6" w:type="dxa"/>
            <w:gridSpan w:val="2"/>
            <w:tcBorders>
              <w:top w:val="single" w:sz="4" w:space="0" w:color="auto"/>
              <w:left w:val="nil"/>
              <w:bottom w:val="nil"/>
              <w:right w:val="single" w:sz="4" w:space="0" w:color="auto"/>
            </w:tcBorders>
            <w:shd w:val="clear" w:color="auto" w:fill="auto"/>
            <w:noWrap/>
            <w:vAlign w:val="bottom"/>
            <w:hideMark/>
          </w:tcPr>
          <w:p w14:paraId="07D3F18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68E494A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24281D7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single" w:sz="4" w:space="0" w:color="auto"/>
              <w:left w:val="single" w:sz="8" w:space="0" w:color="auto"/>
              <w:bottom w:val="nil"/>
              <w:right w:val="single" w:sz="4" w:space="0" w:color="auto"/>
            </w:tcBorders>
            <w:shd w:val="clear" w:color="000000" w:fill="FFFFFF"/>
            <w:vAlign w:val="bottom"/>
            <w:hideMark/>
          </w:tcPr>
          <w:p w14:paraId="31FE502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04564C7A"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7DC0A967"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r>
      <w:tr w:rsidR="001E148F" w:rsidRPr="00C9058E" w14:paraId="3F26BCA8"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39F48C6D"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Járműkarbantartás</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75BC121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single" w:sz="4" w:space="0" w:color="auto"/>
              <w:left w:val="nil"/>
              <w:bottom w:val="nil"/>
              <w:right w:val="single" w:sz="4" w:space="0" w:color="auto"/>
            </w:tcBorders>
            <w:shd w:val="clear" w:color="auto" w:fill="auto"/>
            <w:noWrap/>
            <w:vAlign w:val="bottom"/>
            <w:hideMark/>
          </w:tcPr>
          <w:p w14:paraId="4B0F6DD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29F6082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5EA3B6B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49A4FED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single" w:sz="4" w:space="0" w:color="auto"/>
              <w:left w:val="nil"/>
              <w:bottom w:val="nil"/>
              <w:right w:val="single" w:sz="4" w:space="0" w:color="auto"/>
            </w:tcBorders>
            <w:shd w:val="clear" w:color="auto" w:fill="auto"/>
            <w:noWrap/>
            <w:vAlign w:val="bottom"/>
            <w:hideMark/>
          </w:tcPr>
          <w:p w14:paraId="59D25E9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7682CB4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12BE0EA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single" w:sz="4" w:space="0" w:color="auto"/>
              <w:left w:val="single" w:sz="8" w:space="0" w:color="auto"/>
              <w:bottom w:val="nil"/>
              <w:right w:val="single" w:sz="4" w:space="0" w:color="auto"/>
            </w:tcBorders>
            <w:shd w:val="clear" w:color="000000" w:fill="FFFFFF"/>
            <w:vAlign w:val="bottom"/>
            <w:hideMark/>
          </w:tcPr>
          <w:p w14:paraId="20451A2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1609ED58"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15E2F6E7"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753FBD72"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4C205079"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Gazdasági ismeretek</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0EBC0AD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single" w:sz="4" w:space="0" w:color="auto"/>
              <w:left w:val="nil"/>
              <w:bottom w:val="nil"/>
              <w:right w:val="single" w:sz="4" w:space="0" w:color="auto"/>
            </w:tcBorders>
            <w:shd w:val="clear" w:color="auto" w:fill="auto"/>
            <w:noWrap/>
            <w:vAlign w:val="bottom"/>
            <w:hideMark/>
          </w:tcPr>
          <w:p w14:paraId="5EF8047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6BD00B7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2754C3F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79EE148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single" w:sz="4" w:space="0" w:color="auto"/>
              <w:left w:val="nil"/>
              <w:bottom w:val="nil"/>
              <w:right w:val="single" w:sz="4" w:space="0" w:color="auto"/>
            </w:tcBorders>
            <w:shd w:val="clear" w:color="auto" w:fill="auto"/>
            <w:noWrap/>
            <w:vAlign w:val="bottom"/>
            <w:hideMark/>
          </w:tcPr>
          <w:p w14:paraId="3D962AF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44FA973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5C87611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single" w:sz="4" w:space="0" w:color="auto"/>
              <w:left w:val="single" w:sz="8" w:space="0" w:color="auto"/>
              <w:bottom w:val="nil"/>
              <w:right w:val="single" w:sz="4" w:space="0" w:color="auto"/>
            </w:tcBorders>
            <w:shd w:val="clear" w:color="000000" w:fill="FFFFFF"/>
            <w:vAlign w:val="bottom"/>
            <w:hideMark/>
          </w:tcPr>
          <w:p w14:paraId="50A44F8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0,5</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4A8AB86B"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bottom"/>
            <w:hideMark/>
          </w:tcPr>
          <w:p w14:paraId="46D1AF52"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3EB66CD4"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2953A465"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Járműkarbantartás gyakorlata</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08D6726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single" w:sz="4" w:space="0" w:color="auto"/>
              <w:left w:val="nil"/>
              <w:bottom w:val="nil"/>
              <w:right w:val="single" w:sz="4" w:space="0" w:color="auto"/>
            </w:tcBorders>
            <w:shd w:val="clear" w:color="auto" w:fill="auto"/>
            <w:noWrap/>
            <w:vAlign w:val="bottom"/>
            <w:hideMark/>
          </w:tcPr>
          <w:p w14:paraId="25EFF71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01E6279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758A5CB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5814D36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single" w:sz="4" w:space="0" w:color="auto"/>
              <w:left w:val="nil"/>
              <w:bottom w:val="nil"/>
              <w:right w:val="single" w:sz="4" w:space="0" w:color="auto"/>
            </w:tcBorders>
            <w:shd w:val="clear" w:color="auto" w:fill="auto"/>
            <w:noWrap/>
            <w:vAlign w:val="bottom"/>
            <w:hideMark/>
          </w:tcPr>
          <w:p w14:paraId="31FEA98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11BA5FB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35F771E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single" w:sz="4" w:space="0" w:color="auto"/>
              <w:left w:val="single" w:sz="8" w:space="0" w:color="auto"/>
              <w:bottom w:val="nil"/>
              <w:right w:val="single" w:sz="4" w:space="0" w:color="auto"/>
            </w:tcBorders>
            <w:shd w:val="clear" w:color="000000" w:fill="FFFFFF"/>
            <w:vAlign w:val="bottom"/>
            <w:hideMark/>
          </w:tcPr>
          <w:p w14:paraId="70D9BD7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3</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6C46D63F"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74962280"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Csoportbontás az éves tantárgyfelosztás alapján</w:t>
            </w:r>
          </w:p>
        </w:tc>
      </w:tr>
      <w:tr w:rsidR="001E148F" w:rsidRPr="00C9058E" w14:paraId="30721FAB"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7779E33E"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Gépjármű-szerkezettan</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1A0FC6C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single" w:sz="4" w:space="0" w:color="auto"/>
              <w:left w:val="nil"/>
              <w:bottom w:val="nil"/>
              <w:right w:val="single" w:sz="4" w:space="0" w:color="auto"/>
            </w:tcBorders>
            <w:shd w:val="clear" w:color="auto" w:fill="auto"/>
            <w:noWrap/>
            <w:vAlign w:val="bottom"/>
            <w:hideMark/>
          </w:tcPr>
          <w:p w14:paraId="6A4865B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7673705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45A9259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05144BC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single" w:sz="4" w:space="0" w:color="auto"/>
              <w:left w:val="nil"/>
              <w:bottom w:val="nil"/>
              <w:right w:val="single" w:sz="4" w:space="0" w:color="auto"/>
            </w:tcBorders>
            <w:shd w:val="clear" w:color="auto" w:fill="auto"/>
            <w:noWrap/>
            <w:vAlign w:val="bottom"/>
            <w:hideMark/>
          </w:tcPr>
          <w:p w14:paraId="76AAF78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17E74D7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1F938A1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567" w:type="dxa"/>
            <w:tcBorders>
              <w:top w:val="single" w:sz="4" w:space="0" w:color="auto"/>
              <w:left w:val="single" w:sz="8" w:space="0" w:color="auto"/>
              <w:bottom w:val="nil"/>
              <w:right w:val="single" w:sz="4" w:space="0" w:color="auto"/>
            </w:tcBorders>
            <w:shd w:val="clear" w:color="000000" w:fill="FFFFFF"/>
            <w:vAlign w:val="bottom"/>
            <w:hideMark/>
          </w:tcPr>
          <w:p w14:paraId="7A25BFF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7</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154158BF"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06F642ED"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r>
      <w:tr w:rsidR="001E148F" w:rsidRPr="00C9058E" w14:paraId="31349E3A"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2535A4FC"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Gépjármű-villamosságtan</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1607246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single" w:sz="4" w:space="0" w:color="auto"/>
              <w:left w:val="nil"/>
              <w:bottom w:val="nil"/>
              <w:right w:val="single" w:sz="4" w:space="0" w:color="auto"/>
            </w:tcBorders>
            <w:shd w:val="clear" w:color="auto" w:fill="auto"/>
            <w:noWrap/>
            <w:vAlign w:val="bottom"/>
            <w:hideMark/>
          </w:tcPr>
          <w:p w14:paraId="2B0D2B0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3337DB8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00ED577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2C40EAB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single" w:sz="4" w:space="0" w:color="auto"/>
              <w:left w:val="nil"/>
              <w:bottom w:val="nil"/>
              <w:right w:val="single" w:sz="4" w:space="0" w:color="auto"/>
            </w:tcBorders>
            <w:shd w:val="clear" w:color="auto" w:fill="auto"/>
            <w:noWrap/>
            <w:vAlign w:val="bottom"/>
            <w:hideMark/>
          </w:tcPr>
          <w:p w14:paraId="51782AD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0A107BB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356627F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w:t>
            </w:r>
          </w:p>
        </w:tc>
        <w:tc>
          <w:tcPr>
            <w:tcW w:w="567" w:type="dxa"/>
            <w:tcBorders>
              <w:top w:val="single" w:sz="4" w:space="0" w:color="auto"/>
              <w:left w:val="single" w:sz="8" w:space="0" w:color="auto"/>
              <w:bottom w:val="nil"/>
              <w:right w:val="single" w:sz="4" w:space="0" w:color="auto"/>
            </w:tcBorders>
            <w:shd w:val="clear" w:color="000000" w:fill="FFFFFF"/>
            <w:vAlign w:val="bottom"/>
            <w:hideMark/>
          </w:tcPr>
          <w:p w14:paraId="2B171EF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4</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310AEDF3"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4" w:space="0" w:color="auto"/>
              <w:right w:val="single" w:sz="8" w:space="0" w:color="auto"/>
            </w:tcBorders>
            <w:shd w:val="clear" w:color="auto" w:fill="auto"/>
            <w:noWrap/>
            <w:vAlign w:val="center"/>
            <w:hideMark/>
          </w:tcPr>
          <w:p w14:paraId="0B575A6C"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r>
      <w:tr w:rsidR="001E148F" w:rsidRPr="00C9058E" w14:paraId="787A573B"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4AA6EB5D"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Szerelési ismeretek</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00A035E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single" w:sz="4" w:space="0" w:color="auto"/>
              <w:left w:val="nil"/>
              <w:bottom w:val="nil"/>
              <w:right w:val="single" w:sz="4" w:space="0" w:color="auto"/>
            </w:tcBorders>
            <w:shd w:val="clear" w:color="auto" w:fill="auto"/>
            <w:noWrap/>
            <w:vAlign w:val="bottom"/>
            <w:hideMark/>
          </w:tcPr>
          <w:p w14:paraId="1D401CE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3FA1C92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3CAE861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0E5BFDD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single" w:sz="4" w:space="0" w:color="auto"/>
              <w:left w:val="nil"/>
              <w:bottom w:val="nil"/>
              <w:right w:val="single" w:sz="4" w:space="0" w:color="auto"/>
            </w:tcBorders>
            <w:shd w:val="clear" w:color="auto" w:fill="auto"/>
            <w:noWrap/>
            <w:vAlign w:val="bottom"/>
            <w:hideMark/>
          </w:tcPr>
          <w:p w14:paraId="7A2541B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0257274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648ABD4F"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single" w:sz="4" w:space="0" w:color="auto"/>
              <w:left w:val="single" w:sz="8" w:space="0" w:color="auto"/>
              <w:bottom w:val="nil"/>
              <w:right w:val="single" w:sz="4" w:space="0" w:color="auto"/>
            </w:tcBorders>
            <w:shd w:val="clear" w:color="000000" w:fill="FFFFFF"/>
            <w:vAlign w:val="bottom"/>
            <w:hideMark/>
          </w:tcPr>
          <w:p w14:paraId="398D7CD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03FACEE6"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nil"/>
              <w:right w:val="single" w:sz="8" w:space="0" w:color="auto"/>
            </w:tcBorders>
            <w:shd w:val="clear" w:color="auto" w:fill="auto"/>
            <w:noWrap/>
            <w:vAlign w:val="center"/>
            <w:hideMark/>
          </w:tcPr>
          <w:p w14:paraId="47E00706"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r>
      <w:tr w:rsidR="001E148F" w:rsidRPr="00C9058E" w14:paraId="7EFCA160"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08715B69"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Szerelési gyakorlat</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7FCC910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single" w:sz="4" w:space="0" w:color="auto"/>
              <w:left w:val="nil"/>
              <w:bottom w:val="nil"/>
              <w:right w:val="single" w:sz="4" w:space="0" w:color="auto"/>
            </w:tcBorders>
            <w:shd w:val="clear" w:color="auto" w:fill="auto"/>
            <w:noWrap/>
            <w:vAlign w:val="bottom"/>
            <w:hideMark/>
          </w:tcPr>
          <w:p w14:paraId="65E58B9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322A1BD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1479FE9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27289C4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single" w:sz="4" w:space="0" w:color="auto"/>
              <w:left w:val="nil"/>
              <w:bottom w:val="nil"/>
              <w:right w:val="single" w:sz="4" w:space="0" w:color="auto"/>
            </w:tcBorders>
            <w:shd w:val="clear" w:color="auto" w:fill="auto"/>
            <w:noWrap/>
            <w:vAlign w:val="bottom"/>
            <w:hideMark/>
          </w:tcPr>
          <w:p w14:paraId="5C003D3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10383BC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5859CC8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single" w:sz="4" w:space="0" w:color="auto"/>
              <w:left w:val="single" w:sz="8" w:space="0" w:color="auto"/>
              <w:bottom w:val="nil"/>
              <w:right w:val="single" w:sz="4" w:space="0" w:color="auto"/>
            </w:tcBorders>
            <w:shd w:val="clear" w:color="000000" w:fill="FFFFFF"/>
            <w:vAlign w:val="bottom"/>
            <w:hideMark/>
          </w:tcPr>
          <w:p w14:paraId="080860B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8</w:t>
            </w:r>
          </w:p>
        </w:tc>
        <w:tc>
          <w:tcPr>
            <w:tcW w:w="425" w:type="dxa"/>
            <w:tcBorders>
              <w:top w:val="nil"/>
              <w:left w:val="single" w:sz="8" w:space="0" w:color="auto"/>
              <w:bottom w:val="single" w:sz="4" w:space="0" w:color="auto"/>
              <w:right w:val="single" w:sz="8" w:space="0" w:color="auto"/>
            </w:tcBorders>
            <w:shd w:val="clear" w:color="auto" w:fill="auto"/>
            <w:noWrap/>
            <w:vAlign w:val="bottom"/>
            <w:hideMark/>
          </w:tcPr>
          <w:p w14:paraId="44720D43"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single" w:sz="4" w:space="0" w:color="auto"/>
              <w:left w:val="nil"/>
              <w:bottom w:val="nil"/>
              <w:right w:val="single" w:sz="8" w:space="0" w:color="auto"/>
            </w:tcBorders>
            <w:shd w:val="clear" w:color="auto" w:fill="auto"/>
            <w:noWrap/>
            <w:vAlign w:val="center"/>
            <w:hideMark/>
          </w:tcPr>
          <w:p w14:paraId="6673AE8F"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Csoportbontás az éves tantárgyfelosztás alapján</w:t>
            </w:r>
          </w:p>
        </w:tc>
      </w:tr>
      <w:tr w:rsidR="001E148F" w:rsidRPr="00C9058E" w14:paraId="3DD09FA4"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3CC7E2A0"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Járműdiagnosztika</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5B4DEC9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single" w:sz="4" w:space="0" w:color="auto"/>
              <w:left w:val="nil"/>
              <w:bottom w:val="nil"/>
              <w:right w:val="single" w:sz="4" w:space="0" w:color="auto"/>
            </w:tcBorders>
            <w:shd w:val="clear" w:color="auto" w:fill="auto"/>
            <w:noWrap/>
            <w:vAlign w:val="bottom"/>
            <w:hideMark/>
          </w:tcPr>
          <w:p w14:paraId="577B30B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2C094CC7"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7BD335C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70C2D1B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single" w:sz="4" w:space="0" w:color="auto"/>
              <w:left w:val="nil"/>
              <w:bottom w:val="nil"/>
              <w:right w:val="single" w:sz="4" w:space="0" w:color="auto"/>
            </w:tcBorders>
            <w:shd w:val="clear" w:color="auto" w:fill="auto"/>
            <w:noWrap/>
            <w:vAlign w:val="bottom"/>
            <w:hideMark/>
          </w:tcPr>
          <w:p w14:paraId="7CF3F26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35A8528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15730CE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single" w:sz="4" w:space="0" w:color="auto"/>
              <w:left w:val="single" w:sz="8" w:space="0" w:color="auto"/>
              <w:bottom w:val="nil"/>
              <w:right w:val="single" w:sz="4" w:space="0" w:color="auto"/>
            </w:tcBorders>
            <w:shd w:val="clear" w:color="000000" w:fill="FFFFFF"/>
            <w:vAlign w:val="bottom"/>
            <w:hideMark/>
          </w:tcPr>
          <w:p w14:paraId="79C2465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4</w:t>
            </w:r>
          </w:p>
        </w:tc>
        <w:tc>
          <w:tcPr>
            <w:tcW w:w="425" w:type="dxa"/>
            <w:tcBorders>
              <w:top w:val="nil"/>
              <w:left w:val="single" w:sz="8" w:space="0" w:color="auto"/>
              <w:bottom w:val="single" w:sz="4" w:space="0" w:color="auto"/>
              <w:right w:val="nil"/>
            </w:tcBorders>
            <w:shd w:val="clear" w:color="auto" w:fill="auto"/>
            <w:noWrap/>
            <w:vAlign w:val="bottom"/>
            <w:hideMark/>
          </w:tcPr>
          <w:p w14:paraId="2D125F30"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DA8297"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1E148F" w:rsidRPr="00C9058E" w14:paraId="1966E607"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078926AE"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Járműdiagnosztika gyakorlata</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339D9B5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single" w:sz="4" w:space="0" w:color="auto"/>
              <w:left w:val="nil"/>
              <w:bottom w:val="nil"/>
              <w:right w:val="single" w:sz="4" w:space="0" w:color="auto"/>
            </w:tcBorders>
            <w:shd w:val="clear" w:color="auto" w:fill="auto"/>
            <w:noWrap/>
            <w:vAlign w:val="bottom"/>
            <w:hideMark/>
          </w:tcPr>
          <w:p w14:paraId="405DCA1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691F0B54"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67028515"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66B8623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single" w:sz="4" w:space="0" w:color="auto"/>
              <w:left w:val="nil"/>
              <w:bottom w:val="nil"/>
              <w:right w:val="single" w:sz="4" w:space="0" w:color="auto"/>
            </w:tcBorders>
            <w:shd w:val="clear" w:color="auto" w:fill="auto"/>
            <w:noWrap/>
            <w:vAlign w:val="bottom"/>
            <w:hideMark/>
          </w:tcPr>
          <w:p w14:paraId="4A9D1E9D"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nil"/>
              <w:right w:val="single" w:sz="4" w:space="0" w:color="auto"/>
            </w:tcBorders>
            <w:shd w:val="clear" w:color="auto" w:fill="auto"/>
            <w:noWrap/>
            <w:vAlign w:val="bottom"/>
            <w:hideMark/>
          </w:tcPr>
          <w:p w14:paraId="08AC5B2F"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nil"/>
              <w:right w:val="single" w:sz="4" w:space="0" w:color="auto"/>
            </w:tcBorders>
            <w:shd w:val="clear" w:color="auto" w:fill="auto"/>
            <w:noWrap/>
            <w:vAlign w:val="bottom"/>
            <w:hideMark/>
          </w:tcPr>
          <w:p w14:paraId="5732CE00"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315AB1E"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5</w:t>
            </w:r>
          </w:p>
        </w:tc>
        <w:tc>
          <w:tcPr>
            <w:tcW w:w="425" w:type="dxa"/>
            <w:tcBorders>
              <w:top w:val="nil"/>
              <w:left w:val="single" w:sz="8" w:space="0" w:color="auto"/>
              <w:bottom w:val="single" w:sz="8" w:space="0" w:color="auto"/>
              <w:right w:val="single" w:sz="8" w:space="0" w:color="auto"/>
            </w:tcBorders>
            <w:shd w:val="clear" w:color="auto" w:fill="auto"/>
            <w:noWrap/>
            <w:vAlign w:val="bottom"/>
            <w:hideMark/>
          </w:tcPr>
          <w:p w14:paraId="015284EE"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single" w:sz="8" w:space="0" w:color="auto"/>
              <w:right w:val="single" w:sz="4" w:space="0" w:color="auto"/>
            </w:tcBorders>
            <w:shd w:val="clear" w:color="auto" w:fill="auto"/>
            <w:noWrap/>
            <w:vAlign w:val="center"/>
            <w:hideMark/>
          </w:tcPr>
          <w:p w14:paraId="55C24892" w14:textId="77777777" w:rsidR="001E148F" w:rsidRPr="00C9058E" w:rsidRDefault="001E148F" w:rsidP="001E148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Csoportbontás az éves tantárgyfelosztás alapján</w:t>
            </w:r>
          </w:p>
        </w:tc>
      </w:tr>
      <w:tr w:rsidR="001E148F" w:rsidRPr="00C9058E" w14:paraId="64FD4632"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auto" w:fill="auto"/>
            <w:vAlign w:val="bottom"/>
            <w:hideMark/>
          </w:tcPr>
          <w:p w14:paraId="1B936972"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Ágazati szakmai kompetenciák erősítése</w:t>
            </w:r>
          </w:p>
        </w:tc>
        <w:tc>
          <w:tcPr>
            <w:tcW w:w="425" w:type="dxa"/>
            <w:gridSpan w:val="2"/>
            <w:tcBorders>
              <w:top w:val="single" w:sz="4" w:space="0" w:color="auto"/>
              <w:left w:val="nil"/>
              <w:bottom w:val="single" w:sz="8" w:space="0" w:color="auto"/>
              <w:right w:val="single" w:sz="4" w:space="0" w:color="auto"/>
            </w:tcBorders>
            <w:shd w:val="clear" w:color="auto" w:fill="auto"/>
            <w:noWrap/>
            <w:vAlign w:val="bottom"/>
            <w:hideMark/>
          </w:tcPr>
          <w:p w14:paraId="0140F82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single" w:sz="4" w:space="0" w:color="auto"/>
              <w:left w:val="nil"/>
              <w:bottom w:val="single" w:sz="8" w:space="0" w:color="auto"/>
              <w:right w:val="single" w:sz="4" w:space="0" w:color="auto"/>
            </w:tcBorders>
            <w:shd w:val="clear" w:color="auto" w:fill="auto"/>
            <w:noWrap/>
            <w:vAlign w:val="bottom"/>
            <w:hideMark/>
          </w:tcPr>
          <w:p w14:paraId="347CE3C9"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single" w:sz="8" w:space="0" w:color="auto"/>
              <w:right w:val="single" w:sz="4" w:space="0" w:color="auto"/>
            </w:tcBorders>
            <w:shd w:val="clear" w:color="auto" w:fill="auto"/>
            <w:noWrap/>
            <w:vAlign w:val="bottom"/>
            <w:hideMark/>
          </w:tcPr>
          <w:p w14:paraId="363B53E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single" w:sz="8" w:space="0" w:color="auto"/>
              <w:right w:val="single" w:sz="4" w:space="0" w:color="auto"/>
            </w:tcBorders>
            <w:shd w:val="clear" w:color="auto" w:fill="auto"/>
            <w:noWrap/>
            <w:vAlign w:val="bottom"/>
            <w:hideMark/>
          </w:tcPr>
          <w:p w14:paraId="1D0EF856"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single" w:sz="8" w:space="0" w:color="auto"/>
              <w:right w:val="single" w:sz="4" w:space="0" w:color="auto"/>
            </w:tcBorders>
            <w:shd w:val="clear" w:color="auto" w:fill="auto"/>
            <w:noWrap/>
            <w:vAlign w:val="bottom"/>
            <w:hideMark/>
          </w:tcPr>
          <w:p w14:paraId="6259BF93"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gridSpan w:val="2"/>
            <w:tcBorders>
              <w:top w:val="single" w:sz="4" w:space="0" w:color="auto"/>
              <w:left w:val="nil"/>
              <w:bottom w:val="single" w:sz="8" w:space="0" w:color="auto"/>
              <w:right w:val="single" w:sz="4" w:space="0" w:color="auto"/>
            </w:tcBorders>
            <w:shd w:val="clear" w:color="auto" w:fill="auto"/>
            <w:noWrap/>
            <w:vAlign w:val="bottom"/>
            <w:hideMark/>
          </w:tcPr>
          <w:p w14:paraId="28175D6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single" w:sz="4" w:space="0" w:color="auto"/>
              <w:left w:val="nil"/>
              <w:bottom w:val="single" w:sz="8" w:space="0" w:color="auto"/>
              <w:right w:val="single" w:sz="4" w:space="0" w:color="auto"/>
            </w:tcBorders>
            <w:shd w:val="clear" w:color="auto" w:fill="auto"/>
            <w:noWrap/>
            <w:vAlign w:val="bottom"/>
            <w:hideMark/>
          </w:tcPr>
          <w:p w14:paraId="2367A4B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single" w:sz="4" w:space="0" w:color="auto"/>
              <w:left w:val="nil"/>
              <w:bottom w:val="single" w:sz="8" w:space="0" w:color="auto"/>
              <w:right w:val="nil"/>
            </w:tcBorders>
            <w:shd w:val="clear" w:color="auto" w:fill="auto"/>
            <w:noWrap/>
            <w:vAlign w:val="bottom"/>
            <w:hideMark/>
          </w:tcPr>
          <w:p w14:paraId="5A27E2D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3</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73544F1" w14:textId="77777777" w:rsidR="001E148F" w:rsidRPr="00C9058E" w:rsidRDefault="001E148F" w:rsidP="001E148F">
            <w:pPr>
              <w:spacing w:after="0" w:line="240" w:lineRule="auto"/>
              <w:jc w:val="center"/>
              <w:rPr>
                <w:rFonts w:ascii="Times New Roman" w:eastAsia="Times New Roman" w:hAnsi="Times New Roman" w:cs="Times New Roman"/>
                <w:sz w:val="20"/>
                <w:szCs w:val="20"/>
              </w:rPr>
            </w:pPr>
            <w:r w:rsidRPr="00C9058E">
              <w:rPr>
                <w:rFonts w:ascii="Times New Roman" w:eastAsia="Times New Roman" w:hAnsi="Times New Roman" w:cs="Times New Roman"/>
                <w:sz w:val="20"/>
                <w:szCs w:val="20"/>
              </w:rPr>
              <w:t> </w:t>
            </w:r>
          </w:p>
        </w:tc>
        <w:tc>
          <w:tcPr>
            <w:tcW w:w="425" w:type="dxa"/>
            <w:tcBorders>
              <w:top w:val="nil"/>
              <w:left w:val="nil"/>
              <w:bottom w:val="nil"/>
              <w:right w:val="nil"/>
            </w:tcBorders>
            <w:shd w:val="clear" w:color="auto" w:fill="auto"/>
            <w:noWrap/>
            <w:vAlign w:val="bottom"/>
            <w:hideMark/>
          </w:tcPr>
          <w:p w14:paraId="61A2A34C"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2410" w:type="dxa"/>
            <w:gridSpan w:val="5"/>
            <w:tcBorders>
              <w:top w:val="nil"/>
              <w:left w:val="nil"/>
              <w:bottom w:val="nil"/>
              <w:right w:val="nil"/>
            </w:tcBorders>
            <w:shd w:val="clear" w:color="auto" w:fill="auto"/>
            <w:noWrap/>
            <w:vAlign w:val="center"/>
            <w:hideMark/>
          </w:tcPr>
          <w:p w14:paraId="375F7AF8"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p>
        </w:tc>
      </w:tr>
      <w:tr w:rsidR="001E148F" w:rsidRPr="00C9058E" w14:paraId="2B27FDFB" w14:textId="77777777" w:rsidTr="005B5DE3">
        <w:trPr>
          <w:gridAfter w:val="1"/>
          <w:wAfter w:w="3237" w:type="dxa"/>
          <w:trHeight w:val="402"/>
        </w:trPr>
        <w:tc>
          <w:tcPr>
            <w:tcW w:w="2398" w:type="dxa"/>
            <w:tcBorders>
              <w:top w:val="nil"/>
              <w:left w:val="single" w:sz="8" w:space="0" w:color="auto"/>
              <w:bottom w:val="single" w:sz="8" w:space="0" w:color="auto"/>
              <w:right w:val="single" w:sz="8" w:space="0" w:color="auto"/>
            </w:tcBorders>
            <w:shd w:val="clear" w:color="000000" w:fill="C0C0C0"/>
            <w:vAlign w:val="bottom"/>
            <w:hideMark/>
          </w:tcPr>
          <w:p w14:paraId="637ADEA7" w14:textId="77777777" w:rsidR="001E148F" w:rsidRPr="00C9058E" w:rsidRDefault="001E148F" w:rsidP="001E148F">
            <w:pPr>
              <w:spacing w:after="0" w:line="240" w:lineRule="auto"/>
              <w:jc w:val="right"/>
              <w:rPr>
                <w:rFonts w:ascii="Times New Roman" w:eastAsia="Times New Roman" w:hAnsi="Times New Roman" w:cs="Times New Roman"/>
                <w:b/>
                <w:bCs/>
                <w:color w:val="000000"/>
                <w:sz w:val="18"/>
                <w:szCs w:val="18"/>
              </w:rPr>
            </w:pPr>
            <w:proofErr w:type="spellStart"/>
            <w:r w:rsidRPr="00C9058E">
              <w:rPr>
                <w:rFonts w:ascii="Times New Roman" w:eastAsia="Times New Roman" w:hAnsi="Times New Roman" w:cs="Times New Roman"/>
                <w:b/>
                <w:bCs/>
                <w:color w:val="000000"/>
                <w:sz w:val="18"/>
                <w:szCs w:val="18"/>
              </w:rPr>
              <w:t>ögy</w:t>
            </w:r>
            <w:proofErr w:type="spellEnd"/>
          </w:p>
        </w:tc>
        <w:tc>
          <w:tcPr>
            <w:tcW w:w="425" w:type="dxa"/>
            <w:gridSpan w:val="2"/>
            <w:tcBorders>
              <w:top w:val="nil"/>
              <w:left w:val="nil"/>
              <w:bottom w:val="single" w:sz="8" w:space="0" w:color="auto"/>
              <w:right w:val="nil"/>
            </w:tcBorders>
            <w:shd w:val="clear" w:color="000000" w:fill="C0C0C0"/>
            <w:noWrap/>
            <w:vAlign w:val="bottom"/>
            <w:hideMark/>
          </w:tcPr>
          <w:p w14:paraId="7BBC9B7C"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6" w:type="dxa"/>
            <w:tcBorders>
              <w:top w:val="nil"/>
              <w:left w:val="single" w:sz="8" w:space="0" w:color="auto"/>
              <w:bottom w:val="single" w:sz="8" w:space="0" w:color="auto"/>
              <w:right w:val="nil"/>
            </w:tcBorders>
            <w:shd w:val="clear" w:color="000000" w:fill="C0C0C0"/>
            <w:noWrap/>
            <w:vAlign w:val="bottom"/>
            <w:hideMark/>
          </w:tcPr>
          <w:p w14:paraId="0DA5D6B1"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8" w:space="0" w:color="auto"/>
              <w:right w:val="nil"/>
            </w:tcBorders>
            <w:shd w:val="clear" w:color="000000" w:fill="C0C0C0"/>
            <w:noWrap/>
            <w:vAlign w:val="bottom"/>
            <w:hideMark/>
          </w:tcPr>
          <w:p w14:paraId="2E29F47B"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140</w:t>
            </w:r>
          </w:p>
        </w:tc>
        <w:tc>
          <w:tcPr>
            <w:tcW w:w="425" w:type="dxa"/>
            <w:tcBorders>
              <w:top w:val="nil"/>
              <w:left w:val="single" w:sz="8" w:space="0" w:color="auto"/>
              <w:bottom w:val="single" w:sz="8" w:space="0" w:color="auto"/>
              <w:right w:val="nil"/>
            </w:tcBorders>
            <w:shd w:val="clear" w:color="000000" w:fill="C0C0C0"/>
            <w:noWrap/>
            <w:vAlign w:val="bottom"/>
            <w:hideMark/>
          </w:tcPr>
          <w:p w14:paraId="1A94E4A8"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single" w:sz="8" w:space="0" w:color="auto"/>
              <w:bottom w:val="single" w:sz="8" w:space="0" w:color="auto"/>
              <w:right w:val="nil"/>
            </w:tcBorders>
            <w:shd w:val="clear" w:color="000000" w:fill="C0C0C0"/>
            <w:noWrap/>
            <w:vAlign w:val="bottom"/>
            <w:hideMark/>
          </w:tcPr>
          <w:p w14:paraId="5D14CFE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140</w:t>
            </w:r>
          </w:p>
        </w:tc>
        <w:tc>
          <w:tcPr>
            <w:tcW w:w="426" w:type="dxa"/>
            <w:gridSpan w:val="2"/>
            <w:tcBorders>
              <w:top w:val="nil"/>
              <w:left w:val="single" w:sz="8" w:space="0" w:color="auto"/>
              <w:bottom w:val="single" w:sz="8" w:space="0" w:color="auto"/>
              <w:right w:val="nil"/>
            </w:tcBorders>
            <w:shd w:val="clear" w:color="000000" w:fill="C0C0C0"/>
            <w:noWrap/>
            <w:vAlign w:val="bottom"/>
            <w:hideMark/>
          </w:tcPr>
          <w:p w14:paraId="0279C192"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gridSpan w:val="2"/>
            <w:tcBorders>
              <w:top w:val="nil"/>
              <w:left w:val="single" w:sz="8" w:space="0" w:color="auto"/>
              <w:bottom w:val="single" w:sz="8" w:space="0" w:color="auto"/>
              <w:right w:val="nil"/>
            </w:tcBorders>
            <w:shd w:val="clear" w:color="000000" w:fill="C0C0C0"/>
            <w:noWrap/>
            <w:vAlign w:val="bottom"/>
            <w:hideMark/>
          </w:tcPr>
          <w:p w14:paraId="1403A4EE"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425" w:type="dxa"/>
            <w:tcBorders>
              <w:top w:val="nil"/>
              <w:left w:val="single" w:sz="8" w:space="0" w:color="auto"/>
              <w:bottom w:val="single" w:sz="8" w:space="0" w:color="auto"/>
              <w:right w:val="nil"/>
            </w:tcBorders>
            <w:shd w:val="clear" w:color="000000" w:fill="C0C0C0"/>
            <w:noWrap/>
            <w:vAlign w:val="bottom"/>
            <w:hideMark/>
          </w:tcPr>
          <w:p w14:paraId="6ADAFC5A" w14:textId="77777777" w:rsidR="001E148F" w:rsidRPr="00C9058E" w:rsidRDefault="001E148F" w:rsidP="001E148F">
            <w:pPr>
              <w:spacing w:after="0" w:line="240" w:lineRule="auto"/>
              <w:jc w:val="center"/>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c>
          <w:tcPr>
            <w:tcW w:w="567" w:type="dxa"/>
            <w:tcBorders>
              <w:top w:val="nil"/>
              <w:left w:val="single" w:sz="8" w:space="0" w:color="auto"/>
              <w:bottom w:val="single" w:sz="8" w:space="0" w:color="auto"/>
              <w:right w:val="nil"/>
            </w:tcBorders>
            <w:shd w:val="clear" w:color="000000" w:fill="C0C0C0"/>
            <w:noWrap/>
            <w:vAlign w:val="bottom"/>
            <w:hideMark/>
          </w:tcPr>
          <w:p w14:paraId="6E0FFAE2" w14:textId="77777777" w:rsidR="001E148F" w:rsidRPr="00C9058E" w:rsidRDefault="001E148F" w:rsidP="001E148F">
            <w:pPr>
              <w:spacing w:after="0" w:line="240" w:lineRule="auto"/>
              <w:jc w:val="center"/>
              <w:rPr>
                <w:rFonts w:ascii="Times New Roman" w:eastAsia="Times New Roman" w:hAnsi="Times New Roman" w:cs="Times New Roman"/>
                <w:sz w:val="20"/>
                <w:szCs w:val="20"/>
              </w:rPr>
            </w:pPr>
            <w:r w:rsidRPr="00C9058E">
              <w:rPr>
                <w:rFonts w:ascii="Times New Roman" w:eastAsia="Times New Roman" w:hAnsi="Times New Roman" w:cs="Times New Roman"/>
                <w:sz w:val="20"/>
                <w:szCs w:val="20"/>
              </w:rPr>
              <w:t> </w:t>
            </w:r>
          </w:p>
        </w:tc>
        <w:tc>
          <w:tcPr>
            <w:tcW w:w="2835" w:type="dxa"/>
            <w:gridSpan w:val="6"/>
            <w:vMerge w:val="restart"/>
            <w:tcBorders>
              <w:top w:val="nil"/>
              <w:left w:val="single" w:sz="8" w:space="0" w:color="auto"/>
              <w:bottom w:val="single" w:sz="8" w:space="0" w:color="000000"/>
              <w:right w:val="nil"/>
            </w:tcBorders>
            <w:shd w:val="clear" w:color="auto" w:fill="auto"/>
            <w:noWrap/>
            <w:vAlign w:val="bottom"/>
            <w:hideMark/>
          </w:tcPr>
          <w:p w14:paraId="7618A968" w14:textId="77777777" w:rsidR="001E148F" w:rsidRPr="00C9058E" w:rsidRDefault="001E148F" w:rsidP="001E148F">
            <w:pPr>
              <w:spacing w:after="0" w:line="240" w:lineRule="auto"/>
              <w:jc w:val="center"/>
              <w:rPr>
                <w:rFonts w:ascii="Times New Roman" w:eastAsia="Times New Roman" w:hAnsi="Times New Roman" w:cs="Times New Roman"/>
                <w:color w:val="000000"/>
              </w:rPr>
            </w:pPr>
            <w:r w:rsidRPr="00C9058E">
              <w:rPr>
                <w:rFonts w:ascii="Times New Roman" w:eastAsia="Times New Roman" w:hAnsi="Times New Roman" w:cs="Times New Roman"/>
                <w:color w:val="000000"/>
              </w:rPr>
              <w:t> </w:t>
            </w:r>
          </w:p>
        </w:tc>
      </w:tr>
      <w:tr w:rsidR="001E148F" w:rsidRPr="00C9058E" w14:paraId="43686B68" w14:textId="77777777" w:rsidTr="005B5DE3">
        <w:trPr>
          <w:gridAfter w:val="1"/>
          <w:wAfter w:w="3237" w:type="dxa"/>
          <w:trHeight w:val="390"/>
        </w:trPr>
        <w:tc>
          <w:tcPr>
            <w:tcW w:w="2398" w:type="dxa"/>
            <w:tcBorders>
              <w:top w:val="nil"/>
              <w:left w:val="single" w:sz="8" w:space="0" w:color="auto"/>
              <w:bottom w:val="single" w:sz="8" w:space="0" w:color="auto"/>
              <w:right w:val="single" w:sz="8" w:space="0" w:color="auto"/>
            </w:tcBorders>
            <w:shd w:val="clear" w:color="auto" w:fill="auto"/>
            <w:noWrap/>
            <w:vAlign w:val="bottom"/>
            <w:hideMark/>
          </w:tcPr>
          <w:p w14:paraId="3847621F" w14:textId="77777777" w:rsidR="001E148F" w:rsidRPr="00C9058E" w:rsidRDefault="001E148F" w:rsidP="001E148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Összesen:</w:t>
            </w:r>
          </w:p>
        </w:tc>
        <w:tc>
          <w:tcPr>
            <w:tcW w:w="425" w:type="dxa"/>
            <w:gridSpan w:val="2"/>
            <w:tcBorders>
              <w:top w:val="nil"/>
              <w:left w:val="nil"/>
              <w:bottom w:val="single" w:sz="8" w:space="0" w:color="auto"/>
              <w:right w:val="nil"/>
            </w:tcBorders>
            <w:shd w:val="clear" w:color="auto" w:fill="auto"/>
            <w:noWrap/>
            <w:vAlign w:val="bottom"/>
            <w:hideMark/>
          </w:tcPr>
          <w:p w14:paraId="258C143B" w14:textId="77777777" w:rsidR="001E148F" w:rsidRPr="00C9058E" w:rsidRDefault="001E148F" w:rsidP="001E148F">
            <w:pPr>
              <w:spacing w:after="0" w:line="240" w:lineRule="auto"/>
              <w:jc w:val="center"/>
              <w:rPr>
                <w:rFonts w:ascii="Times New Roman" w:eastAsia="Times New Roman" w:hAnsi="Times New Roman" w:cs="Times New Roman"/>
                <w:b/>
                <w:bCs/>
                <w:i/>
                <w:iCs/>
                <w:sz w:val="18"/>
                <w:szCs w:val="18"/>
              </w:rPr>
            </w:pPr>
            <w:r w:rsidRPr="00C9058E">
              <w:rPr>
                <w:rFonts w:ascii="Times New Roman" w:eastAsia="Times New Roman" w:hAnsi="Times New Roman" w:cs="Times New Roman"/>
                <w:b/>
                <w:bCs/>
                <w:i/>
                <w:iCs/>
                <w:sz w:val="18"/>
                <w:szCs w:val="18"/>
              </w:rPr>
              <w:t>35</w:t>
            </w:r>
          </w:p>
        </w:tc>
        <w:tc>
          <w:tcPr>
            <w:tcW w:w="426" w:type="dxa"/>
            <w:tcBorders>
              <w:top w:val="nil"/>
              <w:left w:val="nil"/>
              <w:bottom w:val="single" w:sz="8" w:space="0" w:color="auto"/>
              <w:right w:val="single" w:sz="8" w:space="0" w:color="auto"/>
            </w:tcBorders>
            <w:shd w:val="clear" w:color="auto" w:fill="auto"/>
            <w:noWrap/>
            <w:vAlign w:val="bottom"/>
            <w:hideMark/>
          </w:tcPr>
          <w:p w14:paraId="09F0F487" w14:textId="77777777" w:rsidR="001E148F" w:rsidRPr="00C9058E" w:rsidRDefault="001E148F" w:rsidP="001E148F">
            <w:pPr>
              <w:spacing w:after="0" w:line="240" w:lineRule="auto"/>
              <w:jc w:val="center"/>
              <w:rPr>
                <w:rFonts w:ascii="Times New Roman" w:eastAsia="Times New Roman" w:hAnsi="Times New Roman" w:cs="Times New Roman"/>
                <w:b/>
                <w:bCs/>
                <w:i/>
                <w:iCs/>
                <w:sz w:val="18"/>
                <w:szCs w:val="18"/>
              </w:rPr>
            </w:pPr>
            <w:r w:rsidRPr="00C9058E">
              <w:rPr>
                <w:rFonts w:ascii="Times New Roman" w:eastAsia="Times New Roman" w:hAnsi="Times New Roman" w:cs="Times New Roman"/>
                <w:b/>
                <w:bCs/>
                <w:i/>
                <w:iCs/>
                <w:sz w:val="18"/>
                <w:szCs w:val="18"/>
              </w:rPr>
              <w:t> </w:t>
            </w:r>
          </w:p>
        </w:tc>
        <w:tc>
          <w:tcPr>
            <w:tcW w:w="425" w:type="dxa"/>
            <w:tcBorders>
              <w:top w:val="nil"/>
              <w:left w:val="nil"/>
              <w:bottom w:val="single" w:sz="8" w:space="0" w:color="auto"/>
              <w:right w:val="nil"/>
            </w:tcBorders>
            <w:shd w:val="clear" w:color="auto" w:fill="auto"/>
            <w:noWrap/>
            <w:vAlign w:val="bottom"/>
            <w:hideMark/>
          </w:tcPr>
          <w:p w14:paraId="7BE19164" w14:textId="77777777" w:rsidR="001E148F" w:rsidRPr="00C9058E" w:rsidRDefault="001E148F" w:rsidP="001E148F">
            <w:pPr>
              <w:spacing w:after="0" w:line="240" w:lineRule="auto"/>
              <w:jc w:val="center"/>
              <w:rPr>
                <w:rFonts w:ascii="Times New Roman" w:eastAsia="Times New Roman" w:hAnsi="Times New Roman" w:cs="Times New Roman"/>
                <w:b/>
                <w:bCs/>
                <w:i/>
                <w:iCs/>
                <w:sz w:val="18"/>
                <w:szCs w:val="18"/>
              </w:rPr>
            </w:pPr>
            <w:r w:rsidRPr="00C9058E">
              <w:rPr>
                <w:rFonts w:ascii="Times New Roman" w:eastAsia="Times New Roman" w:hAnsi="Times New Roman" w:cs="Times New Roman"/>
                <w:b/>
                <w:bCs/>
                <w:i/>
                <w:iCs/>
                <w:sz w:val="18"/>
                <w:szCs w:val="18"/>
              </w:rPr>
              <w:t>36</w:t>
            </w:r>
          </w:p>
        </w:tc>
        <w:tc>
          <w:tcPr>
            <w:tcW w:w="425" w:type="dxa"/>
            <w:tcBorders>
              <w:top w:val="nil"/>
              <w:left w:val="nil"/>
              <w:bottom w:val="single" w:sz="8" w:space="0" w:color="auto"/>
              <w:right w:val="nil"/>
            </w:tcBorders>
            <w:shd w:val="clear" w:color="auto" w:fill="auto"/>
            <w:noWrap/>
            <w:vAlign w:val="bottom"/>
            <w:hideMark/>
          </w:tcPr>
          <w:p w14:paraId="1793ABEE" w14:textId="77777777" w:rsidR="001E148F" w:rsidRPr="00C9058E" w:rsidRDefault="001E148F" w:rsidP="001E148F">
            <w:pPr>
              <w:spacing w:after="0" w:line="240" w:lineRule="auto"/>
              <w:jc w:val="center"/>
              <w:rPr>
                <w:rFonts w:ascii="Times New Roman" w:eastAsia="Times New Roman" w:hAnsi="Times New Roman" w:cs="Times New Roman"/>
                <w:b/>
                <w:bCs/>
                <w:i/>
                <w:iCs/>
                <w:sz w:val="18"/>
                <w:szCs w:val="18"/>
              </w:rPr>
            </w:pPr>
            <w:r w:rsidRPr="00C9058E">
              <w:rPr>
                <w:rFonts w:ascii="Times New Roman" w:eastAsia="Times New Roman" w:hAnsi="Times New Roman" w:cs="Times New Roman"/>
                <w:b/>
                <w:bCs/>
                <w:i/>
                <w:iCs/>
                <w:sz w:val="18"/>
                <w:szCs w:val="18"/>
              </w:rPr>
              <w:t> </w:t>
            </w:r>
          </w:p>
        </w:tc>
        <w:tc>
          <w:tcPr>
            <w:tcW w:w="425" w:type="dxa"/>
            <w:gridSpan w:val="2"/>
            <w:tcBorders>
              <w:top w:val="nil"/>
              <w:left w:val="single" w:sz="8" w:space="0" w:color="auto"/>
              <w:bottom w:val="single" w:sz="8" w:space="0" w:color="auto"/>
              <w:right w:val="nil"/>
            </w:tcBorders>
            <w:shd w:val="clear" w:color="auto" w:fill="auto"/>
            <w:noWrap/>
            <w:vAlign w:val="bottom"/>
            <w:hideMark/>
          </w:tcPr>
          <w:p w14:paraId="17379404" w14:textId="77777777" w:rsidR="001E148F" w:rsidRPr="00C9058E" w:rsidRDefault="001E148F" w:rsidP="001E148F">
            <w:pPr>
              <w:spacing w:after="0" w:line="240" w:lineRule="auto"/>
              <w:jc w:val="center"/>
              <w:rPr>
                <w:rFonts w:ascii="Times New Roman" w:eastAsia="Times New Roman" w:hAnsi="Times New Roman" w:cs="Times New Roman"/>
                <w:b/>
                <w:bCs/>
                <w:i/>
                <w:iCs/>
                <w:sz w:val="18"/>
                <w:szCs w:val="18"/>
              </w:rPr>
            </w:pPr>
            <w:r w:rsidRPr="00C9058E">
              <w:rPr>
                <w:rFonts w:ascii="Times New Roman" w:eastAsia="Times New Roman" w:hAnsi="Times New Roman" w:cs="Times New Roman"/>
                <w:b/>
                <w:bCs/>
                <w:i/>
                <w:iCs/>
                <w:sz w:val="18"/>
                <w:szCs w:val="18"/>
              </w:rPr>
              <w:t>30</w:t>
            </w:r>
          </w:p>
        </w:tc>
        <w:tc>
          <w:tcPr>
            <w:tcW w:w="426" w:type="dxa"/>
            <w:gridSpan w:val="2"/>
            <w:tcBorders>
              <w:top w:val="nil"/>
              <w:left w:val="nil"/>
              <w:bottom w:val="single" w:sz="8" w:space="0" w:color="auto"/>
              <w:right w:val="nil"/>
            </w:tcBorders>
            <w:shd w:val="clear" w:color="auto" w:fill="auto"/>
            <w:noWrap/>
            <w:vAlign w:val="bottom"/>
            <w:hideMark/>
          </w:tcPr>
          <w:p w14:paraId="4A362D07" w14:textId="77777777" w:rsidR="001E148F" w:rsidRPr="00C9058E" w:rsidRDefault="001E148F" w:rsidP="001E148F">
            <w:pPr>
              <w:spacing w:after="0" w:line="240" w:lineRule="auto"/>
              <w:jc w:val="center"/>
              <w:rPr>
                <w:rFonts w:ascii="Times New Roman" w:eastAsia="Times New Roman" w:hAnsi="Times New Roman" w:cs="Times New Roman"/>
                <w:b/>
                <w:bCs/>
                <w:i/>
                <w:iCs/>
                <w:sz w:val="18"/>
                <w:szCs w:val="18"/>
              </w:rPr>
            </w:pPr>
            <w:r w:rsidRPr="00C9058E">
              <w:rPr>
                <w:rFonts w:ascii="Times New Roman" w:eastAsia="Times New Roman" w:hAnsi="Times New Roman" w:cs="Times New Roman"/>
                <w:b/>
                <w:bCs/>
                <w:i/>
                <w:iCs/>
                <w:sz w:val="18"/>
                <w:szCs w:val="18"/>
              </w:rPr>
              <w:t>5</w:t>
            </w:r>
          </w:p>
        </w:tc>
        <w:tc>
          <w:tcPr>
            <w:tcW w:w="425" w:type="dxa"/>
            <w:gridSpan w:val="2"/>
            <w:tcBorders>
              <w:top w:val="nil"/>
              <w:left w:val="single" w:sz="8" w:space="0" w:color="auto"/>
              <w:bottom w:val="single" w:sz="8" w:space="0" w:color="auto"/>
              <w:right w:val="nil"/>
            </w:tcBorders>
            <w:shd w:val="clear" w:color="auto" w:fill="auto"/>
            <w:noWrap/>
            <w:vAlign w:val="bottom"/>
            <w:hideMark/>
          </w:tcPr>
          <w:p w14:paraId="1B6A3BA3" w14:textId="77777777" w:rsidR="001E148F" w:rsidRPr="00C9058E" w:rsidRDefault="001E148F" w:rsidP="001E148F">
            <w:pPr>
              <w:spacing w:after="0" w:line="240" w:lineRule="auto"/>
              <w:jc w:val="center"/>
              <w:rPr>
                <w:rFonts w:ascii="Times New Roman" w:eastAsia="Times New Roman" w:hAnsi="Times New Roman" w:cs="Times New Roman"/>
                <w:b/>
                <w:bCs/>
                <w:i/>
                <w:iCs/>
                <w:sz w:val="18"/>
                <w:szCs w:val="18"/>
              </w:rPr>
            </w:pPr>
            <w:r w:rsidRPr="00C9058E">
              <w:rPr>
                <w:rFonts w:ascii="Times New Roman" w:eastAsia="Times New Roman" w:hAnsi="Times New Roman" w:cs="Times New Roman"/>
                <w:b/>
                <w:bCs/>
                <w:i/>
                <w:iCs/>
                <w:sz w:val="18"/>
                <w:szCs w:val="18"/>
              </w:rPr>
              <w:t>28,5</w:t>
            </w:r>
          </w:p>
        </w:tc>
        <w:tc>
          <w:tcPr>
            <w:tcW w:w="425" w:type="dxa"/>
            <w:tcBorders>
              <w:top w:val="nil"/>
              <w:left w:val="nil"/>
              <w:bottom w:val="single" w:sz="8" w:space="0" w:color="auto"/>
              <w:right w:val="nil"/>
            </w:tcBorders>
            <w:shd w:val="clear" w:color="auto" w:fill="auto"/>
            <w:noWrap/>
            <w:vAlign w:val="bottom"/>
            <w:hideMark/>
          </w:tcPr>
          <w:p w14:paraId="557EAABD" w14:textId="77777777" w:rsidR="001E148F" w:rsidRPr="00C9058E" w:rsidRDefault="001E148F" w:rsidP="001E148F">
            <w:pPr>
              <w:spacing w:after="0" w:line="240" w:lineRule="auto"/>
              <w:jc w:val="center"/>
              <w:rPr>
                <w:rFonts w:ascii="Times New Roman" w:eastAsia="Times New Roman" w:hAnsi="Times New Roman" w:cs="Times New Roman"/>
                <w:b/>
                <w:bCs/>
                <w:i/>
                <w:iCs/>
                <w:sz w:val="18"/>
                <w:szCs w:val="18"/>
              </w:rPr>
            </w:pPr>
            <w:r w:rsidRPr="00C9058E">
              <w:rPr>
                <w:rFonts w:ascii="Times New Roman" w:eastAsia="Times New Roman" w:hAnsi="Times New Roman" w:cs="Times New Roman"/>
                <w:b/>
                <w:bCs/>
                <w:i/>
                <w:iCs/>
                <w:sz w:val="18"/>
                <w:szCs w:val="18"/>
              </w:rPr>
              <w:t>6,5</w:t>
            </w:r>
          </w:p>
        </w:tc>
        <w:tc>
          <w:tcPr>
            <w:tcW w:w="567" w:type="dxa"/>
            <w:tcBorders>
              <w:top w:val="nil"/>
              <w:left w:val="single" w:sz="8" w:space="0" w:color="auto"/>
              <w:bottom w:val="single" w:sz="8" w:space="0" w:color="auto"/>
              <w:right w:val="nil"/>
            </w:tcBorders>
            <w:shd w:val="clear" w:color="auto" w:fill="auto"/>
            <w:noWrap/>
            <w:vAlign w:val="bottom"/>
            <w:hideMark/>
          </w:tcPr>
          <w:p w14:paraId="7768FC48" w14:textId="77777777" w:rsidR="001E148F" w:rsidRPr="00C9058E" w:rsidRDefault="001E148F" w:rsidP="001E148F">
            <w:pPr>
              <w:spacing w:after="0" w:line="240" w:lineRule="auto"/>
              <w:jc w:val="center"/>
              <w:rPr>
                <w:rFonts w:ascii="Times New Roman" w:eastAsia="Times New Roman" w:hAnsi="Times New Roman" w:cs="Times New Roman"/>
                <w:b/>
                <w:bCs/>
                <w:i/>
                <w:iCs/>
                <w:sz w:val="18"/>
                <w:szCs w:val="18"/>
              </w:rPr>
            </w:pPr>
            <w:r w:rsidRPr="00C9058E">
              <w:rPr>
                <w:rFonts w:ascii="Times New Roman" w:eastAsia="Times New Roman" w:hAnsi="Times New Roman" w:cs="Times New Roman"/>
                <w:b/>
                <w:bCs/>
                <w:i/>
                <w:iCs/>
                <w:sz w:val="18"/>
                <w:szCs w:val="18"/>
              </w:rPr>
              <w:t>35</w:t>
            </w:r>
          </w:p>
        </w:tc>
        <w:tc>
          <w:tcPr>
            <w:tcW w:w="2835" w:type="dxa"/>
            <w:gridSpan w:val="6"/>
            <w:vMerge/>
            <w:tcBorders>
              <w:top w:val="nil"/>
              <w:left w:val="single" w:sz="8" w:space="0" w:color="auto"/>
              <w:bottom w:val="single" w:sz="8" w:space="0" w:color="auto"/>
              <w:right w:val="nil"/>
            </w:tcBorders>
            <w:vAlign w:val="center"/>
            <w:hideMark/>
          </w:tcPr>
          <w:p w14:paraId="11A35E61" w14:textId="77777777" w:rsidR="001E148F" w:rsidRPr="00C9058E" w:rsidRDefault="001E148F" w:rsidP="001E148F">
            <w:pPr>
              <w:spacing w:after="0" w:line="240" w:lineRule="auto"/>
              <w:rPr>
                <w:rFonts w:ascii="Times New Roman" w:eastAsia="Times New Roman" w:hAnsi="Times New Roman" w:cs="Times New Roman"/>
                <w:color w:val="000000"/>
              </w:rPr>
            </w:pPr>
          </w:p>
        </w:tc>
      </w:tr>
      <w:tr w:rsidR="001E148F" w:rsidRPr="00C9058E" w14:paraId="185D159B" w14:textId="77777777" w:rsidTr="005B5DE3">
        <w:trPr>
          <w:trHeight w:val="300"/>
        </w:trPr>
        <w:tc>
          <w:tcPr>
            <w:tcW w:w="2398" w:type="dxa"/>
            <w:tcBorders>
              <w:top w:val="nil"/>
              <w:left w:val="nil"/>
              <w:bottom w:val="nil"/>
              <w:right w:val="nil"/>
            </w:tcBorders>
            <w:shd w:val="clear" w:color="auto" w:fill="auto"/>
            <w:noWrap/>
            <w:vAlign w:val="bottom"/>
            <w:hideMark/>
          </w:tcPr>
          <w:p w14:paraId="17ED4927" w14:textId="77777777" w:rsidR="001E148F" w:rsidRPr="00C9058E" w:rsidRDefault="001E148F" w:rsidP="001E148F">
            <w:pPr>
              <w:spacing w:after="0" w:line="240" w:lineRule="auto"/>
              <w:jc w:val="center"/>
              <w:rPr>
                <w:rFonts w:ascii="Times New Roman" w:eastAsia="Times New Roman" w:hAnsi="Times New Roman" w:cs="Times New Roman"/>
                <w:b/>
                <w:bCs/>
                <w:i/>
                <w:iCs/>
                <w:sz w:val="20"/>
                <w:szCs w:val="20"/>
              </w:rPr>
            </w:pPr>
          </w:p>
        </w:tc>
        <w:tc>
          <w:tcPr>
            <w:tcW w:w="160" w:type="dxa"/>
            <w:tcBorders>
              <w:top w:val="nil"/>
              <w:left w:val="nil"/>
              <w:bottom w:val="nil"/>
              <w:right w:val="nil"/>
            </w:tcBorders>
            <w:shd w:val="clear" w:color="auto" w:fill="auto"/>
            <w:noWrap/>
            <w:vAlign w:val="bottom"/>
            <w:hideMark/>
          </w:tcPr>
          <w:p w14:paraId="051C24E1" w14:textId="77777777" w:rsidR="001E148F" w:rsidRPr="00C9058E" w:rsidRDefault="001E148F" w:rsidP="001E148F">
            <w:pPr>
              <w:spacing w:after="0" w:line="240" w:lineRule="auto"/>
              <w:rPr>
                <w:rFonts w:ascii="Times New Roman" w:eastAsia="Times New Roman" w:hAnsi="Times New Roman" w:cs="Times New Roman"/>
                <w:sz w:val="20"/>
                <w:szCs w:val="20"/>
              </w:rPr>
            </w:pPr>
          </w:p>
        </w:tc>
        <w:tc>
          <w:tcPr>
            <w:tcW w:w="1856" w:type="dxa"/>
            <w:gridSpan w:val="5"/>
            <w:tcBorders>
              <w:top w:val="nil"/>
              <w:left w:val="nil"/>
              <w:bottom w:val="nil"/>
              <w:right w:val="nil"/>
            </w:tcBorders>
            <w:shd w:val="clear" w:color="auto" w:fill="auto"/>
            <w:noWrap/>
            <w:vAlign w:val="bottom"/>
            <w:hideMark/>
          </w:tcPr>
          <w:p w14:paraId="23BF78B3" w14:textId="77777777" w:rsidR="001E148F" w:rsidRPr="00C9058E" w:rsidRDefault="001E148F" w:rsidP="001E148F">
            <w:pPr>
              <w:spacing w:after="0" w:line="240" w:lineRule="auto"/>
              <w:rPr>
                <w:rFonts w:ascii="Times New Roman" w:eastAsia="Times New Roman" w:hAnsi="Times New Roman" w:cs="Times New Roman"/>
                <w:sz w:val="20"/>
                <w:szCs w:val="20"/>
              </w:rPr>
            </w:pPr>
          </w:p>
        </w:tc>
        <w:tc>
          <w:tcPr>
            <w:tcW w:w="160" w:type="dxa"/>
            <w:gridSpan w:val="2"/>
            <w:tcBorders>
              <w:top w:val="nil"/>
              <w:left w:val="nil"/>
              <w:bottom w:val="nil"/>
              <w:right w:val="nil"/>
            </w:tcBorders>
            <w:shd w:val="clear" w:color="auto" w:fill="auto"/>
            <w:noWrap/>
            <w:vAlign w:val="bottom"/>
            <w:hideMark/>
          </w:tcPr>
          <w:p w14:paraId="03861DE8" w14:textId="77777777" w:rsidR="001E148F" w:rsidRPr="00C9058E" w:rsidRDefault="001E148F" w:rsidP="001E148F">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14:paraId="4B360D92" w14:textId="77777777" w:rsidR="001E148F" w:rsidRPr="00C9058E" w:rsidRDefault="001E148F" w:rsidP="001E148F">
            <w:pPr>
              <w:spacing w:after="0" w:line="240" w:lineRule="auto"/>
              <w:rPr>
                <w:rFonts w:ascii="Times New Roman" w:eastAsia="Times New Roman" w:hAnsi="Times New Roman" w:cs="Times New Roman"/>
                <w:sz w:val="20"/>
                <w:szCs w:val="20"/>
              </w:rPr>
            </w:pPr>
          </w:p>
        </w:tc>
        <w:tc>
          <w:tcPr>
            <w:tcW w:w="1998" w:type="dxa"/>
            <w:gridSpan w:val="5"/>
            <w:tcBorders>
              <w:top w:val="single" w:sz="8" w:space="0" w:color="auto"/>
              <w:left w:val="nil"/>
              <w:bottom w:val="nil"/>
              <w:right w:val="nil"/>
            </w:tcBorders>
            <w:shd w:val="clear" w:color="auto" w:fill="auto"/>
            <w:noWrap/>
            <w:vAlign w:val="bottom"/>
            <w:hideMark/>
          </w:tcPr>
          <w:p w14:paraId="73B36E08" w14:textId="0FA9642B" w:rsidR="001E148F" w:rsidRPr="00C9058E" w:rsidRDefault="001E148F" w:rsidP="001E148F">
            <w:pPr>
              <w:spacing w:after="0" w:line="240" w:lineRule="auto"/>
              <w:jc w:val="center"/>
              <w:rPr>
                <w:rFonts w:ascii="Times New Roman" w:eastAsia="Times New Roman" w:hAnsi="Times New Roman" w:cs="Times New Roman"/>
                <w:b/>
                <w:bCs/>
                <w:color w:val="000000"/>
                <w:sz w:val="18"/>
                <w:szCs w:val="18"/>
              </w:rPr>
            </w:pPr>
          </w:p>
        </w:tc>
        <w:tc>
          <w:tcPr>
            <w:tcW w:w="197" w:type="dxa"/>
            <w:tcBorders>
              <w:top w:val="single" w:sz="8" w:space="0" w:color="auto"/>
              <w:left w:val="nil"/>
              <w:bottom w:val="nil"/>
              <w:right w:val="nil"/>
            </w:tcBorders>
            <w:shd w:val="clear" w:color="auto" w:fill="auto"/>
            <w:noWrap/>
            <w:vAlign w:val="bottom"/>
            <w:hideMark/>
          </w:tcPr>
          <w:p w14:paraId="45911A7F" w14:textId="32EC1C98" w:rsidR="001E148F" w:rsidRPr="00C9058E" w:rsidRDefault="001E148F" w:rsidP="001E148F">
            <w:pPr>
              <w:spacing w:after="0" w:line="240" w:lineRule="auto"/>
              <w:jc w:val="center"/>
              <w:rPr>
                <w:rFonts w:ascii="Times New Roman" w:eastAsia="Times New Roman" w:hAnsi="Times New Roman" w:cs="Times New Roman"/>
                <w:b/>
                <w:bCs/>
                <w:color w:val="000000"/>
                <w:sz w:val="18"/>
                <w:szCs w:val="18"/>
              </w:rPr>
            </w:pPr>
          </w:p>
        </w:tc>
        <w:tc>
          <w:tcPr>
            <w:tcW w:w="215" w:type="dxa"/>
            <w:tcBorders>
              <w:top w:val="nil"/>
              <w:left w:val="nil"/>
              <w:bottom w:val="nil"/>
              <w:right w:val="nil"/>
            </w:tcBorders>
            <w:shd w:val="clear" w:color="auto" w:fill="auto"/>
            <w:noWrap/>
            <w:vAlign w:val="bottom"/>
            <w:hideMark/>
          </w:tcPr>
          <w:p w14:paraId="6AB2620F" w14:textId="77777777" w:rsidR="001E148F" w:rsidRPr="00C9058E" w:rsidRDefault="001E148F" w:rsidP="001E148F">
            <w:pPr>
              <w:spacing w:after="0" w:line="240" w:lineRule="auto"/>
              <w:jc w:val="center"/>
              <w:rPr>
                <w:rFonts w:ascii="Times New Roman" w:eastAsia="Times New Roman" w:hAnsi="Times New Roman" w:cs="Times New Roman"/>
                <w:b/>
                <w:bCs/>
                <w:color w:val="000000"/>
              </w:rPr>
            </w:pPr>
          </w:p>
        </w:tc>
        <w:tc>
          <w:tcPr>
            <w:tcW w:w="324" w:type="dxa"/>
            <w:tcBorders>
              <w:top w:val="nil"/>
              <w:left w:val="nil"/>
              <w:bottom w:val="nil"/>
              <w:right w:val="nil"/>
            </w:tcBorders>
            <w:shd w:val="clear" w:color="auto" w:fill="auto"/>
            <w:noWrap/>
            <w:vAlign w:val="bottom"/>
            <w:hideMark/>
          </w:tcPr>
          <w:p w14:paraId="5868D72D" w14:textId="77777777" w:rsidR="001E148F" w:rsidRPr="00C9058E" w:rsidRDefault="001E148F" w:rsidP="001E148F">
            <w:pPr>
              <w:spacing w:after="0" w:line="240" w:lineRule="auto"/>
              <w:rPr>
                <w:rFonts w:ascii="Times New Roman" w:eastAsia="Times New Roman" w:hAnsi="Times New Roman" w:cs="Times New Roman"/>
                <w:sz w:val="20"/>
                <w:szCs w:val="20"/>
              </w:rPr>
            </w:pPr>
          </w:p>
        </w:tc>
        <w:tc>
          <w:tcPr>
            <w:tcW w:w="4564" w:type="dxa"/>
            <w:gridSpan w:val="2"/>
            <w:tcBorders>
              <w:top w:val="nil"/>
              <w:left w:val="nil"/>
              <w:bottom w:val="nil"/>
              <w:right w:val="nil"/>
            </w:tcBorders>
            <w:shd w:val="clear" w:color="auto" w:fill="auto"/>
            <w:noWrap/>
            <w:vAlign w:val="bottom"/>
            <w:hideMark/>
          </w:tcPr>
          <w:p w14:paraId="4913D19B" w14:textId="77777777" w:rsidR="001E148F" w:rsidRPr="00C9058E" w:rsidRDefault="001E148F" w:rsidP="001E148F">
            <w:pPr>
              <w:spacing w:after="0" w:line="240" w:lineRule="auto"/>
              <w:rPr>
                <w:rFonts w:ascii="Times New Roman" w:eastAsia="Times New Roman" w:hAnsi="Times New Roman" w:cs="Times New Roman"/>
                <w:sz w:val="20"/>
                <w:szCs w:val="20"/>
              </w:rPr>
            </w:pPr>
          </w:p>
        </w:tc>
      </w:tr>
    </w:tbl>
    <w:p w14:paraId="7ECA4A8B" w14:textId="77777777" w:rsidR="00A63145" w:rsidRPr="00C9058E" w:rsidRDefault="00A63145" w:rsidP="00FD06A9">
      <w:pPr>
        <w:pStyle w:val="Cmsor4"/>
        <w:spacing w:line="360" w:lineRule="auto"/>
        <w:jc w:val="both"/>
        <w:rPr>
          <w:rFonts w:ascii="Times New Roman" w:hAnsi="Times New Roman" w:cs="Times New Roman"/>
          <w:b/>
          <w:i w:val="0"/>
          <w:color w:val="auto"/>
          <w:sz w:val="24"/>
          <w:szCs w:val="24"/>
        </w:rPr>
      </w:pPr>
    </w:p>
    <w:p w14:paraId="53246DDC" w14:textId="20CB642D" w:rsidR="001E148F" w:rsidRPr="008A6406" w:rsidRDefault="00A63145" w:rsidP="008A6406">
      <w:pPr>
        <w:pStyle w:val="Listaszerbekezds"/>
        <w:numPr>
          <w:ilvl w:val="0"/>
          <w:numId w:val="48"/>
        </w:numPr>
        <w:rPr>
          <w:rFonts w:ascii="Times New Roman" w:eastAsiaTheme="majorEastAsia" w:hAnsi="Times New Roman" w:cs="Times New Roman"/>
          <w:b/>
          <w:iCs/>
          <w:sz w:val="24"/>
          <w:szCs w:val="24"/>
        </w:rPr>
      </w:pPr>
      <w:r w:rsidRPr="008A6406">
        <w:rPr>
          <w:rFonts w:ascii="Times New Roman" w:hAnsi="Times New Roman" w:cs="Times New Roman"/>
          <w:b/>
          <w:i/>
          <w:sz w:val="24"/>
          <w:szCs w:val="24"/>
        </w:rPr>
        <w:br w:type="page"/>
      </w:r>
      <w:r w:rsidR="008A6406" w:rsidRPr="008A6406">
        <w:rPr>
          <w:rFonts w:ascii="Times New Roman" w:hAnsi="Times New Roman" w:cs="Times New Roman"/>
          <w:b/>
          <w:sz w:val="24"/>
          <w:szCs w:val="24"/>
        </w:rPr>
        <w:lastRenderedPageBreak/>
        <w:t xml:space="preserve">Óratervi háló </w:t>
      </w:r>
      <w:r w:rsidR="001E148F" w:rsidRPr="008A6406">
        <w:rPr>
          <w:rFonts w:ascii="Times New Roman" w:hAnsi="Times New Roman" w:cs="Times New Roman"/>
          <w:b/>
          <w:sz w:val="24"/>
          <w:szCs w:val="24"/>
        </w:rPr>
        <w:t>2020-ban indított technikumi osztályok esetében</w:t>
      </w:r>
    </w:p>
    <w:p w14:paraId="0392271E" w14:textId="77777777" w:rsidR="002E61DE" w:rsidRPr="00C9058E" w:rsidRDefault="002E61DE" w:rsidP="00FD06A9">
      <w:pPr>
        <w:spacing w:line="276" w:lineRule="auto"/>
        <w:jc w:val="both"/>
        <w:rPr>
          <w:rFonts w:ascii="Times New Roman" w:hAnsi="Times New Roman" w:cs="Times New Roman"/>
          <w:sz w:val="24"/>
          <w:szCs w:val="24"/>
        </w:rPr>
      </w:pPr>
    </w:p>
    <w:tbl>
      <w:tblPr>
        <w:tblW w:w="9307" w:type="dxa"/>
        <w:tblLayout w:type="fixed"/>
        <w:tblCellMar>
          <w:left w:w="70" w:type="dxa"/>
          <w:right w:w="70" w:type="dxa"/>
        </w:tblCellMar>
        <w:tblLook w:val="04A0" w:firstRow="1" w:lastRow="0" w:firstColumn="1" w:lastColumn="0" w:noHBand="0" w:noVBand="1"/>
      </w:tblPr>
      <w:tblGrid>
        <w:gridCol w:w="462"/>
        <w:gridCol w:w="1234"/>
        <w:gridCol w:w="543"/>
        <w:gridCol w:w="548"/>
        <w:gridCol w:w="543"/>
        <w:gridCol w:w="534"/>
        <w:gridCol w:w="616"/>
        <w:gridCol w:w="616"/>
        <w:gridCol w:w="616"/>
        <w:gridCol w:w="616"/>
        <w:gridCol w:w="543"/>
        <w:gridCol w:w="594"/>
        <w:gridCol w:w="839"/>
        <w:gridCol w:w="1003"/>
      </w:tblGrid>
      <w:tr w:rsidR="002E61DE" w:rsidRPr="002E61DE" w14:paraId="0BBCDF66" w14:textId="77777777" w:rsidTr="002E61DE">
        <w:trPr>
          <w:trHeight w:val="1098"/>
        </w:trPr>
        <w:tc>
          <w:tcPr>
            <w:tcW w:w="16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0A1420" w14:textId="77777777" w:rsidR="002E61DE" w:rsidRPr="00C9058E" w:rsidRDefault="002E61DE"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Tantárgyak</w:t>
            </w:r>
          </w:p>
        </w:tc>
        <w:tc>
          <w:tcPr>
            <w:tcW w:w="1091"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14:paraId="25B2D742"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9. évfolyam</w:t>
            </w:r>
          </w:p>
        </w:tc>
        <w:tc>
          <w:tcPr>
            <w:tcW w:w="1077"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14:paraId="58F8CB54"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10. évfolyam</w:t>
            </w:r>
          </w:p>
        </w:tc>
        <w:tc>
          <w:tcPr>
            <w:tcW w:w="1232"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14:paraId="5B9D32E0"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11. évfolyam</w:t>
            </w:r>
          </w:p>
        </w:tc>
        <w:tc>
          <w:tcPr>
            <w:tcW w:w="616" w:type="dxa"/>
            <w:tcBorders>
              <w:top w:val="single" w:sz="4" w:space="0" w:color="auto"/>
              <w:left w:val="nil"/>
              <w:bottom w:val="single" w:sz="4" w:space="0" w:color="auto"/>
              <w:right w:val="nil"/>
            </w:tcBorders>
            <w:shd w:val="clear" w:color="auto" w:fill="auto"/>
            <w:textDirection w:val="btLr"/>
            <w:vAlign w:val="center"/>
            <w:hideMark/>
          </w:tcPr>
          <w:p w14:paraId="38B5A1A7"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12. évfolyam</w:t>
            </w:r>
          </w:p>
        </w:tc>
        <w:tc>
          <w:tcPr>
            <w:tcW w:w="6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075B30" w14:textId="77777777" w:rsidR="002E61DE" w:rsidRPr="002E61DE" w:rsidRDefault="002E61DE" w:rsidP="002E61DE">
            <w:pPr>
              <w:spacing w:after="0" w:line="240" w:lineRule="auto"/>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 </w:t>
            </w:r>
          </w:p>
        </w:tc>
        <w:tc>
          <w:tcPr>
            <w:tcW w:w="1137"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14:paraId="5441F9E8"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13. évfolyam</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1D1F56"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9-13. óraszám összesen</w:t>
            </w:r>
          </w:p>
        </w:tc>
        <w:tc>
          <w:tcPr>
            <w:tcW w:w="1003" w:type="dxa"/>
            <w:tcBorders>
              <w:top w:val="nil"/>
              <w:left w:val="nil"/>
              <w:bottom w:val="nil"/>
              <w:right w:val="nil"/>
            </w:tcBorders>
            <w:shd w:val="clear" w:color="auto" w:fill="auto"/>
            <w:noWrap/>
            <w:vAlign w:val="bottom"/>
            <w:hideMark/>
          </w:tcPr>
          <w:p w14:paraId="3247E8DB"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p>
        </w:tc>
      </w:tr>
      <w:tr w:rsidR="002E61DE" w:rsidRPr="00C9058E" w14:paraId="1EA2A384" w14:textId="77777777" w:rsidTr="002E61DE">
        <w:trPr>
          <w:trHeight w:val="929"/>
        </w:trPr>
        <w:tc>
          <w:tcPr>
            <w:tcW w:w="1696" w:type="dxa"/>
            <w:gridSpan w:val="2"/>
            <w:vMerge/>
            <w:tcBorders>
              <w:top w:val="single" w:sz="4" w:space="0" w:color="auto"/>
              <w:left w:val="single" w:sz="4" w:space="0" w:color="auto"/>
              <w:bottom w:val="single" w:sz="4" w:space="0" w:color="000000"/>
              <w:right w:val="single" w:sz="4" w:space="0" w:color="000000"/>
            </w:tcBorders>
            <w:vAlign w:val="center"/>
            <w:hideMark/>
          </w:tcPr>
          <w:p w14:paraId="67D2FB42" w14:textId="77777777" w:rsidR="002E61DE" w:rsidRPr="002E61DE" w:rsidRDefault="002E61DE" w:rsidP="002E61DE">
            <w:pPr>
              <w:spacing w:after="0" w:line="240" w:lineRule="auto"/>
              <w:rPr>
                <w:rFonts w:ascii="Times New Roman" w:eastAsia="Times New Roman" w:hAnsi="Times New Roman" w:cs="Times New Roman"/>
                <w:b/>
                <w:bCs/>
                <w:sz w:val="18"/>
                <w:szCs w:val="18"/>
              </w:rPr>
            </w:pPr>
          </w:p>
        </w:tc>
        <w:tc>
          <w:tcPr>
            <w:tcW w:w="543" w:type="dxa"/>
            <w:tcBorders>
              <w:top w:val="nil"/>
              <w:left w:val="nil"/>
              <w:bottom w:val="single" w:sz="4" w:space="0" w:color="auto"/>
              <w:right w:val="single" w:sz="4" w:space="0" w:color="auto"/>
            </w:tcBorders>
            <w:shd w:val="clear" w:color="auto" w:fill="auto"/>
            <w:textDirection w:val="btLr"/>
            <w:vAlign w:val="center"/>
            <w:hideMark/>
          </w:tcPr>
          <w:p w14:paraId="23FDFD74"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kötelező</w:t>
            </w:r>
          </w:p>
        </w:tc>
        <w:tc>
          <w:tcPr>
            <w:tcW w:w="548" w:type="dxa"/>
            <w:tcBorders>
              <w:top w:val="nil"/>
              <w:left w:val="nil"/>
              <w:bottom w:val="single" w:sz="4" w:space="0" w:color="auto"/>
              <w:right w:val="single" w:sz="4" w:space="0" w:color="auto"/>
            </w:tcBorders>
            <w:shd w:val="clear" w:color="auto" w:fill="auto"/>
            <w:textDirection w:val="btLr"/>
            <w:vAlign w:val="center"/>
            <w:hideMark/>
          </w:tcPr>
          <w:p w14:paraId="61F102E3"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szabadon tervezett</w:t>
            </w:r>
          </w:p>
        </w:tc>
        <w:tc>
          <w:tcPr>
            <w:tcW w:w="543" w:type="dxa"/>
            <w:tcBorders>
              <w:top w:val="nil"/>
              <w:left w:val="nil"/>
              <w:bottom w:val="single" w:sz="4" w:space="0" w:color="auto"/>
              <w:right w:val="single" w:sz="4" w:space="0" w:color="auto"/>
            </w:tcBorders>
            <w:shd w:val="clear" w:color="auto" w:fill="auto"/>
            <w:textDirection w:val="btLr"/>
            <w:vAlign w:val="center"/>
            <w:hideMark/>
          </w:tcPr>
          <w:p w14:paraId="76089DB2"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kötelező</w:t>
            </w:r>
          </w:p>
        </w:tc>
        <w:tc>
          <w:tcPr>
            <w:tcW w:w="534" w:type="dxa"/>
            <w:tcBorders>
              <w:top w:val="nil"/>
              <w:left w:val="nil"/>
              <w:bottom w:val="single" w:sz="4" w:space="0" w:color="auto"/>
              <w:right w:val="single" w:sz="4" w:space="0" w:color="auto"/>
            </w:tcBorders>
            <w:shd w:val="clear" w:color="auto" w:fill="auto"/>
            <w:textDirection w:val="btLr"/>
            <w:vAlign w:val="center"/>
            <w:hideMark/>
          </w:tcPr>
          <w:p w14:paraId="4396B0B2"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szabadon tervezett</w:t>
            </w:r>
          </w:p>
        </w:tc>
        <w:tc>
          <w:tcPr>
            <w:tcW w:w="616" w:type="dxa"/>
            <w:tcBorders>
              <w:top w:val="nil"/>
              <w:left w:val="nil"/>
              <w:bottom w:val="single" w:sz="4" w:space="0" w:color="auto"/>
              <w:right w:val="single" w:sz="4" w:space="0" w:color="auto"/>
            </w:tcBorders>
            <w:shd w:val="clear" w:color="auto" w:fill="auto"/>
            <w:textDirection w:val="btLr"/>
            <w:vAlign w:val="center"/>
            <w:hideMark/>
          </w:tcPr>
          <w:p w14:paraId="07058066"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kötelező</w:t>
            </w:r>
          </w:p>
        </w:tc>
        <w:tc>
          <w:tcPr>
            <w:tcW w:w="616" w:type="dxa"/>
            <w:tcBorders>
              <w:top w:val="nil"/>
              <w:left w:val="nil"/>
              <w:bottom w:val="single" w:sz="4" w:space="0" w:color="auto"/>
              <w:right w:val="single" w:sz="4" w:space="0" w:color="auto"/>
            </w:tcBorders>
            <w:shd w:val="clear" w:color="auto" w:fill="auto"/>
            <w:textDirection w:val="btLr"/>
            <w:vAlign w:val="center"/>
            <w:hideMark/>
          </w:tcPr>
          <w:p w14:paraId="791B7376"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szabadon tervezett</w:t>
            </w:r>
          </w:p>
        </w:tc>
        <w:tc>
          <w:tcPr>
            <w:tcW w:w="616" w:type="dxa"/>
            <w:tcBorders>
              <w:top w:val="nil"/>
              <w:left w:val="nil"/>
              <w:bottom w:val="single" w:sz="4" w:space="0" w:color="auto"/>
              <w:right w:val="single" w:sz="4" w:space="0" w:color="auto"/>
            </w:tcBorders>
            <w:shd w:val="clear" w:color="auto" w:fill="auto"/>
            <w:textDirection w:val="btLr"/>
            <w:vAlign w:val="center"/>
            <w:hideMark/>
          </w:tcPr>
          <w:p w14:paraId="2D296EBA"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kötelező</w:t>
            </w:r>
          </w:p>
        </w:tc>
        <w:tc>
          <w:tcPr>
            <w:tcW w:w="616" w:type="dxa"/>
            <w:tcBorders>
              <w:top w:val="nil"/>
              <w:left w:val="nil"/>
              <w:bottom w:val="single" w:sz="4" w:space="0" w:color="auto"/>
              <w:right w:val="single" w:sz="4" w:space="0" w:color="auto"/>
            </w:tcBorders>
            <w:shd w:val="clear" w:color="auto" w:fill="auto"/>
            <w:textDirection w:val="btLr"/>
            <w:vAlign w:val="center"/>
            <w:hideMark/>
          </w:tcPr>
          <w:p w14:paraId="2989AEF6"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szabadon tervezett</w:t>
            </w:r>
          </w:p>
        </w:tc>
        <w:tc>
          <w:tcPr>
            <w:tcW w:w="543" w:type="dxa"/>
            <w:tcBorders>
              <w:top w:val="nil"/>
              <w:left w:val="nil"/>
              <w:bottom w:val="single" w:sz="4" w:space="0" w:color="auto"/>
              <w:right w:val="single" w:sz="4" w:space="0" w:color="auto"/>
            </w:tcBorders>
            <w:shd w:val="clear" w:color="auto" w:fill="auto"/>
            <w:textDirection w:val="btLr"/>
            <w:vAlign w:val="center"/>
            <w:hideMark/>
          </w:tcPr>
          <w:p w14:paraId="2209E198"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kötelező</w:t>
            </w:r>
          </w:p>
        </w:tc>
        <w:tc>
          <w:tcPr>
            <w:tcW w:w="594" w:type="dxa"/>
            <w:tcBorders>
              <w:top w:val="nil"/>
              <w:left w:val="nil"/>
              <w:bottom w:val="single" w:sz="4" w:space="0" w:color="auto"/>
              <w:right w:val="single" w:sz="4" w:space="0" w:color="auto"/>
            </w:tcBorders>
            <w:shd w:val="clear" w:color="auto" w:fill="auto"/>
            <w:textDirection w:val="btLr"/>
            <w:vAlign w:val="center"/>
            <w:hideMark/>
          </w:tcPr>
          <w:p w14:paraId="70204FF8"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szabadon tervezett</w:t>
            </w:r>
          </w:p>
        </w:tc>
        <w:tc>
          <w:tcPr>
            <w:tcW w:w="839" w:type="dxa"/>
            <w:tcBorders>
              <w:top w:val="nil"/>
              <w:left w:val="nil"/>
              <w:bottom w:val="single" w:sz="4" w:space="0" w:color="auto"/>
              <w:right w:val="single" w:sz="4" w:space="0" w:color="auto"/>
            </w:tcBorders>
            <w:shd w:val="clear" w:color="auto" w:fill="auto"/>
            <w:textDirection w:val="btLr"/>
            <w:vAlign w:val="center"/>
            <w:hideMark/>
          </w:tcPr>
          <w:p w14:paraId="22A8CF70"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412AB65B"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csoportbontás</w:t>
            </w:r>
          </w:p>
        </w:tc>
      </w:tr>
      <w:tr w:rsidR="002E61DE" w:rsidRPr="00C9058E" w14:paraId="249E8126" w14:textId="77777777" w:rsidTr="002E61DE">
        <w:trPr>
          <w:trHeight w:val="600"/>
        </w:trPr>
        <w:tc>
          <w:tcPr>
            <w:tcW w:w="46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067CC5A"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Közismereti oktatás</w:t>
            </w:r>
          </w:p>
        </w:tc>
        <w:tc>
          <w:tcPr>
            <w:tcW w:w="1234" w:type="dxa"/>
            <w:tcBorders>
              <w:top w:val="nil"/>
              <w:left w:val="nil"/>
              <w:bottom w:val="single" w:sz="4" w:space="0" w:color="auto"/>
              <w:right w:val="single" w:sz="4" w:space="0" w:color="auto"/>
            </w:tcBorders>
            <w:shd w:val="clear" w:color="auto" w:fill="auto"/>
            <w:vAlign w:val="center"/>
            <w:hideMark/>
          </w:tcPr>
          <w:p w14:paraId="09178AE4" w14:textId="77777777" w:rsidR="002E61DE" w:rsidRPr="002E61DE" w:rsidRDefault="002E61DE" w:rsidP="002E61DE">
            <w:pPr>
              <w:spacing w:after="0" w:line="240" w:lineRule="auto"/>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Magyar nyelv és irodalom</w:t>
            </w:r>
          </w:p>
        </w:tc>
        <w:tc>
          <w:tcPr>
            <w:tcW w:w="543" w:type="dxa"/>
            <w:tcBorders>
              <w:top w:val="nil"/>
              <w:left w:val="nil"/>
              <w:bottom w:val="single" w:sz="4" w:space="0" w:color="auto"/>
              <w:right w:val="single" w:sz="4" w:space="0" w:color="auto"/>
            </w:tcBorders>
            <w:shd w:val="clear" w:color="auto" w:fill="auto"/>
            <w:vAlign w:val="center"/>
            <w:hideMark/>
          </w:tcPr>
          <w:p w14:paraId="6737F969"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4</w:t>
            </w:r>
          </w:p>
        </w:tc>
        <w:tc>
          <w:tcPr>
            <w:tcW w:w="548" w:type="dxa"/>
            <w:tcBorders>
              <w:top w:val="nil"/>
              <w:left w:val="nil"/>
              <w:bottom w:val="single" w:sz="4" w:space="0" w:color="auto"/>
              <w:right w:val="single" w:sz="4" w:space="0" w:color="auto"/>
            </w:tcBorders>
            <w:shd w:val="clear" w:color="auto" w:fill="auto"/>
            <w:vAlign w:val="center"/>
            <w:hideMark/>
          </w:tcPr>
          <w:p w14:paraId="69680DE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57EA522D"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5</w:t>
            </w:r>
          </w:p>
        </w:tc>
        <w:tc>
          <w:tcPr>
            <w:tcW w:w="534" w:type="dxa"/>
            <w:tcBorders>
              <w:top w:val="nil"/>
              <w:left w:val="nil"/>
              <w:bottom w:val="single" w:sz="4" w:space="0" w:color="auto"/>
              <w:right w:val="single" w:sz="4" w:space="0" w:color="auto"/>
            </w:tcBorders>
            <w:shd w:val="clear" w:color="auto" w:fill="auto"/>
            <w:vAlign w:val="center"/>
            <w:hideMark/>
          </w:tcPr>
          <w:p w14:paraId="535F5A78"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0C1E8A6F"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w:t>
            </w:r>
          </w:p>
        </w:tc>
        <w:tc>
          <w:tcPr>
            <w:tcW w:w="616" w:type="dxa"/>
            <w:tcBorders>
              <w:top w:val="nil"/>
              <w:left w:val="nil"/>
              <w:bottom w:val="single" w:sz="4" w:space="0" w:color="auto"/>
              <w:right w:val="single" w:sz="4" w:space="0" w:color="auto"/>
            </w:tcBorders>
            <w:shd w:val="clear" w:color="auto" w:fill="auto"/>
            <w:vAlign w:val="center"/>
            <w:hideMark/>
          </w:tcPr>
          <w:p w14:paraId="0AB179D4"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559B61A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w:t>
            </w:r>
          </w:p>
        </w:tc>
        <w:tc>
          <w:tcPr>
            <w:tcW w:w="616" w:type="dxa"/>
            <w:tcBorders>
              <w:top w:val="nil"/>
              <w:left w:val="nil"/>
              <w:bottom w:val="single" w:sz="4" w:space="0" w:color="auto"/>
              <w:right w:val="single" w:sz="4" w:space="0" w:color="auto"/>
            </w:tcBorders>
            <w:shd w:val="clear" w:color="auto" w:fill="auto"/>
            <w:vAlign w:val="center"/>
            <w:hideMark/>
          </w:tcPr>
          <w:p w14:paraId="44FE20E1"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14:paraId="64403014"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94" w:type="dxa"/>
            <w:tcBorders>
              <w:top w:val="nil"/>
              <w:left w:val="nil"/>
              <w:bottom w:val="single" w:sz="4" w:space="0" w:color="auto"/>
              <w:right w:val="single" w:sz="4" w:space="0" w:color="auto"/>
            </w:tcBorders>
            <w:shd w:val="clear" w:color="auto" w:fill="auto"/>
            <w:vAlign w:val="center"/>
            <w:hideMark/>
          </w:tcPr>
          <w:p w14:paraId="0D814F0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839" w:type="dxa"/>
            <w:tcBorders>
              <w:top w:val="nil"/>
              <w:left w:val="nil"/>
              <w:bottom w:val="single" w:sz="4" w:space="0" w:color="auto"/>
              <w:right w:val="single" w:sz="4" w:space="0" w:color="auto"/>
            </w:tcBorders>
            <w:shd w:val="clear" w:color="auto" w:fill="auto"/>
            <w:vAlign w:val="center"/>
            <w:hideMark/>
          </w:tcPr>
          <w:p w14:paraId="34C17844"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587</w:t>
            </w:r>
          </w:p>
        </w:tc>
        <w:tc>
          <w:tcPr>
            <w:tcW w:w="1003" w:type="dxa"/>
            <w:tcBorders>
              <w:top w:val="nil"/>
              <w:left w:val="nil"/>
              <w:bottom w:val="single" w:sz="4" w:space="0" w:color="auto"/>
              <w:right w:val="single" w:sz="4" w:space="0" w:color="auto"/>
            </w:tcBorders>
            <w:shd w:val="clear" w:color="auto" w:fill="auto"/>
            <w:noWrap/>
            <w:vAlign w:val="bottom"/>
            <w:hideMark/>
          </w:tcPr>
          <w:p w14:paraId="7D2F8F6F"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létszámtól függően 2 csoport</w:t>
            </w:r>
          </w:p>
        </w:tc>
      </w:tr>
      <w:tr w:rsidR="002E61DE" w:rsidRPr="00C9058E" w14:paraId="6E5A256F" w14:textId="77777777" w:rsidTr="002E61DE">
        <w:trPr>
          <w:trHeight w:val="640"/>
        </w:trPr>
        <w:tc>
          <w:tcPr>
            <w:tcW w:w="462" w:type="dxa"/>
            <w:vMerge/>
            <w:tcBorders>
              <w:top w:val="nil"/>
              <w:left w:val="single" w:sz="4" w:space="0" w:color="auto"/>
              <w:bottom w:val="single" w:sz="4" w:space="0" w:color="auto"/>
              <w:right w:val="single" w:sz="4" w:space="0" w:color="auto"/>
            </w:tcBorders>
            <w:vAlign w:val="center"/>
            <w:hideMark/>
          </w:tcPr>
          <w:p w14:paraId="6FCD50F7"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nil"/>
              <w:left w:val="nil"/>
              <w:bottom w:val="single" w:sz="4" w:space="0" w:color="auto"/>
              <w:right w:val="single" w:sz="4" w:space="0" w:color="auto"/>
            </w:tcBorders>
            <w:shd w:val="clear" w:color="auto" w:fill="auto"/>
            <w:vAlign w:val="center"/>
            <w:hideMark/>
          </w:tcPr>
          <w:p w14:paraId="32A7FC7B" w14:textId="77777777" w:rsidR="002E61DE" w:rsidRPr="002E61DE" w:rsidRDefault="002E61DE" w:rsidP="002E61DE">
            <w:pPr>
              <w:spacing w:after="0" w:line="240" w:lineRule="auto"/>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Idegen nyelv</w:t>
            </w:r>
          </w:p>
        </w:tc>
        <w:tc>
          <w:tcPr>
            <w:tcW w:w="543" w:type="dxa"/>
            <w:tcBorders>
              <w:top w:val="nil"/>
              <w:left w:val="nil"/>
              <w:bottom w:val="single" w:sz="4" w:space="0" w:color="auto"/>
              <w:right w:val="single" w:sz="4" w:space="0" w:color="auto"/>
            </w:tcBorders>
            <w:shd w:val="clear" w:color="auto" w:fill="auto"/>
            <w:vAlign w:val="center"/>
            <w:hideMark/>
          </w:tcPr>
          <w:p w14:paraId="718DD21F"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4</w:t>
            </w:r>
          </w:p>
        </w:tc>
        <w:tc>
          <w:tcPr>
            <w:tcW w:w="548" w:type="dxa"/>
            <w:tcBorders>
              <w:top w:val="nil"/>
              <w:left w:val="nil"/>
              <w:bottom w:val="single" w:sz="4" w:space="0" w:color="auto"/>
              <w:right w:val="single" w:sz="4" w:space="0" w:color="auto"/>
            </w:tcBorders>
            <w:shd w:val="clear" w:color="auto" w:fill="auto"/>
            <w:vAlign w:val="center"/>
            <w:hideMark/>
          </w:tcPr>
          <w:p w14:paraId="68C2EE7D"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19441BBC"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4</w:t>
            </w:r>
          </w:p>
        </w:tc>
        <w:tc>
          <w:tcPr>
            <w:tcW w:w="534" w:type="dxa"/>
            <w:tcBorders>
              <w:top w:val="nil"/>
              <w:left w:val="nil"/>
              <w:bottom w:val="single" w:sz="4" w:space="0" w:color="auto"/>
              <w:right w:val="single" w:sz="4" w:space="0" w:color="auto"/>
            </w:tcBorders>
            <w:shd w:val="clear" w:color="auto" w:fill="auto"/>
            <w:vAlign w:val="center"/>
            <w:hideMark/>
          </w:tcPr>
          <w:p w14:paraId="64E8CB78"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51D2A212"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w:t>
            </w:r>
          </w:p>
        </w:tc>
        <w:tc>
          <w:tcPr>
            <w:tcW w:w="616" w:type="dxa"/>
            <w:tcBorders>
              <w:top w:val="nil"/>
              <w:left w:val="nil"/>
              <w:bottom w:val="single" w:sz="4" w:space="0" w:color="auto"/>
              <w:right w:val="single" w:sz="4" w:space="0" w:color="auto"/>
            </w:tcBorders>
            <w:shd w:val="clear" w:color="auto" w:fill="auto"/>
            <w:vAlign w:val="center"/>
            <w:hideMark/>
          </w:tcPr>
          <w:p w14:paraId="18A06076"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5BA15320"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w:t>
            </w:r>
          </w:p>
        </w:tc>
        <w:tc>
          <w:tcPr>
            <w:tcW w:w="616" w:type="dxa"/>
            <w:tcBorders>
              <w:top w:val="nil"/>
              <w:left w:val="nil"/>
              <w:bottom w:val="single" w:sz="4" w:space="0" w:color="auto"/>
              <w:right w:val="single" w:sz="4" w:space="0" w:color="auto"/>
            </w:tcBorders>
            <w:shd w:val="clear" w:color="auto" w:fill="auto"/>
            <w:vAlign w:val="center"/>
            <w:hideMark/>
          </w:tcPr>
          <w:p w14:paraId="56FEDEAC"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0AB1437B"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w:t>
            </w:r>
          </w:p>
        </w:tc>
        <w:tc>
          <w:tcPr>
            <w:tcW w:w="594" w:type="dxa"/>
            <w:tcBorders>
              <w:top w:val="nil"/>
              <w:left w:val="nil"/>
              <w:bottom w:val="single" w:sz="4" w:space="0" w:color="auto"/>
              <w:right w:val="single" w:sz="4" w:space="0" w:color="auto"/>
            </w:tcBorders>
            <w:shd w:val="clear" w:color="auto" w:fill="auto"/>
            <w:vAlign w:val="center"/>
            <w:hideMark/>
          </w:tcPr>
          <w:p w14:paraId="4D7674BD"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2</w:t>
            </w:r>
          </w:p>
        </w:tc>
        <w:tc>
          <w:tcPr>
            <w:tcW w:w="839" w:type="dxa"/>
            <w:tcBorders>
              <w:top w:val="nil"/>
              <w:left w:val="nil"/>
              <w:bottom w:val="single" w:sz="4" w:space="0" w:color="auto"/>
              <w:right w:val="single" w:sz="4" w:space="0" w:color="auto"/>
            </w:tcBorders>
            <w:shd w:val="clear" w:color="auto" w:fill="auto"/>
            <w:vAlign w:val="center"/>
            <w:hideMark/>
          </w:tcPr>
          <w:p w14:paraId="54695332"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659</w:t>
            </w:r>
          </w:p>
        </w:tc>
        <w:tc>
          <w:tcPr>
            <w:tcW w:w="1003" w:type="dxa"/>
            <w:tcBorders>
              <w:top w:val="nil"/>
              <w:left w:val="nil"/>
              <w:bottom w:val="single" w:sz="4" w:space="0" w:color="auto"/>
              <w:right w:val="single" w:sz="4" w:space="0" w:color="auto"/>
            </w:tcBorders>
            <w:shd w:val="clear" w:color="auto" w:fill="auto"/>
            <w:vAlign w:val="bottom"/>
            <w:hideMark/>
          </w:tcPr>
          <w:p w14:paraId="67A98B84"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létszámtól függően 2 csoport</w:t>
            </w:r>
          </w:p>
        </w:tc>
      </w:tr>
      <w:tr w:rsidR="002E61DE" w:rsidRPr="00C9058E" w14:paraId="2E2E7DBA" w14:textId="77777777" w:rsidTr="002E61DE">
        <w:trPr>
          <w:trHeight w:val="509"/>
        </w:trPr>
        <w:tc>
          <w:tcPr>
            <w:tcW w:w="462" w:type="dxa"/>
            <w:vMerge/>
            <w:tcBorders>
              <w:top w:val="nil"/>
              <w:left w:val="single" w:sz="4" w:space="0" w:color="auto"/>
              <w:bottom w:val="single" w:sz="4" w:space="0" w:color="auto"/>
              <w:right w:val="single" w:sz="4" w:space="0" w:color="auto"/>
            </w:tcBorders>
            <w:vAlign w:val="center"/>
            <w:hideMark/>
          </w:tcPr>
          <w:p w14:paraId="135B1567"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nil"/>
              <w:left w:val="nil"/>
              <w:bottom w:val="single" w:sz="4" w:space="0" w:color="auto"/>
              <w:right w:val="single" w:sz="4" w:space="0" w:color="auto"/>
            </w:tcBorders>
            <w:shd w:val="clear" w:color="auto" w:fill="auto"/>
            <w:vAlign w:val="center"/>
            <w:hideMark/>
          </w:tcPr>
          <w:p w14:paraId="2850D07C" w14:textId="77777777" w:rsidR="002E61DE" w:rsidRPr="002E61DE" w:rsidRDefault="002E61DE" w:rsidP="002E61DE">
            <w:pPr>
              <w:spacing w:after="0" w:line="240" w:lineRule="auto"/>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Matematika</w:t>
            </w:r>
          </w:p>
        </w:tc>
        <w:tc>
          <w:tcPr>
            <w:tcW w:w="543" w:type="dxa"/>
            <w:tcBorders>
              <w:top w:val="nil"/>
              <w:left w:val="nil"/>
              <w:bottom w:val="single" w:sz="4" w:space="0" w:color="auto"/>
              <w:right w:val="single" w:sz="4" w:space="0" w:color="auto"/>
            </w:tcBorders>
            <w:shd w:val="clear" w:color="auto" w:fill="auto"/>
            <w:vAlign w:val="center"/>
            <w:hideMark/>
          </w:tcPr>
          <w:p w14:paraId="3F5AE423"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4</w:t>
            </w:r>
          </w:p>
        </w:tc>
        <w:tc>
          <w:tcPr>
            <w:tcW w:w="548" w:type="dxa"/>
            <w:tcBorders>
              <w:top w:val="nil"/>
              <w:left w:val="nil"/>
              <w:bottom w:val="single" w:sz="4" w:space="0" w:color="auto"/>
              <w:right w:val="single" w:sz="4" w:space="0" w:color="auto"/>
            </w:tcBorders>
            <w:shd w:val="clear" w:color="auto" w:fill="auto"/>
            <w:vAlign w:val="center"/>
            <w:hideMark/>
          </w:tcPr>
          <w:p w14:paraId="1CEEEA4F"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14:paraId="149F9924"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4</w:t>
            </w:r>
          </w:p>
        </w:tc>
        <w:tc>
          <w:tcPr>
            <w:tcW w:w="534" w:type="dxa"/>
            <w:tcBorders>
              <w:top w:val="nil"/>
              <w:left w:val="nil"/>
              <w:bottom w:val="single" w:sz="4" w:space="0" w:color="auto"/>
              <w:right w:val="single" w:sz="4" w:space="0" w:color="auto"/>
            </w:tcBorders>
            <w:shd w:val="clear" w:color="auto" w:fill="auto"/>
            <w:vAlign w:val="center"/>
            <w:hideMark/>
          </w:tcPr>
          <w:p w14:paraId="49C2B5A5"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4DBF644A"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w:t>
            </w:r>
          </w:p>
        </w:tc>
        <w:tc>
          <w:tcPr>
            <w:tcW w:w="616" w:type="dxa"/>
            <w:tcBorders>
              <w:top w:val="nil"/>
              <w:left w:val="nil"/>
              <w:bottom w:val="single" w:sz="4" w:space="0" w:color="auto"/>
              <w:right w:val="single" w:sz="4" w:space="0" w:color="auto"/>
            </w:tcBorders>
            <w:shd w:val="clear" w:color="auto" w:fill="auto"/>
            <w:vAlign w:val="center"/>
            <w:hideMark/>
          </w:tcPr>
          <w:p w14:paraId="4277538F"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76CD6545"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w:t>
            </w:r>
          </w:p>
        </w:tc>
        <w:tc>
          <w:tcPr>
            <w:tcW w:w="616" w:type="dxa"/>
            <w:tcBorders>
              <w:top w:val="nil"/>
              <w:left w:val="nil"/>
              <w:bottom w:val="single" w:sz="4" w:space="0" w:color="auto"/>
              <w:right w:val="single" w:sz="4" w:space="0" w:color="auto"/>
            </w:tcBorders>
            <w:shd w:val="clear" w:color="auto" w:fill="auto"/>
            <w:vAlign w:val="center"/>
            <w:hideMark/>
          </w:tcPr>
          <w:p w14:paraId="40B2FD7B"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14:paraId="2DB32370"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94" w:type="dxa"/>
            <w:tcBorders>
              <w:top w:val="nil"/>
              <w:left w:val="nil"/>
              <w:bottom w:val="single" w:sz="4" w:space="0" w:color="auto"/>
              <w:right w:val="single" w:sz="4" w:space="0" w:color="auto"/>
            </w:tcBorders>
            <w:shd w:val="clear" w:color="auto" w:fill="auto"/>
            <w:vAlign w:val="center"/>
            <w:hideMark/>
          </w:tcPr>
          <w:p w14:paraId="4C634BAA"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2</w:t>
            </w:r>
          </w:p>
        </w:tc>
        <w:tc>
          <w:tcPr>
            <w:tcW w:w="839" w:type="dxa"/>
            <w:tcBorders>
              <w:top w:val="nil"/>
              <w:left w:val="nil"/>
              <w:bottom w:val="single" w:sz="4" w:space="0" w:color="auto"/>
              <w:right w:val="single" w:sz="4" w:space="0" w:color="auto"/>
            </w:tcBorders>
            <w:shd w:val="clear" w:color="auto" w:fill="auto"/>
            <w:vAlign w:val="center"/>
            <w:hideMark/>
          </w:tcPr>
          <w:p w14:paraId="185A99A5"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618</w:t>
            </w:r>
          </w:p>
        </w:tc>
        <w:tc>
          <w:tcPr>
            <w:tcW w:w="1003" w:type="dxa"/>
            <w:tcBorders>
              <w:top w:val="nil"/>
              <w:left w:val="nil"/>
              <w:bottom w:val="single" w:sz="4" w:space="0" w:color="auto"/>
              <w:right w:val="single" w:sz="4" w:space="0" w:color="auto"/>
            </w:tcBorders>
            <w:shd w:val="clear" w:color="auto" w:fill="auto"/>
            <w:noWrap/>
            <w:vAlign w:val="bottom"/>
            <w:hideMark/>
          </w:tcPr>
          <w:p w14:paraId="66C4FD18"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létszámtól függően 2 csoport</w:t>
            </w:r>
          </w:p>
        </w:tc>
      </w:tr>
      <w:tr w:rsidR="002E61DE" w:rsidRPr="00C9058E" w14:paraId="3DA9A0C6" w14:textId="77777777" w:rsidTr="002E61DE">
        <w:trPr>
          <w:trHeight w:val="432"/>
        </w:trPr>
        <w:tc>
          <w:tcPr>
            <w:tcW w:w="462" w:type="dxa"/>
            <w:vMerge/>
            <w:tcBorders>
              <w:top w:val="nil"/>
              <w:left w:val="single" w:sz="4" w:space="0" w:color="auto"/>
              <w:bottom w:val="single" w:sz="4" w:space="0" w:color="auto"/>
              <w:right w:val="single" w:sz="4" w:space="0" w:color="auto"/>
            </w:tcBorders>
            <w:vAlign w:val="center"/>
            <w:hideMark/>
          </w:tcPr>
          <w:p w14:paraId="489A13A6"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nil"/>
              <w:left w:val="nil"/>
              <w:bottom w:val="single" w:sz="4" w:space="0" w:color="auto"/>
              <w:right w:val="single" w:sz="4" w:space="0" w:color="auto"/>
            </w:tcBorders>
            <w:shd w:val="clear" w:color="auto" w:fill="auto"/>
            <w:vAlign w:val="center"/>
            <w:hideMark/>
          </w:tcPr>
          <w:p w14:paraId="59F0A14B" w14:textId="77777777" w:rsidR="002E61DE" w:rsidRPr="002E61DE" w:rsidRDefault="002E61DE" w:rsidP="002E61DE">
            <w:pPr>
              <w:spacing w:after="0" w:line="240" w:lineRule="auto"/>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Történelem</w:t>
            </w:r>
          </w:p>
        </w:tc>
        <w:tc>
          <w:tcPr>
            <w:tcW w:w="543" w:type="dxa"/>
            <w:tcBorders>
              <w:top w:val="nil"/>
              <w:left w:val="nil"/>
              <w:bottom w:val="single" w:sz="4" w:space="0" w:color="auto"/>
              <w:right w:val="single" w:sz="4" w:space="0" w:color="auto"/>
            </w:tcBorders>
            <w:shd w:val="clear" w:color="auto" w:fill="auto"/>
            <w:vAlign w:val="center"/>
            <w:hideMark/>
          </w:tcPr>
          <w:p w14:paraId="7F6899DA"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w:t>
            </w:r>
          </w:p>
        </w:tc>
        <w:tc>
          <w:tcPr>
            <w:tcW w:w="548" w:type="dxa"/>
            <w:tcBorders>
              <w:top w:val="nil"/>
              <w:left w:val="nil"/>
              <w:bottom w:val="single" w:sz="4" w:space="0" w:color="auto"/>
              <w:right w:val="single" w:sz="4" w:space="0" w:color="auto"/>
            </w:tcBorders>
            <w:shd w:val="clear" w:color="auto" w:fill="auto"/>
            <w:vAlign w:val="center"/>
            <w:hideMark/>
          </w:tcPr>
          <w:p w14:paraId="6AE337B4"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29DCE9CE"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w:t>
            </w:r>
          </w:p>
        </w:tc>
        <w:tc>
          <w:tcPr>
            <w:tcW w:w="534" w:type="dxa"/>
            <w:tcBorders>
              <w:top w:val="nil"/>
              <w:left w:val="nil"/>
              <w:bottom w:val="single" w:sz="4" w:space="0" w:color="auto"/>
              <w:right w:val="single" w:sz="4" w:space="0" w:color="auto"/>
            </w:tcBorders>
            <w:shd w:val="clear" w:color="auto" w:fill="auto"/>
            <w:vAlign w:val="center"/>
            <w:hideMark/>
          </w:tcPr>
          <w:p w14:paraId="1B024F9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42B41FD5"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2</w:t>
            </w:r>
          </w:p>
        </w:tc>
        <w:tc>
          <w:tcPr>
            <w:tcW w:w="616" w:type="dxa"/>
            <w:tcBorders>
              <w:top w:val="nil"/>
              <w:left w:val="nil"/>
              <w:bottom w:val="single" w:sz="4" w:space="0" w:color="auto"/>
              <w:right w:val="single" w:sz="4" w:space="0" w:color="auto"/>
            </w:tcBorders>
            <w:shd w:val="clear" w:color="auto" w:fill="auto"/>
            <w:vAlign w:val="center"/>
            <w:hideMark/>
          </w:tcPr>
          <w:p w14:paraId="13360F44"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616" w:type="dxa"/>
            <w:tcBorders>
              <w:top w:val="nil"/>
              <w:left w:val="nil"/>
              <w:bottom w:val="single" w:sz="4" w:space="0" w:color="auto"/>
              <w:right w:val="single" w:sz="4" w:space="0" w:color="auto"/>
            </w:tcBorders>
            <w:shd w:val="clear" w:color="auto" w:fill="auto"/>
            <w:vAlign w:val="center"/>
            <w:hideMark/>
          </w:tcPr>
          <w:p w14:paraId="1BF451DD"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2</w:t>
            </w:r>
          </w:p>
        </w:tc>
        <w:tc>
          <w:tcPr>
            <w:tcW w:w="616" w:type="dxa"/>
            <w:tcBorders>
              <w:top w:val="nil"/>
              <w:left w:val="nil"/>
              <w:bottom w:val="single" w:sz="4" w:space="0" w:color="auto"/>
              <w:right w:val="single" w:sz="4" w:space="0" w:color="auto"/>
            </w:tcBorders>
            <w:shd w:val="clear" w:color="auto" w:fill="auto"/>
            <w:vAlign w:val="center"/>
            <w:hideMark/>
          </w:tcPr>
          <w:p w14:paraId="06F53A92"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08D497C2"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94" w:type="dxa"/>
            <w:tcBorders>
              <w:top w:val="nil"/>
              <w:left w:val="nil"/>
              <w:bottom w:val="single" w:sz="4" w:space="0" w:color="auto"/>
              <w:right w:val="single" w:sz="4" w:space="0" w:color="auto"/>
            </w:tcBorders>
            <w:shd w:val="clear" w:color="auto" w:fill="auto"/>
            <w:vAlign w:val="center"/>
            <w:hideMark/>
          </w:tcPr>
          <w:p w14:paraId="5ECEA11A"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839" w:type="dxa"/>
            <w:tcBorders>
              <w:top w:val="nil"/>
              <w:left w:val="nil"/>
              <w:bottom w:val="single" w:sz="4" w:space="0" w:color="auto"/>
              <w:right w:val="single" w:sz="4" w:space="0" w:color="auto"/>
            </w:tcBorders>
            <w:shd w:val="clear" w:color="auto" w:fill="auto"/>
            <w:vAlign w:val="center"/>
            <w:hideMark/>
          </w:tcPr>
          <w:p w14:paraId="3807420E"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417</w:t>
            </w:r>
          </w:p>
        </w:tc>
        <w:tc>
          <w:tcPr>
            <w:tcW w:w="1003" w:type="dxa"/>
            <w:tcBorders>
              <w:top w:val="nil"/>
              <w:left w:val="nil"/>
              <w:bottom w:val="single" w:sz="4" w:space="0" w:color="auto"/>
              <w:right w:val="single" w:sz="4" w:space="0" w:color="auto"/>
            </w:tcBorders>
            <w:shd w:val="clear" w:color="auto" w:fill="auto"/>
            <w:noWrap/>
            <w:vAlign w:val="bottom"/>
            <w:hideMark/>
          </w:tcPr>
          <w:p w14:paraId="097DE43D"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létszámtól függően 2 csoport</w:t>
            </w:r>
          </w:p>
        </w:tc>
      </w:tr>
      <w:tr w:rsidR="002E61DE" w:rsidRPr="00C9058E" w14:paraId="249D5064" w14:textId="77777777" w:rsidTr="002E61DE">
        <w:trPr>
          <w:trHeight w:val="372"/>
        </w:trPr>
        <w:tc>
          <w:tcPr>
            <w:tcW w:w="462" w:type="dxa"/>
            <w:vMerge/>
            <w:tcBorders>
              <w:top w:val="nil"/>
              <w:left w:val="single" w:sz="4" w:space="0" w:color="auto"/>
              <w:bottom w:val="single" w:sz="4" w:space="0" w:color="auto"/>
              <w:right w:val="single" w:sz="4" w:space="0" w:color="auto"/>
            </w:tcBorders>
            <w:vAlign w:val="center"/>
            <w:hideMark/>
          </w:tcPr>
          <w:p w14:paraId="2F8990A4"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nil"/>
              <w:left w:val="nil"/>
              <w:bottom w:val="single" w:sz="4" w:space="0" w:color="auto"/>
              <w:right w:val="single" w:sz="4" w:space="0" w:color="auto"/>
            </w:tcBorders>
            <w:shd w:val="clear" w:color="auto" w:fill="auto"/>
            <w:vAlign w:val="center"/>
            <w:hideMark/>
          </w:tcPr>
          <w:p w14:paraId="4B7EACB5" w14:textId="77777777" w:rsidR="002E61DE" w:rsidRPr="002E61DE" w:rsidRDefault="002E61DE" w:rsidP="002E61DE">
            <w:pPr>
              <w:spacing w:after="0" w:line="240" w:lineRule="auto"/>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Állampolgári ismeretek</w:t>
            </w:r>
          </w:p>
        </w:tc>
        <w:tc>
          <w:tcPr>
            <w:tcW w:w="543" w:type="dxa"/>
            <w:tcBorders>
              <w:top w:val="nil"/>
              <w:left w:val="nil"/>
              <w:bottom w:val="single" w:sz="4" w:space="0" w:color="auto"/>
              <w:right w:val="single" w:sz="4" w:space="0" w:color="auto"/>
            </w:tcBorders>
            <w:shd w:val="clear" w:color="auto" w:fill="auto"/>
            <w:vAlign w:val="center"/>
            <w:hideMark/>
          </w:tcPr>
          <w:p w14:paraId="55B48062"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48" w:type="dxa"/>
            <w:tcBorders>
              <w:top w:val="nil"/>
              <w:left w:val="nil"/>
              <w:bottom w:val="single" w:sz="4" w:space="0" w:color="auto"/>
              <w:right w:val="single" w:sz="4" w:space="0" w:color="auto"/>
            </w:tcBorders>
            <w:shd w:val="clear" w:color="auto" w:fill="auto"/>
            <w:vAlign w:val="center"/>
            <w:hideMark/>
          </w:tcPr>
          <w:p w14:paraId="08AE0745"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1759A97A"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65C764C4"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2D719CEE"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616" w:type="dxa"/>
            <w:tcBorders>
              <w:top w:val="nil"/>
              <w:left w:val="nil"/>
              <w:bottom w:val="single" w:sz="4" w:space="0" w:color="auto"/>
              <w:right w:val="single" w:sz="4" w:space="0" w:color="auto"/>
            </w:tcBorders>
            <w:shd w:val="clear" w:color="auto" w:fill="auto"/>
            <w:vAlign w:val="center"/>
            <w:hideMark/>
          </w:tcPr>
          <w:p w14:paraId="7A9E153F"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1DA21A55"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616" w:type="dxa"/>
            <w:tcBorders>
              <w:top w:val="nil"/>
              <w:left w:val="nil"/>
              <w:bottom w:val="single" w:sz="4" w:space="0" w:color="auto"/>
              <w:right w:val="single" w:sz="4" w:space="0" w:color="auto"/>
            </w:tcBorders>
            <w:shd w:val="clear" w:color="auto" w:fill="auto"/>
            <w:vAlign w:val="center"/>
            <w:hideMark/>
          </w:tcPr>
          <w:p w14:paraId="6ED8FFE0"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15DD1BC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94" w:type="dxa"/>
            <w:tcBorders>
              <w:top w:val="nil"/>
              <w:left w:val="nil"/>
              <w:bottom w:val="single" w:sz="4" w:space="0" w:color="auto"/>
              <w:right w:val="single" w:sz="4" w:space="0" w:color="auto"/>
            </w:tcBorders>
            <w:shd w:val="clear" w:color="auto" w:fill="auto"/>
            <w:vAlign w:val="center"/>
            <w:hideMark/>
          </w:tcPr>
          <w:p w14:paraId="5E7F6E3E"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14:paraId="59B52F44"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31</w:t>
            </w:r>
          </w:p>
        </w:tc>
        <w:tc>
          <w:tcPr>
            <w:tcW w:w="1003" w:type="dxa"/>
            <w:tcBorders>
              <w:top w:val="nil"/>
              <w:left w:val="nil"/>
              <w:bottom w:val="single" w:sz="4" w:space="0" w:color="auto"/>
              <w:right w:val="single" w:sz="4" w:space="0" w:color="auto"/>
            </w:tcBorders>
            <w:shd w:val="clear" w:color="auto" w:fill="auto"/>
            <w:noWrap/>
            <w:vAlign w:val="bottom"/>
            <w:hideMark/>
          </w:tcPr>
          <w:p w14:paraId="16E32F61"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 </w:t>
            </w:r>
          </w:p>
        </w:tc>
      </w:tr>
      <w:tr w:rsidR="002E61DE" w:rsidRPr="00C9058E" w14:paraId="67260484" w14:textId="77777777" w:rsidTr="002E61DE">
        <w:trPr>
          <w:trHeight w:val="402"/>
        </w:trPr>
        <w:tc>
          <w:tcPr>
            <w:tcW w:w="462" w:type="dxa"/>
            <w:vMerge/>
            <w:tcBorders>
              <w:top w:val="nil"/>
              <w:left w:val="single" w:sz="4" w:space="0" w:color="auto"/>
              <w:bottom w:val="single" w:sz="4" w:space="0" w:color="auto"/>
              <w:right w:val="single" w:sz="4" w:space="0" w:color="auto"/>
            </w:tcBorders>
            <w:vAlign w:val="center"/>
            <w:hideMark/>
          </w:tcPr>
          <w:p w14:paraId="4221CFFD"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nil"/>
              <w:left w:val="nil"/>
              <w:bottom w:val="single" w:sz="4" w:space="0" w:color="auto"/>
              <w:right w:val="single" w:sz="4" w:space="0" w:color="auto"/>
            </w:tcBorders>
            <w:shd w:val="clear" w:color="auto" w:fill="auto"/>
            <w:vAlign w:val="center"/>
            <w:hideMark/>
          </w:tcPr>
          <w:p w14:paraId="2634F793" w14:textId="77777777" w:rsidR="002E61DE" w:rsidRPr="002E61DE" w:rsidRDefault="002E61DE" w:rsidP="002E61DE">
            <w:pPr>
              <w:spacing w:after="0" w:line="240" w:lineRule="auto"/>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Digitális kultúra</w:t>
            </w:r>
          </w:p>
        </w:tc>
        <w:tc>
          <w:tcPr>
            <w:tcW w:w="543" w:type="dxa"/>
            <w:tcBorders>
              <w:top w:val="nil"/>
              <w:left w:val="nil"/>
              <w:bottom w:val="single" w:sz="4" w:space="0" w:color="auto"/>
              <w:right w:val="single" w:sz="4" w:space="0" w:color="auto"/>
            </w:tcBorders>
            <w:shd w:val="clear" w:color="auto" w:fill="auto"/>
            <w:vAlign w:val="center"/>
            <w:hideMark/>
          </w:tcPr>
          <w:p w14:paraId="590A9400"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548" w:type="dxa"/>
            <w:tcBorders>
              <w:top w:val="nil"/>
              <w:left w:val="nil"/>
              <w:bottom w:val="single" w:sz="4" w:space="0" w:color="auto"/>
              <w:right w:val="single" w:sz="4" w:space="0" w:color="auto"/>
            </w:tcBorders>
            <w:shd w:val="clear" w:color="auto" w:fill="auto"/>
            <w:vAlign w:val="center"/>
            <w:hideMark/>
          </w:tcPr>
          <w:p w14:paraId="05DC966D"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14:paraId="7A837F94"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21C24282"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347E44E0"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616" w:type="dxa"/>
            <w:tcBorders>
              <w:top w:val="nil"/>
              <w:left w:val="nil"/>
              <w:bottom w:val="single" w:sz="4" w:space="0" w:color="auto"/>
              <w:right w:val="single" w:sz="4" w:space="0" w:color="auto"/>
            </w:tcBorders>
            <w:shd w:val="clear" w:color="auto" w:fill="auto"/>
            <w:vAlign w:val="center"/>
            <w:hideMark/>
          </w:tcPr>
          <w:p w14:paraId="6B25226F"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0AA6ED18"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616" w:type="dxa"/>
            <w:tcBorders>
              <w:top w:val="nil"/>
              <w:left w:val="nil"/>
              <w:bottom w:val="single" w:sz="4" w:space="0" w:color="auto"/>
              <w:right w:val="single" w:sz="4" w:space="0" w:color="auto"/>
            </w:tcBorders>
            <w:shd w:val="clear" w:color="auto" w:fill="auto"/>
            <w:vAlign w:val="center"/>
            <w:hideMark/>
          </w:tcPr>
          <w:p w14:paraId="40E2736E"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4A732844"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94" w:type="dxa"/>
            <w:tcBorders>
              <w:top w:val="nil"/>
              <w:left w:val="nil"/>
              <w:bottom w:val="single" w:sz="4" w:space="0" w:color="auto"/>
              <w:right w:val="single" w:sz="4" w:space="0" w:color="auto"/>
            </w:tcBorders>
            <w:shd w:val="clear" w:color="auto" w:fill="auto"/>
            <w:vAlign w:val="center"/>
            <w:hideMark/>
          </w:tcPr>
          <w:p w14:paraId="3EDC825C" w14:textId="77777777" w:rsidR="002E61DE" w:rsidRPr="002E61DE" w:rsidRDefault="002E61DE" w:rsidP="002E61DE">
            <w:pPr>
              <w:spacing w:after="0" w:line="240" w:lineRule="auto"/>
              <w:jc w:val="right"/>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14:paraId="2C81CC1B"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72</w:t>
            </w:r>
          </w:p>
        </w:tc>
        <w:tc>
          <w:tcPr>
            <w:tcW w:w="1003" w:type="dxa"/>
            <w:tcBorders>
              <w:top w:val="nil"/>
              <w:left w:val="nil"/>
              <w:bottom w:val="single" w:sz="4" w:space="0" w:color="auto"/>
              <w:right w:val="single" w:sz="4" w:space="0" w:color="auto"/>
            </w:tcBorders>
            <w:shd w:val="clear" w:color="auto" w:fill="auto"/>
            <w:noWrap/>
            <w:vAlign w:val="bottom"/>
            <w:hideMark/>
          </w:tcPr>
          <w:p w14:paraId="0A7FE2A2"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létszámtól függően 2 csoport</w:t>
            </w:r>
          </w:p>
        </w:tc>
      </w:tr>
      <w:tr w:rsidR="002E61DE" w:rsidRPr="00C9058E" w14:paraId="5DE51820" w14:textId="77777777" w:rsidTr="002E61DE">
        <w:trPr>
          <w:trHeight w:val="344"/>
        </w:trPr>
        <w:tc>
          <w:tcPr>
            <w:tcW w:w="462" w:type="dxa"/>
            <w:vMerge/>
            <w:tcBorders>
              <w:top w:val="nil"/>
              <w:left w:val="single" w:sz="4" w:space="0" w:color="auto"/>
              <w:bottom w:val="single" w:sz="4" w:space="0" w:color="auto"/>
              <w:right w:val="single" w:sz="4" w:space="0" w:color="auto"/>
            </w:tcBorders>
            <w:vAlign w:val="center"/>
            <w:hideMark/>
          </w:tcPr>
          <w:p w14:paraId="3888277A"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nil"/>
              <w:left w:val="nil"/>
              <w:bottom w:val="single" w:sz="4" w:space="0" w:color="auto"/>
              <w:right w:val="single" w:sz="4" w:space="0" w:color="auto"/>
            </w:tcBorders>
            <w:shd w:val="clear" w:color="auto" w:fill="auto"/>
            <w:vAlign w:val="center"/>
            <w:hideMark/>
          </w:tcPr>
          <w:p w14:paraId="5A5F3FE5" w14:textId="77777777" w:rsidR="002E61DE" w:rsidRPr="002E61DE" w:rsidRDefault="002E61DE" w:rsidP="002E61DE">
            <w:pPr>
              <w:spacing w:after="0" w:line="240" w:lineRule="auto"/>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Testnevelés</w:t>
            </w:r>
          </w:p>
        </w:tc>
        <w:tc>
          <w:tcPr>
            <w:tcW w:w="543" w:type="dxa"/>
            <w:tcBorders>
              <w:top w:val="nil"/>
              <w:left w:val="nil"/>
              <w:bottom w:val="single" w:sz="4" w:space="0" w:color="auto"/>
              <w:right w:val="single" w:sz="4" w:space="0" w:color="auto"/>
            </w:tcBorders>
            <w:shd w:val="clear" w:color="auto" w:fill="auto"/>
            <w:vAlign w:val="center"/>
            <w:hideMark/>
          </w:tcPr>
          <w:p w14:paraId="13232676"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4</w:t>
            </w:r>
          </w:p>
        </w:tc>
        <w:tc>
          <w:tcPr>
            <w:tcW w:w="548" w:type="dxa"/>
            <w:tcBorders>
              <w:top w:val="nil"/>
              <w:left w:val="nil"/>
              <w:bottom w:val="single" w:sz="4" w:space="0" w:color="auto"/>
              <w:right w:val="single" w:sz="4" w:space="0" w:color="auto"/>
            </w:tcBorders>
            <w:shd w:val="clear" w:color="auto" w:fill="auto"/>
            <w:vAlign w:val="center"/>
            <w:hideMark/>
          </w:tcPr>
          <w:p w14:paraId="4687306B"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4B595183"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4</w:t>
            </w:r>
          </w:p>
        </w:tc>
        <w:tc>
          <w:tcPr>
            <w:tcW w:w="534" w:type="dxa"/>
            <w:tcBorders>
              <w:top w:val="nil"/>
              <w:left w:val="nil"/>
              <w:bottom w:val="single" w:sz="4" w:space="0" w:color="auto"/>
              <w:right w:val="single" w:sz="4" w:space="0" w:color="auto"/>
            </w:tcBorders>
            <w:shd w:val="clear" w:color="auto" w:fill="auto"/>
            <w:vAlign w:val="center"/>
            <w:hideMark/>
          </w:tcPr>
          <w:p w14:paraId="3C98E3DC"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506A3D85"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w:t>
            </w:r>
          </w:p>
        </w:tc>
        <w:tc>
          <w:tcPr>
            <w:tcW w:w="616" w:type="dxa"/>
            <w:tcBorders>
              <w:top w:val="nil"/>
              <w:left w:val="nil"/>
              <w:bottom w:val="single" w:sz="4" w:space="0" w:color="auto"/>
              <w:right w:val="single" w:sz="4" w:space="0" w:color="auto"/>
            </w:tcBorders>
            <w:shd w:val="clear" w:color="auto" w:fill="auto"/>
            <w:vAlign w:val="center"/>
            <w:hideMark/>
          </w:tcPr>
          <w:p w14:paraId="16C705EA"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6C3A9961"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w:t>
            </w:r>
          </w:p>
        </w:tc>
        <w:tc>
          <w:tcPr>
            <w:tcW w:w="616" w:type="dxa"/>
            <w:tcBorders>
              <w:top w:val="nil"/>
              <w:left w:val="nil"/>
              <w:bottom w:val="single" w:sz="4" w:space="0" w:color="auto"/>
              <w:right w:val="single" w:sz="4" w:space="0" w:color="auto"/>
            </w:tcBorders>
            <w:shd w:val="clear" w:color="auto" w:fill="auto"/>
            <w:vAlign w:val="center"/>
            <w:hideMark/>
          </w:tcPr>
          <w:p w14:paraId="1F1B00FF"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6A01F9B2"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94" w:type="dxa"/>
            <w:tcBorders>
              <w:top w:val="nil"/>
              <w:left w:val="nil"/>
              <w:bottom w:val="single" w:sz="4" w:space="0" w:color="auto"/>
              <w:right w:val="single" w:sz="4" w:space="0" w:color="auto"/>
            </w:tcBorders>
            <w:shd w:val="clear" w:color="auto" w:fill="auto"/>
            <w:vAlign w:val="center"/>
            <w:hideMark/>
          </w:tcPr>
          <w:p w14:paraId="68D5114E" w14:textId="77777777" w:rsidR="002E61DE" w:rsidRPr="002E61DE" w:rsidRDefault="002E61DE" w:rsidP="002E61DE">
            <w:pPr>
              <w:spacing w:after="0" w:line="240" w:lineRule="auto"/>
              <w:jc w:val="right"/>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14:paraId="5105CFE7"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504</w:t>
            </w:r>
          </w:p>
        </w:tc>
        <w:tc>
          <w:tcPr>
            <w:tcW w:w="1003" w:type="dxa"/>
            <w:tcBorders>
              <w:top w:val="nil"/>
              <w:left w:val="nil"/>
              <w:bottom w:val="single" w:sz="4" w:space="0" w:color="auto"/>
              <w:right w:val="single" w:sz="4" w:space="0" w:color="auto"/>
            </w:tcBorders>
            <w:shd w:val="clear" w:color="auto" w:fill="auto"/>
            <w:noWrap/>
            <w:vAlign w:val="bottom"/>
            <w:hideMark/>
          </w:tcPr>
          <w:p w14:paraId="6705A057"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 </w:t>
            </w:r>
          </w:p>
        </w:tc>
      </w:tr>
      <w:tr w:rsidR="002E61DE" w:rsidRPr="00C9058E" w14:paraId="267963A1" w14:textId="77777777" w:rsidTr="002E61DE">
        <w:trPr>
          <w:trHeight w:hRule="exact" w:val="354"/>
        </w:trPr>
        <w:tc>
          <w:tcPr>
            <w:tcW w:w="462" w:type="dxa"/>
            <w:vMerge/>
            <w:tcBorders>
              <w:top w:val="nil"/>
              <w:left w:val="single" w:sz="4" w:space="0" w:color="auto"/>
              <w:bottom w:val="single" w:sz="4" w:space="0" w:color="auto"/>
              <w:right w:val="single" w:sz="4" w:space="0" w:color="auto"/>
            </w:tcBorders>
            <w:vAlign w:val="center"/>
            <w:hideMark/>
          </w:tcPr>
          <w:p w14:paraId="38DB5A65"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nil"/>
              <w:left w:val="nil"/>
              <w:bottom w:val="single" w:sz="4" w:space="0" w:color="auto"/>
              <w:right w:val="single" w:sz="4" w:space="0" w:color="auto"/>
            </w:tcBorders>
            <w:shd w:val="clear" w:color="auto" w:fill="auto"/>
            <w:vAlign w:val="center"/>
            <w:hideMark/>
          </w:tcPr>
          <w:p w14:paraId="52279534" w14:textId="77777777" w:rsidR="002E61DE" w:rsidRPr="002E61DE" w:rsidRDefault="002E61DE" w:rsidP="002E61DE">
            <w:pPr>
              <w:spacing w:after="0" w:line="240" w:lineRule="auto"/>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Osztályfőnöki</w:t>
            </w:r>
          </w:p>
        </w:tc>
        <w:tc>
          <w:tcPr>
            <w:tcW w:w="543" w:type="dxa"/>
            <w:tcBorders>
              <w:top w:val="nil"/>
              <w:left w:val="nil"/>
              <w:bottom w:val="single" w:sz="4" w:space="0" w:color="auto"/>
              <w:right w:val="single" w:sz="4" w:space="0" w:color="auto"/>
            </w:tcBorders>
            <w:shd w:val="clear" w:color="auto" w:fill="auto"/>
            <w:vAlign w:val="center"/>
            <w:hideMark/>
          </w:tcPr>
          <w:p w14:paraId="5393D4CA"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548" w:type="dxa"/>
            <w:tcBorders>
              <w:top w:val="nil"/>
              <w:left w:val="nil"/>
              <w:bottom w:val="single" w:sz="4" w:space="0" w:color="auto"/>
              <w:right w:val="single" w:sz="4" w:space="0" w:color="auto"/>
            </w:tcBorders>
            <w:shd w:val="clear" w:color="auto" w:fill="auto"/>
            <w:vAlign w:val="center"/>
            <w:hideMark/>
          </w:tcPr>
          <w:p w14:paraId="69572E9C"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14:paraId="50A3FFB8"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3E962902"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21B01289"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616" w:type="dxa"/>
            <w:tcBorders>
              <w:top w:val="nil"/>
              <w:left w:val="nil"/>
              <w:bottom w:val="single" w:sz="4" w:space="0" w:color="auto"/>
              <w:right w:val="single" w:sz="4" w:space="0" w:color="auto"/>
            </w:tcBorders>
            <w:shd w:val="clear" w:color="auto" w:fill="auto"/>
            <w:vAlign w:val="center"/>
            <w:hideMark/>
          </w:tcPr>
          <w:p w14:paraId="7AC3DF51"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475B268E"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616" w:type="dxa"/>
            <w:tcBorders>
              <w:top w:val="nil"/>
              <w:left w:val="nil"/>
              <w:bottom w:val="single" w:sz="4" w:space="0" w:color="auto"/>
              <w:right w:val="single" w:sz="4" w:space="0" w:color="auto"/>
            </w:tcBorders>
            <w:shd w:val="clear" w:color="auto" w:fill="auto"/>
            <w:vAlign w:val="center"/>
            <w:hideMark/>
          </w:tcPr>
          <w:p w14:paraId="0EE2E071"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30C91423"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594" w:type="dxa"/>
            <w:tcBorders>
              <w:top w:val="nil"/>
              <w:left w:val="nil"/>
              <w:bottom w:val="single" w:sz="4" w:space="0" w:color="auto"/>
              <w:right w:val="single" w:sz="4" w:space="0" w:color="auto"/>
            </w:tcBorders>
            <w:shd w:val="clear" w:color="auto" w:fill="auto"/>
            <w:vAlign w:val="center"/>
            <w:hideMark/>
          </w:tcPr>
          <w:p w14:paraId="2D164853" w14:textId="77777777" w:rsidR="002E61DE" w:rsidRPr="002E61DE" w:rsidRDefault="002E61DE" w:rsidP="002E61DE">
            <w:pPr>
              <w:spacing w:after="0" w:line="240" w:lineRule="auto"/>
              <w:jc w:val="right"/>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14:paraId="4AE1682D"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211</w:t>
            </w:r>
          </w:p>
        </w:tc>
        <w:tc>
          <w:tcPr>
            <w:tcW w:w="1003" w:type="dxa"/>
            <w:tcBorders>
              <w:top w:val="nil"/>
              <w:left w:val="nil"/>
              <w:bottom w:val="single" w:sz="4" w:space="0" w:color="auto"/>
              <w:right w:val="single" w:sz="4" w:space="0" w:color="auto"/>
            </w:tcBorders>
            <w:shd w:val="clear" w:color="auto" w:fill="auto"/>
            <w:vAlign w:val="bottom"/>
            <w:hideMark/>
          </w:tcPr>
          <w:p w14:paraId="44665FE3"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p>
        </w:tc>
      </w:tr>
      <w:tr w:rsidR="002E61DE" w:rsidRPr="00C9058E" w14:paraId="794CB0F8" w14:textId="77777777" w:rsidTr="002E61DE">
        <w:trPr>
          <w:trHeight w:val="600"/>
        </w:trPr>
        <w:tc>
          <w:tcPr>
            <w:tcW w:w="462" w:type="dxa"/>
            <w:vMerge/>
            <w:tcBorders>
              <w:top w:val="nil"/>
              <w:left w:val="single" w:sz="4" w:space="0" w:color="auto"/>
              <w:bottom w:val="single" w:sz="4" w:space="0" w:color="auto"/>
              <w:right w:val="single" w:sz="4" w:space="0" w:color="auto"/>
            </w:tcBorders>
            <w:vAlign w:val="center"/>
            <w:hideMark/>
          </w:tcPr>
          <w:p w14:paraId="19EFDB00"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nil"/>
              <w:left w:val="nil"/>
              <w:bottom w:val="single" w:sz="4" w:space="0" w:color="auto"/>
              <w:right w:val="single" w:sz="4" w:space="0" w:color="auto"/>
            </w:tcBorders>
            <w:shd w:val="clear" w:color="auto" w:fill="auto"/>
            <w:vAlign w:val="center"/>
            <w:hideMark/>
          </w:tcPr>
          <w:p w14:paraId="21B15BBB" w14:textId="77777777" w:rsidR="002E61DE" w:rsidRPr="002E61DE" w:rsidRDefault="002E61DE" w:rsidP="002E61DE">
            <w:pPr>
              <w:spacing w:after="0" w:line="240" w:lineRule="auto"/>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Kötelező komplex természettudományos tantárgy</w:t>
            </w:r>
          </w:p>
        </w:tc>
        <w:tc>
          <w:tcPr>
            <w:tcW w:w="543" w:type="dxa"/>
            <w:tcBorders>
              <w:top w:val="nil"/>
              <w:left w:val="nil"/>
              <w:bottom w:val="single" w:sz="4" w:space="0" w:color="auto"/>
              <w:right w:val="single" w:sz="4" w:space="0" w:color="auto"/>
            </w:tcBorders>
            <w:shd w:val="clear" w:color="auto" w:fill="auto"/>
            <w:vAlign w:val="center"/>
            <w:hideMark/>
          </w:tcPr>
          <w:p w14:paraId="2C18C869"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w:t>
            </w:r>
          </w:p>
        </w:tc>
        <w:tc>
          <w:tcPr>
            <w:tcW w:w="548" w:type="dxa"/>
            <w:tcBorders>
              <w:top w:val="nil"/>
              <w:left w:val="nil"/>
              <w:bottom w:val="single" w:sz="4" w:space="0" w:color="auto"/>
              <w:right w:val="single" w:sz="4" w:space="0" w:color="auto"/>
            </w:tcBorders>
            <w:shd w:val="clear" w:color="auto" w:fill="auto"/>
            <w:vAlign w:val="center"/>
            <w:hideMark/>
          </w:tcPr>
          <w:p w14:paraId="4DCD35D1"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54966C50"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29C62DA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32D22B6C"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616" w:type="dxa"/>
            <w:tcBorders>
              <w:top w:val="nil"/>
              <w:left w:val="nil"/>
              <w:bottom w:val="single" w:sz="4" w:space="0" w:color="auto"/>
              <w:right w:val="single" w:sz="4" w:space="0" w:color="auto"/>
            </w:tcBorders>
            <w:shd w:val="clear" w:color="auto" w:fill="auto"/>
            <w:vAlign w:val="center"/>
            <w:hideMark/>
          </w:tcPr>
          <w:p w14:paraId="43D89A36"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67A0EA7F"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616" w:type="dxa"/>
            <w:tcBorders>
              <w:top w:val="nil"/>
              <w:left w:val="nil"/>
              <w:bottom w:val="single" w:sz="4" w:space="0" w:color="auto"/>
              <w:right w:val="single" w:sz="4" w:space="0" w:color="auto"/>
            </w:tcBorders>
            <w:shd w:val="clear" w:color="auto" w:fill="auto"/>
            <w:vAlign w:val="center"/>
            <w:hideMark/>
          </w:tcPr>
          <w:p w14:paraId="23510505"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763A6675"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94" w:type="dxa"/>
            <w:tcBorders>
              <w:top w:val="nil"/>
              <w:left w:val="nil"/>
              <w:bottom w:val="single" w:sz="4" w:space="0" w:color="auto"/>
              <w:right w:val="single" w:sz="4" w:space="0" w:color="auto"/>
            </w:tcBorders>
            <w:shd w:val="clear" w:color="auto" w:fill="auto"/>
            <w:vAlign w:val="center"/>
            <w:hideMark/>
          </w:tcPr>
          <w:p w14:paraId="397987F2" w14:textId="77777777" w:rsidR="002E61DE" w:rsidRPr="002E61DE" w:rsidRDefault="002E61DE" w:rsidP="002E61DE">
            <w:pPr>
              <w:spacing w:after="0" w:line="240" w:lineRule="auto"/>
              <w:jc w:val="right"/>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14:paraId="0661290E"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108</w:t>
            </w:r>
          </w:p>
        </w:tc>
        <w:tc>
          <w:tcPr>
            <w:tcW w:w="1003" w:type="dxa"/>
            <w:tcBorders>
              <w:top w:val="nil"/>
              <w:left w:val="nil"/>
              <w:bottom w:val="single" w:sz="4" w:space="0" w:color="auto"/>
              <w:right w:val="single" w:sz="4" w:space="0" w:color="auto"/>
            </w:tcBorders>
            <w:shd w:val="clear" w:color="auto" w:fill="auto"/>
            <w:noWrap/>
            <w:vAlign w:val="bottom"/>
            <w:hideMark/>
          </w:tcPr>
          <w:p w14:paraId="5870C544"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 </w:t>
            </w:r>
          </w:p>
        </w:tc>
      </w:tr>
      <w:tr w:rsidR="002E61DE" w:rsidRPr="00C9058E" w14:paraId="2A469552" w14:textId="77777777" w:rsidTr="00780C24">
        <w:trPr>
          <w:trHeight w:val="478"/>
        </w:trPr>
        <w:tc>
          <w:tcPr>
            <w:tcW w:w="462" w:type="dxa"/>
            <w:vMerge/>
            <w:tcBorders>
              <w:top w:val="nil"/>
              <w:left w:val="single" w:sz="4" w:space="0" w:color="auto"/>
              <w:bottom w:val="single" w:sz="4" w:space="0" w:color="auto"/>
              <w:right w:val="single" w:sz="4" w:space="0" w:color="auto"/>
            </w:tcBorders>
            <w:vAlign w:val="center"/>
            <w:hideMark/>
          </w:tcPr>
          <w:p w14:paraId="0E2E102F"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nil"/>
              <w:left w:val="nil"/>
              <w:bottom w:val="single" w:sz="4" w:space="0" w:color="auto"/>
              <w:right w:val="single" w:sz="4" w:space="0" w:color="auto"/>
            </w:tcBorders>
            <w:shd w:val="clear" w:color="auto" w:fill="auto"/>
            <w:vAlign w:val="center"/>
            <w:hideMark/>
          </w:tcPr>
          <w:p w14:paraId="182F98BE" w14:textId="77777777" w:rsidR="002E61DE" w:rsidRPr="002E61DE" w:rsidRDefault="002E61DE" w:rsidP="002E61DE">
            <w:pPr>
              <w:spacing w:after="0" w:line="240" w:lineRule="auto"/>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Ágazathoz kapcsolódó tantárgy: fizika</w:t>
            </w:r>
          </w:p>
        </w:tc>
        <w:tc>
          <w:tcPr>
            <w:tcW w:w="543" w:type="dxa"/>
            <w:tcBorders>
              <w:top w:val="nil"/>
              <w:left w:val="nil"/>
              <w:bottom w:val="single" w:sz="4" w:space="0" w:color="auto"/>
              <w:right w:val="single" w:sz="4" w:space="0" w:color="auto"/>
            </w:tcBorders>
            <w:shd w:val="clear" w:color="auto" w:fill="auto"/>
            <w:vAlign w:val="center"/>
            <w:hideMark/>
          </w:tcPr>
          <w:p w14:paraId="7503774E"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48" w:type="dxa"/>
            <w:tcBorders>
              <w:top w:val="nil"/>
              <w:left w:val="nil"/>
              <w:bottom w:val="single" w:sz="4" w:space="0" w:color="auto"/>
              <w:right w:val="single" w:sz="4" w:space="0" w:color="auto"/>
            </w:tcBorders>
            <w:shd w:val="clear" w:color="auto" w:fill="auto"/>
            <w:vAlign w:val="center"/>
            <w:hideMark/>
          </w:tcPr>
          <w:p w14:paraId="2104D3B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513AC801"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2</w:t>
            </w:r>
          </w:p>
        </w:tc>
        <w:tc>
          <w:tcPr>
            <w:tcW w:w="534" w:type="dxa"/>
            <w:tcBorders>
              <w:top w:val="nil"/>
              <w:left w:val="nil"/>
              <w:bottom w:val="single" w:sz="4" w:space="0" w:color="auto"/>
              <w:right w:val="single" w:sz="4" w:space="0" w:color="auto"/>
            </w:tcBorders>
            <w:shd w:val="clear" w:color="auto" w:fill="auto"/>
            <w:vAlign w:val="center"/>
            <w:hideMark/>
          </w:tcPr>
          <w:p w14:paraId="5717B4DD"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616" w:type="dxa"/>
            <w:tcBorders>
              <w:top w:val="nil"/>
              <w:left w:val="nil"/>
              <w:bottom w:val="single" w:sz="4" w:space="0" w:color="auto"/>
              <w:right w:val="single" w:sz="4" w:space="0" w:color="auto"/>
            </w:tcBorders>
            <w:shd w:val="clear" w:color="auto" w:fill="auto"/>
            <w:vAlign w:val="center"/>
            <w:hideMark/>
          </w:tcPr>
          <w:p w14:paraId="43826EB5"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2</w:t>
            </w:r>
          </w:p>
        </w:tc>
        <w:tc>
          <w:tcPr>
            <w:tcW w:w="616" w:type="dxa"/>
            <w:tcBorders>
              <w:top w:val="nil"/>
              <w:left w:val="nil"/>
              <w:bottom w:val="single" w:sz="4" w:space="0" w:color="auto"/>
              <w:right w:val="single" w:sz="4" w:space="0" w:color="auto"/>
            </w:tcBorders>
            <w:shd w:val="clear" w:color="auto" w:fill="auto"/>
            <w:vAlign w:val="center"/>
            <w:hideMark/>
          </w:tcPr>
          <w:p w14:paraId="7DDDE938"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454916E2"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616" w:type="dxa"/>
            <w:tcBorders>
              <w:top w:val="nil"/>
              <w:left w:val="nil"/>
              <w:bottom w:val="single" w:sz="4" w:space="0" w:color="auto"/>
              <w:right w:val="single" w:sz="4" w:space="0" w:color="auto"/>
            </w:tcBorders>
            <w:shd w:val="clear" w:color="auto" w:fill="auto"/>
            <w:vAlign w:val="center"/>
            <w:hideMark/>
          </w:tcPr>
          <w:p w14:paraId="1FFFBA9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30A5E835"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94" w:type="dxa"/>
            <w:tcBorders>
              <w:top w:val="nil"/>
              <w:left w:val="nil"/>
              <w:bottom w:val="single" w:sz="4" w:space="0" w:color="auto"/>
              <w:right w:val="single" w:sz="4" w:space="0" w:color="auto"/>
            </w:tcBorders>
            <w:shd w:val="clear" w:color="auto" w:fill="auto"/>
            <w:vAlign w:val="center"/>
            <w:hideMark/>
          </w:tcPr>
          <w:p w14:paraId="67C9F951" w14:textId="77777777" w:rsidR="002E61DE" w:rsidRPr="002E61DE" w:rsidRDefault="002E61DE" w:rsidP="002E61DE">
            <w:pPr>
              <w:spacing w:after="0" w:line="240" w:lineRule="auto"/>
              <w:jc w:val="right"/>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14:paraId="4A6E7DE1"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180</w:t>
            </w:r>
          </w:p>
        </w:tc>
        <w:tc>
          <w:tcPr>
            <w:tcW w:w="1003" w:type="dxa"/>
            <w:tcBorders>
              <w:top w:val="nil"/>
              <w:left w:val="nil"/>
              <w:bottom w:val="single" w:sz="4" w:space="0" w:color="auto"/>
              <w:right w:val="single" w:sz="4" w:space="0" w:color="auto"/>
            </w:tcBorders>
            <w:shd w:val="clear" w:color="auto" w:fill="auto"/>
            <w:noWrap/>
            <w:vAlign w:val="bottom"/>
            <w:hideMark/>
          </w:tcPr>
          <w:p w14:paraId="0BDFF855"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 </w:t>
            </w:r>
          </w:p>
        </w:tc>
      </w:tr>
      <w:tr w:rsidR="002E61DE" w:rsidRPr="00780C24" w14:paraId="09B4895D" w14:textId="77777777" w:rsidTr="00780C24">
        <w:trPr>
          <w:trHeight w:val="600"/>
        </w:trPr>
        <w:tc>
          <w:tcPr>
            <w:tcW w:w="462" w:type="dxa"/>
            <w:vMerge/>
            <w:tcBorders>
              <w:top w:val="nil"/>
              <w:left w:val="single" w:sz="4" w:space="0" w:color="auto"/>
              <w:bottom w:val="single" w:sz="4" w:space="0" w:color="auto"/>
              <w:right w:val="single" w:sz="4" w:space="0" w:color="auto"/>
            </w:tcBorders>
            <w:vAlign w:val="center"/>
            <w:hideMark/>
          </w:tcPr>
          <w:p w14:paraId="70DB265B"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single" w:sz="4" w:space="0" w:color="auto"/>
              <w:left w:val="nil"/>
              <w:bottom w:val="single" w:sz="4" w:space="0" w:color="auto"/>
              <w:right w:val="single" w:sz="4" w:space="0" w:color="auto"/>
            </w:tcBorders>
            <w:shd w:val="clear" w:color="000000" w:fill="auto"/>
            <w:vAlign w:val="center"/>
            <w:hideMark/>
          </w:tcPr>
          <w:p w14:paraId="225B5A69" w14:textId="77777777" w:rsidR="002E61DE" w:rsidRPr="00780C24" w:rsidRDefault="002E61DE" w:rsidP="002E61DE">
            <w:pPr>
              <w:spacing w:after="0" w:line="240" w:lineRule="auto"/>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Érettségire felkészítő tantárgy (magyar nyelv és irodalom)</w:t>
            </w:r>
          </w:p>
        </w:tc>
        <w:tc>
          <w:tcPr>
            <w:tcW w:w="543" w:type="dxa"/>
            <w:tcBorders>
              <w:top w:val="single" w:sz="4" w:space="0" w:color="auto"/>
              <w:left w:val="nil"/>
              <w:bottom w:val="single" w:sz="4" w:space="0" w:color="auto"/>
              <w:right w:val="single" w:sz="4" w:space="0" w:color="auto"/>
            </w:tcBorders>
            <w:shd w:val="clear" w:color="000000" w:fill="auto"/>
            <w:vAlign w:val="center"/>
            <w:hideMark/>
          </w:tcPr>
          <w:p w14:paraId="25A8309C"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 0</w:t>
            </w:r>
          </w:p>
        </w:tc>
        <w:tc>
          <w:tcPr>
            <w:tcW w:w="548" w:type="dxa"/>
            <w:tcBorders>
              <w:top w:val="single" w:sz="4" w:space="0" w:color="auto"/>
              <w:left w:val="nil"/>
              <w:bottom w:val="single" w:sz="4" w:space="0" w:color="auto"/>
              <w:right w:val="single" w:sz="4" w:space="0" w:color="auto"/>
            </w:tcBorders>
            <w:shd w:val="clear" w:color="000000" w:fill="auto"/>
            <w:vAlign w:val="center"/>
            <w:hideMark/>
          </w:tcPr>
          <w:p w14:paraId="405D8892"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 </w:t>
            </w:r>
          </w:p>
        </w:tc>
        <w:tc>
          <w:tcPr>
            <w:tcW w:w="543" w:type="dxa"/>
            <w:tcBorders>
              <w:top w:val="single" w:sz="4" w:space="0" w:color="auto"/>
              <w:left w:val="nil"/>
              <w:bottom w:val="single" w:sz="4" w:space="0" w:color="auto"/>
              <w:right w:val="single" w:sz="4" w:space="0" w:color="auto"/>
            </w:tcBorders>
            <w:shd w:val="clear" w:color="000000" w:fill="auto"/>
            <w:vAlign w:val="center"/>
            <w:hideMark/>
          </w:tcPr>
          <w:p w14:paraId="5F4D0FD8"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0 </w:t>
            </w:r>
          </w:p>
        </w:tc>
        <w:tc>
          <w:tcPr>
            <w:tcW w:w="534" w:type="dxa"/>
            <w:tcBorders>
              <w:top w:val="single" w:sz="4" w:space="0" w:color="auto"/>
              <w:left w:val="nil"/>
              <w:bottom w:val="single" w:sz="4" w:space="0" w:color="auto"/>
              <w:right w:val="single" w:sz="4" w:space="0" w:color="auto"/>
            </w:tcBorders>
            <w:shd w:val="clear" w:color="000000" w:fill="auto"/>
            <w:vAlign w:val="center"/>
            <w:hideMark/>
          </w:tcPr>
          <w:p w14:paraId="2A65C443"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 </w:t>
            </w:r>
          </w:p>
        </w:tc>
        <w:tc>
          <w:tcPr>
            <w:tcW w:w="616" w:type="dxa"/>
            <w:tcBorders>
              <w:top w:val="single" w:sz="4" w:space="0" w:color="auto"/>
              <w:left w:val="nil"/>
              <w:bottom w:val="single" w:sz="4" w:space="0" w:color="auto"/>
              <w:right w:val="single" w:sz="4" w:space="0" w:color="auto"/>
            </w:tcBorders>
            <w:shd w:val="clear" w:color="000000" w:fill="auto"/>
            <w:vAlign w:val="center"/>
            <w:hideMark/>
          </w:tcPr>
          <w:p w14:paraId="1D26FC4F"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1</w:t>
            </w:r>
          </w:p>
        </w:tc>
        <w:tc>
          <w:tcPr>
            <w:tcW w:w="616" w:type="dxa"/>
            <w:tcBorders>
              <w:top w:val="single" w:sz="4" w:space="0" w:color="auto"/>
              <w:left w:val="nil"/>
              <w:bottom w:val="single" w:sz="4" w:space="0" w:color="auto"/>
              <w:right w:val="single" w:sz="4" w:space="0" w:color="auto"/>
            </w:tcBorders>
            <w:shd w:val="clear" w:color="000000" w:fill="auto"/>
            <w:vAlign w:val="center"/>
            <w:hideMark/>
          </w:tcPr>
          <w:p w14:paraId="7BAA1E7D"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 </w:t>
            </w:r>
          </w:p>
        </w:tc>
        <w:tc>
          <w:tcPr>
            <w:tcW w:w="616" w:type="dxa"/>
            <w:tcBorders>
              <w:top w:val="single" w:sz="4" w:space="0" w:color="auto"/>
              <w:left w:val="nil"/>
              <w:bottom w:val="single" w:sz="4" w:space="0" w:color="auto"/>
              <w:right w:val="single" w:sz="4" w:space="0" w:color="auto"/>
            </w:tcBorders>
            <w:shd w:val="clear" w:color="000000" w:fill="auto"/>
            <w:vAlign w:val="center"/>
            <w:hideMark/>
          </w:tcPr>
          <w:p w14:paraId="48609FAA"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 0</w:t>
            </w:r>
          </w:p>
        </w:tc>
        <w:tc>
          <w:tcPr>
            <w:tcW w:w="616" w:type="dxa"/>
            <w:tcBorders>
              <w:top w:val="single" w:sz="4" w:space="0" w:color="auto"/>
              <w:left w:val="nil"/>
              <w:bottom w:val="single" w:sz="4" w:space="0" w:color="auto"/>
              <w:right w:val="single" w:sz="4" w:space="0" w:color="auto"/>
            </w:tcBorders>
            <w:shd w:val="clear" w:color="000000" w:fill="auto"/>
            <w:vAlign w:val="center"/>
            <w:hideMark/>
          </w:tcPr>
          <w:p w14:paraId="3DDA1925"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 </w:t>
            </w:r>
          </w:p>
        </w:tc>
        <w:tc>
          <w:tcPr>
            <w:tcW w:w="543" w:type="dxa"/>
            <w:tcBorders>
              <w:top w:val="single" w:sz="4" w:space="0" w:color="auto"/>
              <w:left w:val="nil"/>
              <w:bottom w:val="single" w:sz="4" w:space="0" w:color="auto"/>
              <w:right w:val="single" w:sz="4" w:space="0" w:color="auto"/>
            </w:tcBorders>
            <w:shd w:val="clear" w:color="000000" w:fill="auto"/>
            <w:vAlign w:val="center"/>
            <w:hideMark/>
          </w:tcPr>
          <w:p w14:paraId="730378DB"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0 </w:t>
            </w:r>
          </w:p>
        </w:tc>
        <w:tc>
          <w:tcPr>
            <w:tcW w:w="594" w:type="dxa"/>
            <w:tcBorders>
              <w:top w:val="single" w:sz="4" w:space="0" w:color="auto"/>
              <w:left w:val="nil"/>
              <w:bottom w:val="single" w:sz="4" w:space="0" w:color="auto"/>
              <w:right w:val="single" w:sz="4" w:space="0" w:color="auto"/>
            </w:tcBorders>
            <w:shd w:val="clear" w:color="000000" w:fill="auto"/>
            <w:vAlign w:val="center"/>
            <w:hideMark/>
          </w:tcPr>
          <w:p w14:paraId="67405049" w14:textId="77777777" w:rsidR="002E61DE" w:rsidRPr="00780C24" w:rsidRDefault="002E61DE" w:rsidP="002E61DE">
            <w:pPr>
              <w:spacing w:after="0" w:line="240" w:lineRule="auto"/>
              <w:jc w:val="right"/>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 </w:t>
            </w:r>
          </w:p>
        </w:tc>
        <w:tc>
          <w:tcPr>
            <w:tcW w:w="839" w:type="dxa"/>
            <w:tcBorders>
              <w:top w:val="single" w:sz="4" w:space="0" w:color="auto"/>
              <w:left w:val="nil"/>
              <w:bottom w:val="single" w:sz="4" w:space="0" w:color="auto"/>
              <w:right w:val="single" w:sz="4" w:space="0" w:color="auto"/>
            </w:tcBorders>
            <w:shd w:val="clear" w:color="000000" w:fill="auto"/>
            <w:vAlign w:val="center"/>
            <w:hideMark/>
          </w:tcPr>
          <w:p w14:paraId="2954DB8F" w14:textId="77777777" w:rsidR="002E61DE" w:rsidRPr="00780C24" w:rsidRDefault="002E61DE" w:rsidP="002E61DE">
            <w:pPr>
              <w:spacing w:after="0" w:line="240" w:lineRule="auto"/>
              <w:jc w:val="right"/>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36</w:t>
            </w:r>
          </w:p>
        </w:tc>
        <w:tc>
          <w:tcPr>
            <w:tcW w:w="1003" w:type="dxa"/>
            <w:tcBorders>
              <w:top w:val="single" w:sz="4" w:space="0" w:color="auto"/>
              <w:left w:val="nil"/>
              <w:bottom w:val="single" w:sz="4" w:space="0" w:color="auto"/>
              <w:right w:val="single" w:sz="4" w:space="0" w:color="auto"/>
            </w:tcBorders>
            <w:shd w:val="clear" w:color="000000" w:fill="auto"/>
            <w:noWrap/>
            <w:vAlign w:val="bottom"/>
            <w:hideMark/>
          </w:tcPr>
          <w:p w14:paraId="3777CB06" w14:textId="77777777" w:rsidR="002E61DE" w:rsidRPr="00780C24" w:rsidRDefault="002E61DE" w:rsidP="002E61DE">
            <w:pPr>
              <w:spacing w:after="0" w:line="240" w:lineRule="auto"/>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 </w:t>
            </w:r>
          </w:p>
        </w:tc>
      </w:tr>
      <w:tr w:rsidR="002E61DE" w:rsidRPr="00780C24" w14:paraId="4F85C895" w14:textId="77777777" w:rsidTr="00780C24">
        <w:trPr>
          <w:trHeight w:val="600"/>
        </w:trPr>
        <w:tc>
          <w:tcPr>
            <w:tcW w:w="462" w:type="dxa"/>
            <w:vMerge/>
            <w:tcBorders>
              <w:top w:val="nil"/>
              <w:left w:val="single" w:sz="4" w:space="0" w:color="auto"/>
              <w:bottom w:val="single" w:sz="4" w:space="0" w:color="auto"/>
              <w:right w:val="single" w:sz="4" w:space="0" w:color="auto"/>
            </w:tcBorders>
            <w:vAlign w:val="center"/>
          </w:tcPr>
          <w:p w14:paraId="6E0662A4"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single" w:sz="4" w:space="0" w:color="auto"/>
              <w:left w:val="nil"/>
              <w:bottom w:val="single" w:sz="4" w:space="0" w:color="auto"/>
              <w:right w:val="single" w:sz="4" w:space="0" w:color="auto"/>
            </w:tcBorders>
            <w:shd w:val="clear" w:color="000000" w:fill="auto"/>
            <w:vAlign w:val="center"/>
          </w:tcPr>
          <w:p w14:paraId="06030DB7" w14:textId="77777777" w:rsidR="002E61DE" w:rsidRPr="00780C24" w:rsidRDefault="002E61DE" w:rsidP="002E61DE">
            <w:pPr>
              <w:spacing w:after="0" w:line="240" w:lineRule="auto"/>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Érettségire felkészítő tantárgy (matematika)</w:t>
            </w:r>
          </w:p>
        </w:tc>
        <w:tc>
          <w:tcPr>
            <w:tcW w:w="543" w:type="dxa"/>
            <w:tcBorders>
              <w:top w:val="single" w:sz="4" w:space="0" w:color="auto"/>
              <w:left w:val="nil"/>
              <w:bottom w:val="single" w:sz="4" w:space="0" w:color="auto"/>
              <w:right w:val="single" w:sz="4" w:space="0" w:color="auto"/>
            </w:tcBorders>
            <w:shd w:val="clear" w:color="000000" w:fill="auto"/>
            <w:vAlign w:val="center"/>
          </w:tcPr>
          <w:p w14:paraId="3E31DAC1"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0</w:t>
            </w:r>
          </w:p>
        </w:tc>
        <w:tc>
          <w:tcPr>
            <w:tcW w:w="548" w:type="dxa"/>
            <w:tcBorders>
              <w:top w:val="single" w:sz="4" w:space="0" w:color="auto"/>
              <w:left w:val="nil"/>
              <w:bottom w:val="single" w:sz="4" w:space="0" w:color="auto"/>
              <w:right w:val="single" w:sz="4" w:space="0" w:color="auto"/>
            </w:tcBorders>
            <w:shd w:val="clear" w:color="000000" w:fill="auto"/>
            <w:vAlign w:val="center"/>
          </w:tcPr>
          <w:p w14:paraId="19A1FD93"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p>
        </w:tc>
        <w:tc>
          <w:tcPr>
            <w:tcW w:w="543" w:type="dxa"/>
            <w:tcBorders>
              <w:top w:val="single" w:sz="4" w:space="0" w:color="auto"/>
              <w:left w:val="nil"/>
              <w:bottom w:val="single" w:sz="4" w:space="0" w:color="auto"/>
              <w:right w:val="single" w:sz="4" w:space="0" w:color="auto"/>
            </w:tcBorders>
            <w:shd w:val="clear" w:color="000000" w:fill="auto"/>
            <w:vAlign w:val="center"/>
          </w:tcPr>
          <w:p w14:paraId="7689B39C"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0</w:t>
            </w:r>
          </w:p>
        </w:tc>
        <w:tc>
          <w:tcPr>
            <w:tcW w:w="534" w:type="dxa"/>
            <w:tcBorders>
              <w:top w:val="single" w:sz="4" w:space="0" w:color="auto"/>
              <w:left w:val="nil"/>
              <w:bottom w:val="single" w:sz="4" w:space="0" w:color="auto"/>
              <w:right w:val="single" w:sz="4" w:space="0" w:color="auto"/>
            </w:tcBorders>
            <w:shd w:val="clear" w:color="000000" w:fill="auto"/>
            <w:vAlign w:val="center"/>
          </w:tcPr>
          <w:p w14:paraId="1BBC6541"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p>
        </w:tc>
        <w:tc>
          <w:tcPr>
            <w:tcW w:w="616" w:type="dxa"/>
            <w:tcBorders>
              <w:top w:val="single" w:sz="4" w:space="0" w:color="auto"/>
              <w:left w:val="nil"/>
              <w:bottom w:val="single" w:sz="4" w:space="0" w:color="auto"/>
              <w:right w:val="single" w:sz="4" w:space="0" w:color="auto"/>
            </w:tcBorders>
            <w:shd w:val="clear" w:color="000000" w:fill="auto"/>
            <w:vAlign w:val="center"/>
          </w:tcPr>
          <w:p w14:paraId="25853293"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1</w:t>
            </w:r>
          </w:p>
        </w:tc>
        <w:tc>
          <w:tcPr>
            <w:tcW w:w="616" w:type="dxa"/>
            <w:tcBorders>
              <w:top w:val="single" w:sz="4" w:space="0" w:color="auto"/>
              <w:left w:val="nil"/>
              <w:bottom w:val="single" w:sz="4" w:space="0" w:color="auto"/>
              <w:right w:val="single" w:sz="4" w:space="0" w:color="auto"/>
            </w:tcBorders>
            <w:shd w:val="clear" w:color="000000" w:fill="auto"/>
            <w:vAlign w:val="center"/>
          </w:tcPr>
          <w:p w14:paraId="01F20194"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p>
        </w:tc>
        <w:tc>
          <w:tcPr>
            <w:tcW w:w="616" w:type="dxa"/>
            <w:tcBorders>
              <w:top w:val="single" w:sz="4" w:space="0" w:color="auto"/>
              <w:left w:val="nil"/>
              <w:bottom w:val="single" w:sz="4" w:space="0" w:color="auto"/>
              <w:right w:val="single" w:sz="4" w:space="0" w:color="auto"/>
            </w:tcBorders>
            <w:shd w:val="clear" w:color="000000" w:fill="auto"/>
            <w:vAlign w:val="center"/>
          </w:tcPr>
          <w:p w14:paraId="3C334BE1"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0</w:t>
            </w:r>
          </w:p>
        </w:tc>
        <w:tc>
          <w:tcPr>
            <w:tcW w:w="616" w:type="dxa"/>
            <w:tcBorders>
              <w:top w:val="single" w:sz="4" w:space="0" w:color="auto"/>
              <w:left w:val="nil"/>
              <w:bottom w:val="single" w:sz="4" w:space="0" w:color="auto"/>
              <w:right w:val="single" w:sz="4" w:space="0" w:color="auto"/>
            </w:tcBorders>
            <w:shd w:val="clear" w:color="000000" w:fill="auto"/>
            <w:vAlign w:val="center"/>
          </w:tcPr>
          <w:p w14:paraId="16F2CAAA"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p>
        </w:tc>
        <w:tc>
          <w:tcPr>
            <w:tcW w:w="543" w:type="dxa"/>
            <w:tcBorders>
              <w:top w:val="single" w:sz="4" w:space="0" w:color="auto"/>
              <w:left w:val="nil"/>
              <w:bottom w:val="single" w:sz="4" w:space="0" w:color="auto"/>
              <w:right w:val="single" w:sz="4" w:space="0" w:color="auto"/>
            </w:tcBorders>
            <w:shd w:val="clear" w:color="000000" w:fill="auto"/>
            <w:vAlign w:val="center"/>
          </w:tcPr>
          <w:p w14:paraId="7B5590A7"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0</w:t>
            </w:r>
          </w:p>
        </w:tc>
        <w:tc>
          <w:tcPr>
            <w:tcW w:w="594" w:type="dxa"/>
            <w:tcBorders>
              <w:top w:val="single" w:sz="4" w:space="0" w:color="auto"/>
              <w:left w:val="nil"/>
              <w:bottom w:val="single" w:sz="4" w:space="0" w:color="auto"/>
              <w:right w:val="single" w:sz="4" w:space="0" w:color="auto"/>
            </w:tcBorders>
            <w:shd w:val="clear" w:color="000000" w:fill="auto"/>
            <w:vAlign w:val="center"/>
          </w:tcPr>
          <w:p w14:paraId="1C9B6004" w14:textId="77777777" w:rsidR="002E61DE" w:rsidRPr="00780C24" w:rsidRDefault="002E61DE" w:rsidP="002E61DE">
            <w:pPr>
              <w:spacing w:after="0" w:line="240" w:lineRule="auto"/>
              <w:jc w:val="right"/>
              <w:rPr>
                <w:rFonts w:ascii="Times New Roman" w:eastAsia="Times New Roman" w:hAnsi="Times New Roman" w:cs="Times New Roman"/>
                <w:sz w:val="18"/>
                <w:szCs w:val="18"/>
              </w:rPr>
            </w:pPr>
          </w:p>
        </w:tc>
        <w:tc>
          <w:tcPr>
            <w:tcW w:w="839" w:type="dxa"/>
            <w:tcBorders>
              <w:top w:val="single" w:sz="4" w:space="0" w:color="auto"/>
              <w:left w:val="nil"/>
              <w:bottom w:val="single" w:sz="4" w:space="0" w:color="auto"/>
              <w:right w:val="single" w:sz="4" w:space="0" w:color="auto"/>
            </w:tcBorders>
            <w:shd w:val="clear" w:color="000000" w:fill="auto"/>
            <w:vAlign w:val="center"/>
          </w:tcPr>
          <w:p w14:paraId="0FBF2AFC" w14:textId="77777777" w:rsidR="002E61DE" w:rsidRPr="00780C24" w:rsidRDefault="002E61DE" w:rsidP="002E61DE">
            <w:pPr>
              <w:spacing w:after="0" w:line="240" w:lineRule="auto"/>
              <w:jc w:val="right"/>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36</w:t>
            </w:r>
          </w:p>
        </w:tc>
        <w:tc>
          <w:tcPr>
            <w:tcW w:w="1003" w:type="dxa"/>
            <w:tcBorders>
              <w:top w:val="single" w:sz="4" w:space="0" w:color="auto"/>
              <w:left w:val="nil"/>
              <w:bottom w:val="single" w:sz="4" w:space="0" w:color="auto"/>
              <w:right w:val="single" w:sz="4" w:space="0" w:color="auto"/>
            </w:tcBorders>
            <w:shd w:val="clear" w:color="000000" w:fill="auto"/>
            <w:noWrap/>
            <w:vAlign w:val="bottom"/>
          </w:tcPr>
          <w:p w14:paraId="33E0BB7F" w14:textId="77777777" w:rsidR="002E61DE" w:rsidRPr="00780C24" w:rsidRDefault="002E61DE" w:rsidP="002E61DE">
            <w:pPr>
              <w:spacing w:after="0" w:line="240" w:lineRule="auto"/>
              <w:rPr>
                <w:rFonts w:ascii="Times New Roman" w:eastAsia="Times New Roman" w:hAnsi="Times New Roman" w:cs="Times New Roman"/>
                <w:sz w:val="18"/>
                <w:szCs w:val="18"/>
              </w:rPr>
            </w:pPr>
          </w:p>
        </w:tc>
      </w:tr>
      <w:tr w:rsidR="002E61DE" w:rsidRPr="00780C24" w14:paraId="2EBCA013" w14:textId="77777777" w:rsidTr="00780C24">
        <w:trPr>
          <w:trHeight w:val="600"/>
        </w:trPr>
        <w:tc>
          <w:tcPr>
            <w:tcW w:w="462" w:type="dxa"/>
            <w:vMerge/>
            <w:tcBorders>
              <w:top w:val="nil"/>
              <w:left w:val="single" w:sz="4" w:space="0" w:color="auto"/>
              <w:bottom w:val="single" w:sz="4" w:space="0" w:color="auto"/>
              <w:right w:val="single" w:sz="4" w:space="0" w:color="auto"/>
            </w:tcBorders>
            <w:vAlign w:val="center"/>
            <w:hideMark/>
          </w:tcPr>
          <w:p w14:paraId="5A6CE6FA"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single" w:sz="4" w:space="0" w:color="auto"/>
              <w:left w:val="nil"/>
              <w:bottom w:val="single" w:sz="4" w:space="0" w:color="auto"/>
              <w:right w:val="single" w:sz="4" w:space="0" w:color="auto"/>
            </w:tcBorders>
            <w:shd w:val="clear" w:color="000000" w:fill="auto"/>
            <w:vAlign w:val="center"/>
            <w:hideMark/>
          </w:tcPr>
          <w:p w14:paraId="1EE5DF69" w14:textId="77777777" w:rsidR="002E61DE" w:rsidRPr="00780C24" w:rsidRDefault="002E61DE" w:rsidP="002E61DE">
            <w:pPr>
              <w:spacing w:after="0" w:line="240" w:lineRule="auto"/>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Érettségire felkészítő tantárgy (idegen nyelv)</w:t>
            </w:r>
          </w:p>
        </w:tc>
        <w:tc>
          <w:tcPr>
            <w:tcW w:w="543" w:type="dxa"/>
            <w:tcBorders>
              <w:top w:val="single" w:sz="4" w:space="0" w:color="auto"/>
              <w:left w:val="nil"/>
              <w:bottom w:val="single" w:sz="4" w:space="0" w:color="auto"/>
              <w:right w:val="single" w:sz="4" w:space="0" w:color="auto"/>
            </w:tcBorders>
            <w:shd w:val="clear" w:color="000000" w:fill="auto"/>
            <w:vAlign w:val="center"/>
            <w:hideMark/>
          </w:tcPr>
          <w:p w14:paraId="73B889C5"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0</w:t>
            </w:r>
          </w:p>
        </w:tc>
        <w:tc>
          <w:tcPr>
            <w:tcW w:w="548" w:type="dxa"/>
            <w:tcBorders>
              <w:top w:val="single" w:sz="4" w:space="0" w:color="auto"/>
              <w:left w:val="nil"/>
              <w:bottom w:val="single" w:sz="4" w:space="0" w:color="auto"/>
              <w:right w:val="single" w:sz="4" w:space="0" w:color="auto"/>
            </w:tcBorders>
            <w:shd w:val="clear" w:color="000000" w:fill="auto"/>
            <w:vAlign w:val="center"/>
            <w:hideMark/>
          </w:tcPr>
          <w:p w14:paraId="098A477A"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 </w:t>
            </w:r>
          </w:p>
        </w:tc>
        <w:tc>
          <w:tcPr>
            <w:tcW w:w="543" w:type="dxa"/>
            <w:tcBorders>
              <w:top w:val="single" w:sz="4" w:space="0" w:color="auto"/>
              <w:left w:val="nil"/>
              <w:bottom w:val="single" w:sz="4" w:space="0" w:color="auto"/>
              <w:right w:val="single" w:sz="4" w:space="0" w:color="auto"/>
            </w:tcBorders>
            <w:shd w:val="clear" w:color="000000" w:fill="auto"/>
            <w:vAlign w:val="center"/>
            <w:hideMark/>
          </w:tcPr>
          <w:p w14:paraId="18E4BF02"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0</w:t>
            </w:r>
          </w:p>
        </w:tc>
        <w:tc>
          <w:tcPr>
            <w:tcW w:w="534" w:type="dxa"/>
            <w:tcBorders>
              <w:top w:val="single" w:sz="4" w:space="0" w:color="auto"/>
              <w:left w:val="nil"/>
              <w:bottom w:val="single" w:sz="4" w:space="0" w:color="auto"/>
              <w:right w:val="single" w:sz="4" w:space="0" w:color="auto"/>
            </w:tcBorders>
            <w:shd w:val="clear" w:color="000000" w:fill="auto"/>
            <w:vAlign w:val="center"/>
            <w:hideMark/>
          </w:tcPr>
          <w:p w14:paraId="1A805F3C"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 </w:t>
            </w:r>
          </w:p>
        </w:tc>
        <w:tc>
          <w:tcPr>
            <w:tcW w:w="616" w:type="dxa"/>
            <w:tcBorders>
              <w:top w:val="single" w:sz="4" w:space="0" w:color="auto"/>
              <w:left w:val="nil"/>
              <w:bottom w:val="single" w:sz="4" w:space="0" w:color="auto"/>
              <w:right w:val="single" w:sz="4" w:space="0" w:color="auto"/>
            </w:tcBorders>
            <w:shd w:val="clear" w:color="000000" w:fill="auto"/>
            <w:vAlign w:val="center"/>
            <w:hideMark/>
          </w:tcPr>
          <w:p w14:paraId="49D23A6B"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0</w:t>
            </w:r>
          </w:p>
        </w:tc>
        <w:tc>
          <w:tcPr>
            <w:tcW w:w="616" w:type="dxa"/>
            <w:tcBorders>
              <w:top w:val="single" w:sz="4" w:space="0" w:color="auto"/>
              <w:left w:val="nil"/>
              <w:bottom w:val="single" w:sz="4" w:space="0" w:color="auto"/>
              <w:right w:val="single" w:sz="4" w:space="0" w:color="auto"/>
            </w:tcBorders>
            <w:shd w:val="clear" w:color="000000" w:fill="auto"/>
            <w:vAlign w:val="center"/>
            <w:hideMark/>
          </w:tcPr>
          <w:p w14:paraId="2117E880"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 </w:t>
            </w:r>
          </w:p>
        </w:tc>
        <w:tc>
          <w:tcPr>
            <w:tcW w:w="616" w:type="dxa"/>
            <w:tcBorders>
              <w:top w:val="single" w:sz="4" w:space="0" w:color="auto"/>
              <w:left w:val="nil"/>
              <w:bottom w:val="single" w:sz="4" w:space="0" w:color="auto"/>
              <w:right w:val="single" w:sz="4" w:space="0" w:color="auto"/>
            </w:tcBorders>
            <w:shd w:val="clear" w:color="000000" w:fill="auto"/>
            <w:vAlign w:val="center"/>
            <w:hideMark/>
          </w:tcPr>
          <w:p w14:paraId="2D3F30DF"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1</w:t>
            </w:r>
          </w:p>
        </w:tc>
        <w:tc>
          <w:tcPr>
            <w:tcW w:w="616" w:type="dxa"/>
            <w:tcBorders>
              <w:top w:val="single" w:sz="4" w:space="0" w:color="auto"/>
              <w:left w:val="nil"/>
              <w:bottom w:val="single" w:sz="4" w:space="0" w:color="auto"/>
              <w:right w:val="single" w:sz="4" w:space="0" w:color="auto"/>
            </w:tcBorders>
            <w:shd w:val="clear" w:color="000000" w:fill="auto"/>
            <w:vAlign w:val="center"/>
            <w:hideMark/>
          </w:tcPr>
          <w:p w14:paraId="6C42A197"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 </w:t>
            </w:r>
          </w:p>
        </w:tc>
        <w:tc>
          <w:tcPr>
            <w:tcW w:w="543" w:type="dxa"/>
            <w:tcBorders>
              <w:top w:val="single" w:sz="4" w:space="0" w:color="auto"/>
              <w:left w:val="nil"/>
              <w:bottom w:val="single" w:sz="4" w:space="0" w:color="auto"/>
              <w:right w:val="single" w:sz="4" w:space="0" w:color="auto"/>
            </w:tcBorders>
            <w:shd w:val="clear" w:color="000000" w:fill="auto"/>
            <w:vAlign w:val="center"/>
            <w:hideMark/>
          </w:tcPr>
          <w:p w14:paraId="533E221A"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0</w:t>
            </w:r>
          </w:p>
        </w:tc>
        <w:tc>
          <w:tcPr>
            <w:tcW w:w="594" w:type="dxa"/>
            <w:tcBorders>
              <w:top w:val="single" w:sz="4" w:space="0" w:color="auto"/>
              <w:left w:val="nil"/>
              <w:bottom w:val="single" w:sz="4" w:space="0" w:color="auto"/>
              <w:right w:val="single" w:sz="4" w:space="0" w:color="auto"/>
            </w:tcBorders>
            <w:shd w:val="clear" w:color="000000" w:fill="auto"/>
            <w:vAlign w:val="center"/>
            <w:hideMark/>
          </w:tcPr>
          <w:p w14:paraId="11AF3037" w14:textId="77777777" w:rsidR="002E61DE" w:rsidRPr="00780C24" w:rsidRDefault="002E61DE" w:rsidP="002E61DE">
            <w:pPr>
              <w:spacing w:after="0" w:line="240" w:lineRule="auto"/>
              <w:jc w:val="right"/>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 </w:t>
            </w:r>
          </w:p>
        </w:tc>
        <w:tc>
          <w:tcPr>
            <w:tcW w:w="839" w:type="dxa"/>
            <w:tcBorders>
              <w:top w:val="single" w:sz="4" w:space="0" w:color="auto"/>
              <w:left w:val="nil"/>
              <w:bottom w:val="single" w:sz="4" w:space="0" w:color="auto"/>
              <w:right w:val="single" w:sz="4" w:space="0" w:color="auto"/>
            </w:tcBorders>
            <w:shd w:val="clear" w:color="000000" w:fill="auto"/>
            <w:vAlign w:val="center"/>
            <w:hideMark/>
          </w:tcPr>
          <w:p w14:paraId="08D96F9F" w14:textId="77777777" w:rsidR="002E61DE" w:rsidRPr="00780C24" w:rsidRDefault="002E61DE" w:rsidP="002E61DE">
            <w:pPr>
              <w:spacing w:after="0" w:line="240" w:lineRule="auto"/>
              <w:jc w:val="right"/>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36</w:t>
            </w:r>
          </w:p>
        </w:tc>
        <w:tc>
          <w:tcPr>
            <w:tcW w:w="1003" w:type="dxa"/>
            <w:tcBorders>
              <w:top w:val="single" w:sz="4" w:space="0" w:color="auto"/>
              <w:left w:val="nil"/>
              <w:bottom w:val="single" w:sz="4" w:space="0" w:color="auto"/>
              <w:right w:val="single" w:sz="4" w:space="0" w:color="auto"/>
            </w:tcBorders>
            <w:shd w:val="clear" w:color="000000" w:fill="auto"/>
            <w:noWrap/>
            <w:vAlign w:val="bottom"/>
            <w:hideMark/>
          </w:tcPr>
          <w:p w14:paraId="189BDEBC" w14:textId="77777777" w:rsidR="002E61DE" w:rsidRPr="00780C24" w:rsidRDefault="002E61DE" w:rsidP="002E61DE">
            <w:pPr>
              <w:spacing w:after="0" w:line="240" w:lineRule="auto"/>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 </w:t>
            </w:r>
          </w:p>
        </w:tc>
      </w:tr>
      <w:tr w:rsidR="002E61DE" w:rsidRPr="00780C24" w14:paraId="2DCB83FC" w14:textId="77777777" w:rsidTr="00780C24">
        <w:trPr>
          <w:trHeight w:val="600"/>
        </w:trPr>
        <w:tc>
          <w:tcPr>
            <w:tcW w:w="462" w:type="dxa"/>
            <w:vMerge/>
            <w:tcBorders>
              <w:top w:val="nil"/>
              <w:left w:val="single" w:sz="4" w:space="0" w:color="auto"/>
              <w:bottom w:val="single" w:sz="4" w:space="0" w:color="auto"/>
              <w:right w:val="single" w:sz="4" w:space="0" w:color="auto"/>
            </w:tcBorders>
            <w:vAlign w:val="center"/>
          </w:tcPr>
          <w:p w14:paraId="1555C136"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single" w:sz="4" w:space="0" w:color="auto"/>
              <w:left w:val="nil"/>
              <w:bottom w:val="single" w:sz="4" w:space="0" w:color="auto"/>
              <w:right w:val="single" w:sz="4" w:space="0" w:color="auto"/>
            </w:tcBorders>
            <w:shd w:val="clear" w:color="000000" w:fill="auto"/>
            <w:vAlign w:val="center"/>
          </w:tcPr>
          <w:p w14:paraId="15E1F2F6" w14:textId="77777777" w:rsidR="002E61DE" w:rsidRPr="00780C24" w:rsidRDefault="002E61DE" w:rsidP="002E61DE">
            <w:pPr>
              <w:spacing w:after="0" w:line="240" w:lineRule="auto"/>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Érettségire felkészítő tantárgy (történelem)</w:t>
            </w:r>
          </w:p>
        </w:tc>
        <w:tc>
          <w:tcPr>
            <w:tcW w:w="543" w:type="dxa"/>
            <w:tcBorders>
              <w:top w:val="single" w:sz="4" w:space="0" w:color="auto"/>
              <w:left w:val="nil"/>
              <w:bottom w:val="single" w:sz="4" w:space="0" w:color="auto"/>
              <w:right w:val="single" w:sz="4" w:space="0" w:color="auto"/>
            </w:tcBorders>
            <w:shd w:val="clear" w:color="000000" w:fill="auto"/>
            <w:vAlign w:val="center"/>
          </w:tcPr>
          <w:p w14:paraId="18327FA4"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0</w:t>
            </w:r>
          </w:p>
        </w:tc>
        <w:tc>
          <w:tcPr>
            <w:tcW w:w="548" w:type="dxa"/>
            <w:tcBorders>
              <w:top w:val="single" w:sz="4" w:space="0" w:color="auto"/>
              <w:left w:val="nil"/>
              <w:bottom w:val="single" w:sz="4" w:space="0" w:color="auto"/>
              <w:right w:val="single" w:sz="4" w:space="0" w:color="auto"/>
            </w:tcBorders>
            <w:shd w:val="clear" w:color="000000" w:fill="auto"/>
            <w:vAlign w:val="center"/>
          </w:tcPr>
          <w:p w14:paraId="645779DD"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p>
        </w:tc>
        <w:tc>
          <w:tcPr>
            <w:tcW w:w="543" w:type="dxa"/>
            <w:tcBorders>
              <w:top w:val="single" w:sz="4" w:space="0" w:color="auto"/>
              <w:left w:val="nil"/>
              <w:bottom w:val="single" w:sz="4" w:space="0" w:color="auto"/>
              <w:right w:val="single" w:sz="4" w:space="0" w:color="auto"/>
            </w:tcBorders>
            <w:shd w:val="clear" w:color="000000" w:fill="auto"/>
            <w:vAlign w:val="center"/>
          </w:tcPr>
          <w:p w14:paraId="0AEAF179"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0</w:t>
            </w:r>
          </w:p>
        </w:tc>
        <w:tc>
          <w:tcPr>
            <w:tcW w:w="534" w:type="dxa"/>
            <w:tcBorders>
              <w:top w:val="single" w:sz="4" w:space="0" w:color="auto"/>
              <w:left w:val="nil"/>
              <w:bottom w:val="single" w:sz="4" w:space="0" w:color="auto"/>
              <w:right w:val="single" w:sz="4" w:space="0" w:color="auto"/>
            </w:tcBorders>
            <w:shd w:val="clear" w:color="000000" w:fill="auto"/>
            <w:vAlign w:val="center"/>
          </w:tcPr>
          <w:p w14:paraId="723E6ECB"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p>
        </w:tc>
        <w:tc>
          <w:tcPr>
            <w:tcW w:w="616" w:type="dxa"/>
            <w:tcBorders>
              <w:top w:val="single" w:sz="4" w:space="0" w:color="auto"/>
              <w:left w:val="nil"/>
              <w:bottom w:val="single" w:sz="4" w:space="0" w:color="auto"/>
              <w:right w:val="single" w:sz="4" w:space="0" w:color="auto"/>
            </w:tcBorders>
            <w:shd w:val="clear" w:color="000000" w:fill="auto"/>
            <w:vAlign w:val="center"/>
          </w:tcPr>
          <w:p w14:paraId="602D58A8"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0</w:t>
            </w:r>
          </w:p>
        </w:tc>
        <w:tc>
          <w:tcPr>
            <w:tcW w:w="616" w:type="dxa"/>
            <w:tcBorders>
              <w:top w:val="single" w:sz="4" w:space="0" w:color="auto"/>
              <w:left w:val="nil"/>
              <w:bottom w:val="single" w:sz="4" w:space="0" w:color="auto"/>
              <w:right w:val="single" w:sz="4" w:space="0" w:color="auto"/>
            </w:tcBorders>
            <w:shd w:val="clear" w:color="000000" w:fill="auto"/>
            <w:vAlign w:val="center"/>
          </w:tcPr>
          <w:p w14:paraId="46AF090F"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p>
        </w:tc>
        <w:tc>
          <w:tcPr>
            <w:tcW w:w="616" w:type="dxa"/>
            <w:tcBorders>
              <w:top w:val="single" w:sz="4" w:space="0" w:color="auto"/>
              <w:left w:val="nil"/>
              <w:bottom w:val="single" w:sz="4" w:space="0" w:color="auto"/>
              <w:right w:val="single" w:sz="4" w:space="0" w:color="auto"/>
            </w:tcBorders>
            <w:shd w:val="clear" w:color="000000" w:fill="auto"/>
            <w:vAlign w:val="center"/>
          </w:tcPr>
          <w:p w14:paraId="43FB7118"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1</w:t>
            </w:r>
          </w:p>
        </w:tc>
        <w:tc>
          <w:tcPr>
            <w:tcW w:w="616" w:type="dxa"/>
            <w:tcBorders>
              <w:top w:val="single" w:sz="4" w:space="0" w:color="auto"/>
              <w:left w:val="nil"/>
              <w:bottom w:val="single" w:sz="4" w:space="0" w:color="auto"/>
              <w:right w:val="single" w:sz="4" w:space="0" w:color="auto"/>
            </w:tcBorders>
            <w:shd w:val="clear" w:color="000000" w:fill="auto"/>
            <w:vAlign w:val="center"/>
          </w:tcPr>
          <w:p w14:paraId="202E8E19"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p>
        </w:tc>
        <w:tc>
          <w:tcPr>
            <w:tcW w:w="543" w:type="dxa"/>
            <w:tcBorders>
              <w:top w:val="single" w:sz="4" w:space="0" w:color="auto"/>
              <w:left w:val="nil"/>
              <w:bottom w:val="single" w:sz="4" w:space="0" w:color="auto"/>
              <w:right w:val="single" w:sz="4" w:space="0" w:color="auto"/>
            </w:tcBorders>
            <w:shd w:val="clear" w:color="000000" w:fill="auto"/>
            <w:vAlign w:val="center"/>
          </w:tcPr>
          <w:p w14:paraId="350E0988" w14:textId="77777777" w:rsidR="002E61DE" w:rsidRPr="00780C24" w:rsidRDefault="002E61DE" w:rsidP="002E61DE">
            <w:pPr>
              <w:spacing w:after="0" w:line="240" w:lineRule="auto"/>
              <w:jc w:val="center"/>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0</w:t>
            </w:r>
          </w:p>
        </w:tc>
        <w:tc>
          <w:tcPr>
            <w:tcW w:w="594" w:type="dxa"/>
            <w:tcBorders>
              <w:top w:val="single" w:sz="4" w:space="0" w:color="auto"/>
              <w:left w:val="nil"/>
              <w:bottom w:val="single" w:sz="4" w:space="0" w:color="auto"/>
              <w:right w:val="single" w:sz="4" w:space="0" w:color="auto"/>
            </w:tcBorders>
            <w:shd w:val="clear" w:color="000000" w:fill="auto"/>
            <w:vAlign w:val="center"/>
          </w:tcPr>
          <w:p w14:paraId="769085F0" w14:textId="77777777" w:rsidR="002E61DE" w:rsidRPr="00780C24" w:rsidRDefault="002E61DE" w:rsidP="002E61DE">
            <w:pPr>
              <w:spacing w:after="0" w:line="240" w:lineRule="auto"/>
              <w:jc w:val="right"/>
              <w:rPr>
                <w:rFonts w:ascii="Times New Roman" w:eastAsia="Times New Roman" w:hAnsi="Times New Roman" w:cs="Times New Roman"/>
                <w:sz w:val="18"/>
                <w:szCs w:val="18"/>
              </w:rPr>
            </w:pPr>
          </w:p>
        </w:tc>
        <w:tc>
          <w:tcPr>
            <w:tcW w:w="839" w:type="dxa"/>
            <w:tcBorders>
              <w:top w:val="single" w:sz="4" w:space="0" w:color="auto"/>
              <w:left w:val="nil"/>
              <w:bottom w:val="single" w:sz="4" w:space="0" w:color="auto"/>
              <w:right w:val="single" w:sz="4" w:space="0" w:color="auto"/>
            </w:tcBorders>
            <w:shd w:val="clear" w:color="000000" w:fill="auto"/>
            <w:vAlign w:val="center"/>
          </w:tcPr>
          <w:p w14:paraId="216F38BB" w14:textId="77777777" w:rsidR="002E61DE" w:rsidRPr="00780C24" w:rsidRDefault="002E61DE" w:rsidP="002E61DE">
            <w:pPr>
              <w:spacing w:after="0" w:line="240" w:lineRule="auto"/>
              <w:jc w:val="right"/>
              <w:rPr>
                <w:rFonts w:ascii="Times New Roman" w:eastAsia="Times New Roman" w:hAnsi="Times New Roman" w:cs="Times New Roman"/>
                <w:sz w:val="18"/>
                <w:szCs w:val="18"/>
              </w:rPr>
            </w:pPr>
            <w:r w:rsidRPr="00780C24">
              <w:rPr>
                <w:rFonts w:ascii="Times New Roman" w:eastAsia="Times New Roman" w:hAnsi="Times New Roman" w:cs="Times New Roman"/>
                <w:sz w:val="18"/>
                <w:szCs w:val="18"/>
              </w:rPr>
              <w:t>36</w:t>
            </w:r>
          </w:p>
        </w:tc>
        <w:tc>
          <w:tcPr>
            <w:tcW w:w="1003" w:type="dxa"/>
            <w:tcBorders>
              <w:top w:val="single" w:sz="4" w:space="0" w:color="auto"/>
              <w:left w:val="nil"/>
              <w:bottom w:val="single" w:sz="4" w:space="0" w:color="auto"/>
              <w:right w:val="single" w:sz="4" w:space="0" w:color="auto"/>
            </w:tcBorders>
            <w:shd w:val="clear" w:color="000000" w:fill="auto"/>
            <w:noWrap/>
            <w:vAlign w:val="bottom"/>
          </w:tcPr>
          <w:p w14:paraId="42E0312E" w14:textId="77777777" w:rsidR="002E61DE" w:rsidRPr="00780C24" w:rsidRDefault="002E61DE" w:rsidP="002E61DE">
            <w:pPr>
              <w:spacing w:after="0" w:line="240" w:lineRule="auto"/>
              <w:rPr>
                <w:rFonts w:ascii="Times New Roman" w:eastAsia="Times New Roman" w:hAnsi="Times New Roman" w:cs="Times New Roman"/>
                <w:sz w:val="18"/>
                <w:szCs w:val="18"/>
              </w:rPr>
            </w:pPr>
          </w:p>
        </w:tc>
      </w:tr>
      <w:tr w:rsidR="002E61DE" w:rsidRPr="00C9058E" w14:paraId="55DE417F" w14:textId="77777777" w:rsidTr="002E61DE">
        <w:trPr>
          <w:trHeight w:val="462"/>
        </w:trPr>
        <w:tc>
          <w:tcPr>
            <w:tcW w:w="462" w:type="dxa"/>
            <w:vMerge/>
            <w:tcBorders>
              <w:top w:val="nil"/>
              <w:left w:val="single" w:sz="4" w:space="0" w:color="auto"/>
              <w:bottom w:val="single" w:sz="4" w:space="0" w:color="auto"/>
              <w:right w:val="single" w:sz="4" w:space="0" w:color="auto"/>
            </w:tcBorders>
            <w:vAlign w:val="center"/>
            <w:hideMark/>
          </w:tcPr>
          <w:p w14:paraId="73931EF4"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nil"/>
              <w:left w:val="nil"/>
              <w:bottom w:val="single" w:sz="4" w:space="0" w:color="auto"/>
              <w:right w:val="single" w:sz="4" w:space="0" w:color="auto"/>
            </w:tcBorders>
            <w:shd w:val="clear" w:color="auto" w:fill="auto"/>
            <w:vAlign w:val="center"/>
            <w:hideMark/>
          </w:tcPr>
          <w:p w14:paraId="6E17709F" w14:textId="77777777" w:rsidR="002E61DE" w:rsidRPr="002E61DE" w:rsidRDefault="002E61DE" w:rsidP="002E61DE">
            <w:pPr>
              <w:spacing w:after="0" w:line="240" w:lineRule="auto"/>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Pénzügyi és vállalkozási ismeretek</w:t>
            </w:r>
          </w:p>
        </w:tc>
        <w:tc>
          <w:tcPr>
            <w:tcW w:w="543" w:type="dxa"/>
            <w:tcBorders>
              <w:top w:val="nil"/>
              <w:left w:val="nil"/>
              <w:bottom w:val="single" w:sz="4" w:space="0" w:color="auto"/>
              <w:right w:val="single" w:sz="4" w:space="0" w:color="auto"/>
            </w:tcBorders>
            <w:shd w:val="clear" w:color="auto" w:fill="auto"/>
            <w:vAlign w:val="center"/>
            <w:hideMark/>
          </w:tcPr>
          <w:p w14:paraId="144878E1"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48" w:type="dxa"/>
            <w:tcBorders>
              <w:top w:val="nil"/>
              <w:left w:val="nil"/>
              <w:bottom w:val="single" w:sz="4" w:space="0" w:color="auto"/>
              <w:right w:val="single" w:sz="4" w:space="0" w:color="auto"/>
            </w:tcBorders>
            <w:shd w:val="clear" w:color="auto" w:fill="auto"/>
            <w:vAlign w:val="center"/>
            <w:hideMark/>
          </w:tcPr>
          <w:p w14:paraId="3B51FF9E"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53C82CDC"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416DD34E"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2D5039F1"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616" w:type="dxa"/>
            <w:tcBorders>
              <w:top w:val="nil"/>
              <w:left w:val="nil"/>
              <w:bottom w:val="single" w:sz="4" w:space="0" w:color="auto"/>
              <w:right w:val="single" w:sz="4" w:space="0" w:color="auto"/>
            </w:tcBorders>
            <w:shd w:val="clear" w:color="auto" w:fill="auto"/>
            <w:vAlign w:val="center"/>
            <w:hideMark/>
          </w:tcPr>
          <w:p w14:paraId="79CBADE3"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15DAC76B"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616" w:type="dxa"/>
            <w:tcBorders>
              <w:top w:val="nil"/>
              <w:left w:val="nil"/>
              <w:bottom w:val="single" w:sz="4" w:space="0" w:color="auto"/>
              <w:right w:val="single" w:sz="4" w:space="0" w:color="auto"/>
            </w:tcBorders>
            <w:shd w:val="clear" w:color="auto" w:fill="auto"/>
            <w:vAlign w:val="center"/>
            <w:hideMark/>
          </w:tcPr>
          <w:p w14:paraId="0521015B"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5E3DBD59"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94" w:type="dxa"/>
            <w:tcBorders>
              <w:top w:val="nil"/>
              <w:left w:val="nil"/>
              <w:bottom w:val="single" w:sz="4" w:space="0" w:color="auto"/>
              <w:right w:val="single" w:sz="4" w:space="0" w:color="auto"/>
            </w:tcBorders>
            <w:shd w:val="clear" w:color="auto" w:fill="auto"/>
            <w:vAlign w:val="center"/>
            <w:hideMark/>
          </w:tcPr>
          <w:p w14:paraId="0195EF81" w14:textId="77777777" w:rsidR="002E61DE" w:rsidRPr="002E61DE" w:rsidRDefault="002E61DE" w:rsidP="002E61DE">
            <w:pPr>
              <w:spacing w:after="0" w:line="240" w:lineRule="auto"/>
              <w:jc w:val="right"/>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14:paraId="7011D81D"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36</w:t>
            </w:r>
          </w:p>
        </w:tc>
        <w:tc>
          <w:tcPr>
            <w:tcW w:w="1003" w:type="dxa"/>
            <w:tcBorders>
              <w:top w:val="nil"/>
              <w:left w:val="nil"/>
              <w:bottom w:val="single" w:sz="4" w:space="0" w:color="auto"/>
              <w:right w:val="single" w:sz="4" w:space="0" w:color="auto"/>
            </w:tcBorders>
            <w:shd w:val="clear" w:color="auto" w:fill="auto"/>
            <w:noWrap/>
            <w:vAlign w:val="bottom"/>
            <w:hideMark/>
          </w:tcPr>
          <w:p w14:paraId="779CCFD6"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 </w:t>
            </w:r>
          </w:p>
        </w:tc>
      </w:tr>
      <w:tr w:rsidR="002E61DE" w:rsidRPr="002E61DE" w14:paraId="25196719" w14:textId="77777777" w:rsidTr="002E61DE">
        <w:trPr>
          <w:trHeight w:val="196"/>
        </w:trPr>
        <w:tc>
          <w:tcPr>
            <w:tcW w:w="462" w:type="dxa"/>
            <w:vMerge/>
            <w:tcBorders>
              <w:top w:val="nil"/>
              <w:left w:val="single" w:sz="4" w:space="0" w:color="auto"/>
              <w:bottom w:val="single" w:sz="4" w:space="0" w:color="auto"/>
              <w:right w:val="single" w:sz="4" w:space="0" w:color="auto"/>
            </w:tcBorders>
            <w:vAlign w:val="center"/>
            <w:hideMark/>
          </w:tcPr>
          <w:p w14:paraId="4A838F9C" w14:textId="77777777" w:rsidR="002E61DE" w:rsidRPr="002E61DE" w:rsidRDefault="002E61DE" w:rsidP="002E61DE">
            <w:pPr>
              <w:spacing w:after="0" w:line="240" w:lineRule="auto"/>
              <w:rPr>
                <w:rFonts w:ascii="Times New Roman" w:eastAsia="Times New Roman" w:hAnsi="Times New Roman" w:cs="Times New Roman"/>
                <w:sz w:val="18"/>
                <w:szCs w:val="18"/>
              </w:rPr>
            </w:pPr>
          </w:p>
        </w:tc>
        <w:tc>
          <w:tcPr>
            <w:tcW w:w="1234" w:type="dxa"/>
            <w:tcBorders>
              <w:top w:val="nil"/>
              <w:left w:val="nil"/>
              <w:bottom w:val="single" w:sz="4" w:space="0" w:color="auto"/>
              <w:right w:val="single" w:sz="4" w:space="0" w:color="auto"/>
            </w:tcBorders>
            <w:shd w:val="clear" w:color="000000" w:fill="BFBFBF"/>
            <w:vAlign w:val="center"/>
            <w:hideMark/>
          </w:tcPr>
          <w:p w14:paraId="342931C8" w14:textId="77777777" w:rsidR="002E61DE" w:rsidRPr="002E61DE" w:rsidRDefault="002E61DE" w:rsidP="002E61DE">
            <w:pPr>
              <w:spacing w:after="0" w:line="240" w:lineRule="auto"/>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Összes közismereti óraszám</w:t>
            </w:r>
          </w:p>
        </w:tc>
        <w:tc>
          <w:tcPr>
            <w:tcW w:w="543" w:type="dxa"/>
            <w:tcBorders>
              <w:top w:val="nil"/>
              <w:left w:val="nil"/>
              <w:bottom w:val="single" w:sz="4" w:space="0" w:color="auto"/>
              <w:right w:val="single" w:sz="4" w:space="0" w:color="auto"/>
            </w:tcBorders>
            <w:shd w:val="clear" w:color="000000" w:fill="BFBFBF"/>
            <w:vAlign w:val="center"/>
            <w:hideMark/>
          </w:tcPr>
          <w:p w14:paraId="2B67A4E4"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24</w:t>
            </w:r>
          </w:p>
        </w:tc>
        <w:tc>
          <w:tcPr>
            <w:tcW w:w="548" w:type="dxa"/>
            <w:tcBorders>
              <w:top w:val="nil"/>
              <w:left w:val="nil"/>
              <w:bottom w:val="single" w:sz="4" w:space="0" w:color="auto"/>
              <w:right w:val="single" w:sz="4" w:space="0" w:color="auto"/>
            </w:tcBorders>
            <w:shd w:val="clear" w:color="000000" w:fill="BFBFBF"/>
            <w:vAlign w:val="center"/>
            <w:hideMark/>
          </w:tcPr>
          <w:p w14:paraId="422D937F"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000000" w:fill="BFBFBF"/>
            <w:vAlign w:val="center"/>
            <w:hideMark/>
          </w:tcPr>
          <w:p w14:paraId="698052B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24</w:t>
            </w:r>
          </w:p>
        </w:tc>
        <w:tc>
          <w:tcPr>
            <w:tcW w:w="534" w:type="dxa"/>
            <w:tcBorders>
              <w:top w:val="nil"/>
              <w:left w:val="nil"/>
              <w:bottom w:val="single" w:sz="4" w:space="0" w:color="auto"/>
              <w:right w:val="single" w:sz="4" w:space="0" w:color="auto"/>
            </w:tcBorders>
            <w:shd w:val="clear" w:color="000000" w:fill="BFBFBF"/>
            <w:vAlign w:val="center"/>
            <w:hideMark/>
          </w:tcPr>
          <w:p w14:paraId="7AF21FAD"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000000" w:fill="BFBFBF"/>
            <w:vAlign w:val="center"/>
            <w:hideMark/>
          </w:tcPr>
          <w:p w14:paraId="35B630F3"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19</w:t>
            </w:r>
          </w:p>
        </w:tc>
        <w:tc>
          <w:tcPr>
            <w:tcW w:w="616" w:type="dxa"/>
            <w:tcBorders>
              <w:top w:val="nil"/>
              <w:left w:val="nil"/>
              <w:bottom w:val="single" w:sz="4" w:space="0" w:color="auto"/>
              <w:right w:val="single" w:sz="4" w:space="0" w:color="auto"/>
            </w:tcBorders>
            <w:shd w:val="clear" w:color="000000" w:fill="BFBFBF"/>
            <w:vAlign w:val="center"/>
            <w:hideMark/>
          </w:tcPr>
          <w:p w14:paraId="2980B2EB"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000000" w:fill="BFBFBF"/>
            <w:vAlign w:val="center"/>
            <w:hideMark/>
          </w:tcPr>
          <w:p w14:paraId="495CB6A4"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18</w:t>
            </w:r>
          </w:p>
        </w:tc>
        <w:tc>
          <w:tcPr>
            <w:tcW w:w="616" w:type="dxa"/>
            <w:tcBorders>
              <w:top w:val="nil"/>
              <w:left w:val="nil"/>
              <w:bottom w:val="single" w:sz="4" w:space="0" w:color="auto"/>
              <w:right w:val="single" w:sz="4" w:space="0" w:color="auto"/>
            </w:tcBorders>
            <w:shd w:val="clear" w:color="000000" w:fill="BFBFBF"/>
            <w:vAlign w:val="center"/>
            <w:hideMark/>
          </w:tcPr>
          <w:p w14:paraId="04D7802F"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000000" w:fill="BFBFBF"/>
            <w:vAlign w:val="center"/>
            <w:hideMark/>
          </w:tcPr>
          <w:p w14:paraId="5A5D2CF1"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4</w:t>
            </w:r>
          </w:p>
        </w:tc>
        <w:tc>
          <w:tcPr>
            <w:tcW w:w="594" w:type="dxa"/>
            <w:tcBorders>
              <w:top w:val="nil"/>
              <w:left w:val="nil"/>
              <w:bottom w:val="single" w:sz="4" w:space="0" w:color="auto"/>
              <w:right w:val="single" w:sz="4" w:space="0" w:color="auto"/>
            </w:tcBorders>
            <w:shd w:val="clear" w:color="000000" w:fill="BFBFBF"/>
            <w:vAlign w:val="center"/>
            <w:hideMark/>
          </w:tcPr>
          <w:p w14:paraId="4391F749" w14:textId="77777777" w:rsidR="002E61DE" w:rsidRPr="002E61DE" w:rsidRDefault="002E61DE" w:rsidP="002E61DE">
            <w:pPr>
              <w:spacing w:after="0" w:line="240" w:lineRule="auto"/>
              <w:jc w:val="right"/>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839" w:type="dxa"/>
            <w:tcBorders>
              <w:top w:val="nil"/>
              <w:left w:val="nil"/>
              <w:bottom w:val="single" w:sz="4" w:space="0" w:color="auto"/>
              <w:right w:val="single" w:sz="4" w:space="0" w:color="auto"/>
            </w:tcBorders>
            <w:shd w:val="clear" w:color="000000" w:fill="BFBFBF"/>
            <w:vAlign w:val="center"/>
            <w:hideMark/>
          </w:tcPr>
          <w:p w14:paraId="51C88E46"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3557</w:t>
            </w:r>
          </w:p>
        </w:tc>
        <w:tc>
          <w:tcPr>
            <w:tcW w:w="1003" w:type="dxa"/>
            <w:tcBorders>
              <w:top w:val="nil"/>
              <w:left w:val="nil"/>
              <w:bottom w:val="single" w:sz="4" w:space="0" w:color="auto"/>
              <w:right w:val="single" w:sz="4" w:space="0" w:color="auto"/>
            </w:tcBorders>
            <w:shd w:val="clear" w:color="auto" w:fill="auto"/>
            <w:noWrap/>
            <w:vAlign w:val="bottom"/>
            <w:hideMark/>
          </w:tcPr>
          <w:p w14:paraId="1606FCB5"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 </w:t>
            </w:r>
          </w:p>
        </w:tc>
      </w:tr>
      <w:tr w:rsidR="002E61DE" w:rsidRPr="00C9058E" w14:paraId="62EF236D" w14:textId="77777777" w:rsidTr="002E61DE">
        <w:trPr>
          <w:trHeight w:val="600"/>
        </w:trPr>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4FE86"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lastRenderedPageBreak/>
              <w:t>Ágazati alapozó oktatás</w:t>
            </w:r>
          </w:p>
        </w:tc>
        <w:tc>
          <w:tcPr>
            <w:tcW w:w="543" w:type="dxa"/>
            <w:tcBorders>
              <w:top w:val="single" w:sz="4" w:space="0" w:color="auto"/>
              <w:left w:val="nil"/>
              <w:bottom w:val="single" w:sz="4" w:space="0" w:color="auto"/>
              <w:right w:val="single" w:sz="4" w:space="0" w:color="auto"/>
            </w:tcBorders>
            <w:shd w:val="clear" w:color="auto" w:fill="auto"/>
            <w:vAlign w:val="center"/>
            <w:hideMark/>
          </w:tcPr>
          <w:p w14:paraId="20F54FB8"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7</w:t>
            </w:r>
          </w:p>
        </w:tc>
        <w:tc>
          <w:tcPr>
            <w:tcW w:w="548" w:type="dxa"/>
            <w:tcBorders>
              <w:top w:val="single" w:sz="4" w:space="0" w:color="auto"/>
              <w:left w:val="nil"/>
              <w:bottom w:val="single" w:sz="4" w:space="0" w:color="auto"/>
              <w:right w:val="single" w:sz="4" w:space="0" w:color="auto"/>
            </w:tcBorders>
            <w:shd w:val="clear" w:color="auto" w:fill="auto"/>
            <w:vAlign w:val="center"/>
            <w:hideMark/>
          </w:tcPr>
          <w:p w14:paraId="7E00150A"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single" w:sz="4" w:space="0" w:color="auto"/>
              <w:left w:val="nil"/>
              <w:bottom w:val="single" w:sz="4" w:space="0" w:color="auto"/>
              <w:right w:val="single" w:sz="4" w:space="0" w:color="auto"/>
            </w:tcBorders>
            <w:shd w:val="clear" w:color="auto" w:fill="auto"/>
            <w:vAlign w:val="center"/>
            <w:hideMark/>
          </w:tcPr>
          <w:p w14:paraId="6434209C"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9</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3ED3E3CD"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61D71539"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13561F2D"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69F6B14D"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7FCBA6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single" w:sz="4" w:space="0" w:color="auto"/>
              <w:left w:val="nil"/>
              <w:bottom w:val="single" w:sz="4" w:space="0" w:color="auto"/>
              <w:right w:val="single" w:sz="4" w:space="0" w:color="auto"/>
            </w:tcBorders>
            <w:shd w:val="clear" w:color="auto" w:fill="auto"/>
            <w:vAlign w:val="center"/>
            <w:hideMark/>
          </w:tcPr>
          <w:p w14:paraId="7587DCAD"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7829E230" w14:textId="77777777" w:rsidR="002E61DE" w:rsidRPr="002E61DE" w:rsidRDefault="002E61DE" w:rsidP="002E61DE">
            <w:pPr>
              <w:spacing w:after="0" w:line="240" w:lineRule="auto"/>
              <w:jc w:val="right"/>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79D749B0"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576</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5332E7B0"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gyakorlat létszám alapján 2 vagy 3 csoport</w:t>
            </w:r>
          </w:p>
        </w:tc>
      </w:tr>
      <w:tr w:rsidR="002E61DE" w:rsidRPr="00C9058E" w14:paraId="19B1E333" w14:textId="77777777" w:rsidTr="002E61DE">
        <w:trPr>
          <w:trHeight w:val="600"/>
        </w:trPr>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2EFA4C"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Szakirányú oktatás</w:t>
            </w:r>
          </w:p>
        </w:tc>
        <w:tc>
          <w:tcPr>
            <w:tcW w:w="543" w:type="dxa"/>
            <w:tcBorders>
              <w:top w:val="nil"/>
              <w:left w:val="nil"/>
              <w:bottom w:val="single" w:sz="4" w:space="0" w:color="auto"/>
              <w:right w:val="single" w:sz="4" w:space="0" w:color="auto"/>
            </w:tcBorders>
            <w:shd w:val="clear" w:color="auto" w:fill="auto"/>
            <w:vAlign w:val="center"/>
            <w:hideMark/>
          </w:tcPr>
          <w:p w14:paraId="2444E61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48" w:type="dxa"/>
            <w:tcBorders>
              <w:top w:val="nil"/>
              <w:left w:val="nil"/>
              <w:bottom w:val="single" w:sz="4" w:space="0" w:color="auto"/>
              <w:right w:val="single" w:sz="4" w:space="0" w:color="auto"/>
            </w:tcBorders>
            <w:shd w:val="clear" w:color="auto" w:fill="auto"/>
            <w:vAlign w:val="center"/>
            <w:hideMark/>
          </w:tcPr>
          <w:p w14:paraId="023BC7D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4A6E4185"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02D470ED"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2AFCE3E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14</w:t>
            </w:r>
          </w:p>
        </w:tc>
        <w:tc>
          <w:tcPr>
            <w:tcW w:w="616" w:type="dxa"/>
            <w:tcBorders>
              <w:top w:val="nil"/>
              <w:left w:val="nil"/>
              <w:bottom w:val="single" w:sz="4" w:space="0" w:color="auto"/>
              <w:right w:val="single" w:sz="4" w:space="0" w:color="auto"/>
            </w:tcBorders>
            <w:shd w:val="clear" w:color="auto" w:fill="auto"/>
            <w:vAlign w:val="center"/>
            <w:hideMark/>
          </w:tcPr>
          <w:p w14:paraId="42BFEA6A"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5790B8A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14</w:t>
            </w:r>
          </w:p>
        </w:tc>
        <w:tc>
          <w:tcPr>
            <w:tcW w:w="616" w:type="dxa"/>
            <w:tcBorders>
              <w:top w:val="nil"/>
              <w:left w:val="nil"/>
              <w:bottom w:val="single" w:sz="4" w:space="0" w:color="auto"/>
              <w:right w:val="single" w:sz="4" w:space="0" w:color="auto"/>
            </w:tcBorders>
            <w:shd w:val="clear" w:color="auto" w:fill="auto"/>
            <w:vAlign w:val="center"/>
            <w:hideMark/>
          </w:tcPr>
          <w:p w14:paraId="6608B7D5"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7781460F"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24</w:t>
            </w:r>
          </w:p>
        </w:tc>
        <w:tc>
          <w:tcPr>
            <w:tcW w:w="594" w:type="dxa"/>
            <w:tcBorders>
              <w:top w:val="nil"/>
              <w:left w:val="nil"/>
              <w:bottom w:val="single" w:sz="4" w:space="0" w:color="auto"/>
              <w:right w:val="single" w:sz="4" w:space="0" w:color="auto"/>
            </w:tcBorders>
            <w:shd w:val="clear" w:color="auto" w:fill="auto"/>
            <w:vAlign w:val="center"/>
            <w:hideMark/>
          </w:tcPr>
          <w:p w14:paraId="3569ABEE" w14:textId="77777777" w:rsidR="002E61DE" w:rsidRPr="002E61DE" w:rsidRDefault="002E61DE" w:rsidP="002E61DE">
            <w:pPr>
              <w:spacing w:after="0" w:line="240" w:lineRule="auto"/>
              <w:jc w:val="right"/>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14:paraId="31F59451"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1752</w:t>
            </w:r>
          </w:p>
        </w:tc>
        <w:tc>
          <w:tcPr>
            <w:tcW w:w="1003" w:type="dxa"/>
            <w:tcBorders>
              <w:top w:val="nil"/>
              <w:left w:val="nil"/>
              <w:bottom w:val="single" w:sz="4" w:space="0" w:color="auto"/>
              <w:right w:val="single" w:sz="4" w:space="0" w:color="auto"/>
            </w:tcBorders>
            <w:shd w:val="clear" w:color="auto" w:fill="auto"/>
            <w:noWrap/>
            <w:vAlign w:val="bottom"/>
            <w:hideMark/>
          </w:tcPr>
          <w:p w14:paraId="3547AC83"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gyakorlat létszám alapján 2 vagy 3 csoport</w:t>
            </w:r>
          </w:p>
        </w:tc>
      </w:tr>
      <w:tr w:rsidR="002E61DE" w:rsidRPr="002E61DE" w14:paraId="5B23C49F" w14:textId="77777777" w:rsidTr="002E61DE">
        <w:trPr>
          <w:trHeight w:val="444"/>
        </w:trPr>
        <w:tc>
          <w:tcPr>
            <w:tcW w:w="1696"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14:paraId="5865EB8D"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Szabadon tervezhető órakeret (közismeret)</w:t>
            </w:r>
          </w:p>
        </w:tc>
        <w:tc>
          <w:tcPr>
            <w:tcW w:w="543" w:type="dxa"/>
            <w:tcBorders>
              <w:top w:val="nil"/>
              <w:left w:val="nil"/>
              <w:bottom w:val="single" w:sz="4" w:space="0" w:color="auto"/>
              <w:right w:val="single" w:sz="4" w:space="0" w:color="auto"/>
            </w:tcBorders>
            <w:shd w:val="clear" w:color="000000" w:fill="C6E0B4"/>
            <w:vAlign w:val="center"/>
            <w:hideMark/>
          </w:tcPr>
          <w:p w14:paraId="590A59C3"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8" w:type="dxa"/>
            <w:tcBorders>
              <w:top w:val="nil"/>
              <w:left w:val="nil"/>
              <w:bottom w:val="single" w:sz="4" w:space="0" w:color="auto"/>
              <w:right w:val="single" w:sz="4" w:space="0" w:color="auto"/>
            </w:tcBorders>
            <w:shd w:val="clear" w:color="000000" w:fill="C6E0B4"/>
            <w:vAlign w:val="center"/>
            <w:hideMark/>
          </w:tcPr>
          <w:p w14:paraId="7D226A00"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w:t>
            </w:r>
          </w:p>
        </w:tc>
        <w:tc>
          <w:tcPr>
            <w:tcW w:w="543" w:type="dxa"/>
            <w:tcBorders>
              <w:top w:val="nil"/>
              <w:left w:val="nil"/>
              <w:bottom w:val="single" w:sz="4" w:space="0" w:color="auto"/>
              <w:right w:val="single" w:sz="4" w:space="0" w:color="auto"/>
            </w:tcBorders>
            <w:shd w:val="clear" w:color="000000" w:fill="C6E0B4"/>
            <w:vAlign w:val="center"/>
            <w:hideMark/>
          </w:tcPr>
          <w:p w14:paraId="2C496BE0"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34" w:type="dxa"/>
            <w:tcBorders>
              <w:top w:val="nil"/>
              <w:left w:val="nil"/>
              <w:bottom w:val="single" w:sz="4" w:space="0" w:color="auto"/>
              <w:right w:val="single" w:sz="4" w:space="0" w:color="auto"/>
            </w:tcBorders>
            <w:shd w:val="clear" w:color="000000" w:fill="C6E0B4"/>
            <w:vAlign w:val="center"/>
            <w:hideMark/>
          </w:tcPr>
          <w:p w14:paraId="17BC3D2E"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616" w:type="dxa"/>
            <w:tcBorders>
              <w:top w:val="nil"/>
              <w:left w:val="nil"/>
              <w:bottom w:val="single" w:sz="4" w:space="0" w:color="auto"/>
              <w:right w:val="single" w:sz="4" w:space="0" w:color="auto"/>
            </w:tcBorders>
            <w:shd w:val="clear" w:color="000000" w:fill="C6E0B4"/>
            <w:vAlign w:val="center"/>
            <w:hideMark/>
          </w:tcPr>
          <w:p w14:paraId="2B83C828"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000000" w:fill="C6E0B4"/>
            <w:vAlign w:val="center"/>
            <w:hideMark/>
          </w:tcPr>
          <w:p w14:paraId="79A27414"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1</w:t>
            </w:r>
          </w:p>
        </w:tc>
        <w:tc>
          <w:tcPr>
            <w:tcW w:w="616" w:type="dxa"/>
            <w:tcBorders>
              <w:top w:val="nil"/>
              <w:left w:val="nil"/>
              <w:bottom w:val="single" w:sz="4" w:space="0" w:color="auto"/>
              <w:right w:val="single" w:sz="4" w:space="0" w:color="auto"/>
            </w:tcBorders>
            <w:shd w:val="clear" w:color="000000" w:fill="C6E0B4"/>
            <w:vAlign w:val="center"/>
            <w:hideMark/>
          </w:tcPr>
          <w:p w14:paraId="684C2364"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000000" w:fill="C6E0B4"/>
            <w:vAlign w:val="center"/>
            <w:hideMark/>
          </w:tcPr>
          <w:p w14:paraId="4BF6A48B"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2</w:t>
            </w:r>
          </w:p>
        </w:tc>
        <w:tc>
          <w:tcPr>
            <w:tcW w:w="543" w:type="dxa"/>
            <w:tcBorders>
              <w:top w:val="nil"/>
              <w:left w:val="nil"/>
              <w:bottom w:val="single" w:sz="4" w:space="0" w:color="auto"/>
              <w:right w:val="single" w:sz="4" w:space="0" w:color="auto"/>
            </w:tcBorders>
            <w:shd w:val="clear" w:color="000000" w:fill="C6E0B4"/>
            <w:vAlign w:val="center"/>
            <w:hideMark/>
          </w:tcPr>
          <w:p w14:paraId="501353F1"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94" w:type="dxa"/>
            <w:tcBorders>
              <w:top w:val="nil"/>
              <w:left w:val="nil"/>
              <w:bottom w:val="single" w:sz="4" w:space="0" w:color="auto"/>
              <w:right w:val="single" w:sz="4" w:space="0" w:color="auto"/>
            </w:tcBorders>
            <w:shd w:val="clear" w:color="000000" w:fill="C6E0B4"/>
            <w:vAlign w:val="center"/>
            <w:hideMark/>
          </w:tcPr>
          <w:p w14:paraId="10883087"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6</w:t>
            </w:r>
          </w:p>
        </w:tc>
        <w:tc>
          <w:tcPr>
            <w:tcW w:w="839" w:type="dxa"/>
            <w:tcBorders>
              <w:top w:val="nil"/>
              <w:left w:val="nil"/>
              <w:bottom w:val="single" w:sz="4" w:space="0" w:color="auto"/>
              <w:right w:val="single" w:sz="4" w:space="0" w:color="auto"/>
            </w:tcBorders>
            <w:shd w:val="clear" w:color="000000" w:fill="C6E0B4"/>
            <w:vAlign w:val="center"/>
            <w:hideMark/>
          </w:tcPr>
          <w:p w14:paraId="53BA54B4"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0</w:t>
            </w:r>
          </w:p>
        </w:tc>
        <w:tc>
          <w:tcPr>
            <w:tcW w:w="1003" w:type="dxa"/>
            <w:tcBorders>
              <w:top w:val="nil"/>
              <w:left w:val="nil"/>
              <w:bottom w:val="single" w:sz="4" w:space="0" w:color="auto"/>
              <w:right w:val="single" w:sz="4" w:space="0" w:color="auto"/>
            </w:tcBorders>
            <w:shd w:val="clear" w:color="auto" w:fill="auto"/>
            <w:noWrap/>
            <w:vAlign w:val="bottom"/>
            <w:hideMark/>
          </w:tcPr>
          <w:p w14:paraId="2E5056EE"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 </w:t>
            </w:r>
          </w:p>
        </w:tc>
      </w:tr>
      <w:tr w:rsidR="002E61DE" w:rsidRPr="00C9058E" w14:paraId="481F0CD7" w14:textId="77777777" w:rsidTr="002E61DE">
        <w:trPr>
          <w:trHeight w:val="285"/>
        </w:trPr>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3AF1A4"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Tanítási hetek száma</w:t>
            </w:r>
          </w:p>
        </w:tc>
        <w:tc>
          <w:tcPr>
            <w:tcW w:w="543" w:type="dxa"/>
            <w:tcBorders>
              <w:top w:val="nil"/>
              <w:left w:val="nil"/>
              <w:bottom w:val="single" w:sz="4" w:space="0" w:color="auto"/>
              <w:right w:val="single" w:sz="4" w:space="0" w:color="auto"/>
            </w:tcBorders>
            <w:shd w:val="clear" w:color="auto" w:fill="auto"/>
            <w:vAlign w:val="center"/>
            <w:hideMark/>
          </w:tcPr>
          <w:p w14:paraId="1E54C6F2"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36</w:t>
            </w:r>
          </w:p>
        </w:tc>
        <w:tc>
          <w:tcPr>
            <w:tcW w:w="548" w:type="dxa"/>
            <w:tcBorders>
              <w:top w:val="nil"/>
              <w:left w:val="nil"/>
              <w:bottom w:val="single" w:sz="4" w:space="0" w:color="auto"/>
              <w:right w:val="single" w:sz="4" w:space="0" w:color="auto"/>
            </w:tcBorders>
            <w:shd w:val="clear" w:color="auto" w:fill="auto"/>
            <w:vAlign w:val="center"/>
            <w:hideMark/>
          </w:tcPr>
          <w:p w14:paraId="3560E564"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614CFF00"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36</w:t>
            </w:r>
          </w:p>
        </w:tc>
        <w:tc>
          <w:tcPr>
            <w:tcW w:w="534" w:type="dxa"/>
            <w:tcBorders>
              <w:top w:val="nil"/>
              <w:left w:val="nil"/>
              <w:bottom w:val="single" w:sz="4" w:space="0" w:color="auto"/>
              <w:right w:val="single" w:sz="4" w:space="0" w:color="auto"/>
            </w:tcBorders>
            <w:shd w:val="clear" w:color="auto" w:fill="auto"/>
            <w:vAlign w:val="center"/>
            <w:hideMark/>
          </w:tcPr>
          <w:p w14:paraId="61DF7C63"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55B3D68D"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36</w:t>
            </w:r>
          </w:p>
        </w:tc>
        <w:tc>
          <w:tcPr>
            <w:tcW w:w="616" w:type="dxa"/>
            <w:tcBorders>
              <w:top w:val="nil"/>
              <w:left w:val="nil"/>
              <w:bottom w:val="single" w:sz="4" w:space="0" w:color="auto"/>
              <w:right w:val="single" w:sz="4" w:space="0" w:color="auto"/>
            </w:tcBorders>
            <w:shd w:val="clear" w:color="auto" w:fill="auto"/>
            <w:vAlign w:val="center"/>
            <w:hideMark/>
          </w:tcPr>
          <w:p w14:paraId="6F3AD156"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14:paraId="3E7DC295"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31/36</w:t>
            </w:r>
          </w:p>
        </w:tc>
        <w:tc>
          <w:tcPr>
            <w:tcW w:w="616" w:type="dxa"/>
            <w:tcBorders>
              <w:top w:val="nil"/>
              <w:left w:val="nil"/>
              <w:bottom w:val="single" w:sz="4" w:space="0" w:color="auto"/>
              <w:right w:val="single" w:sz="4" w:space="0" w:color="auto"/>
            </w:tcBorders>
            <w:shd w:val="clear" w:color="auto" w:fill="auto"/>
            <w:vAlign w:val="center"/>
            <w:hideMark/>
          </w:tcPr>
          <w:p w14:paraId="799EAF28"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14:paraId="57B29A59" w14:textId="77777777" w:rsidR="002E61DE" w:rsidRPr="002E61DE" w:rsidRDefault="002E61DE" w:rsidP="002E61DE">
            <w:pPr>
              <w:spacing w:after="0" w:line="240" w:lineRule="auto"/>
              <w:jc w:val="center"/>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31</w:t>
            </w:r>
          </w:p>
        </w:tc>
        <w:tc>
          <w:tcPr>
            <w:tcW w:w="594" w:type="dxa"/>
            <w:tcBorders>
              <w:top w:val="nil"/>
              <w:left w:val="nil"/>
              <w:bottom w:val="single" w:sz="4" w:space="0" w:color="auto"/>
              <w:right w:val="single" w:sz="4" w:space="0" w:color="auto"/>
            </w:tcBorders>
            <w:shd w:val="clear" w:color="auto" w:fill="auto"/>
            <w:vAlign w:val="center"/>
            <w:hideMark/>
          </w:tcPr>
          <w:p w14:paraId="79D83C3E" w14:textId="77777777" w:rsidR="002E61DE" w:rsidRPr="002E61DE" w:rsidRDefault="002E61DE" w:rsidP="002E61DE">
            <w:pPr>
              <w:spacing w:after="0" w:line="240" w:lineRule="auto"/>
              <w:jc w:val="right"/>
              <w:rPr>
                <w:rFonts w:ascii="Times New Roman" w:eastAsia="Times New Roman" w:hAnsi="Times New Roman" w:cs="Times New Roman"/>
                <w:sz w:val="18"/>
                <w:szCs w:val="18"/>
              </w:rPr>
            </w:pPr>
            <w:r w:rsidRPr="002E61DE">
              <w:rPr>
                <w:rFonts w:ascii="Times New Roman" w:eastAsia="Times New Roman" w:hAnsi="Times New Roman" w:cs="Times New Roman"/>
                <w:sz w:val="18"/>
                <w:szCs w:val="18"/>
              </w:rPr>
              <w:t> </w:t>
            </w:r>
          </w:p>
        </w:tc>
        <w:tc>
          <w:tcPr>
            <w:tcW w:w="839" w:type="dxa"/>
            <w:tcBorders>
              <w:top w:val="nil"/>
              <w:left w:val="nil"/>
              <w:bottom w:val="single" w:sz="4" w:space="0" w:color="auto"/>
              <w:right w:val="single" w:sz="4" w:space="0" w:color="auto"/>
            </w:tcBorders>
            <w:shd w:val="clear" w:color="auto" w:fill="auto"/>
            <w:vAlign w:val="center"/>
            <w:hideMark/>
          </w:tcPr>
          <w:p w14:paraId="778C16A6" w14:textId="77777777" w:rsidR="002E61DE" w:rsidRPr="002E61DE" w:rsidRDefault="002E61DE" w:rsidP="002E61DE">
            <w:pPr>
              <w:spacing w:after="0" w:line="240" w:lineRule="auto"/>
              <w:jc w:val="right"/>
              <w:rPr>
                <w:rFonts w:ascii="Times New Roman" w:eastAsia="Times New Roman" w:hAnsi="Times New Roman" w:cs="Times New Roman"/>
                <w:i/>
                <w:iCs/>
                <w:sz w:val="18"/>
                <w:szCs w:val="18"/>
              </w:rPr>
            </w:pPr>
            <w:r w:rsidRPr="002E61DE">
              <w:rPr>
                <w:rFonts w:ascii="Times New Roman" w:eastAsia="Times New Roman" w:hAnsi="Times New Roman" w:cs="Times New Roman"/>
                <w:i/>
                <w:iCs/>
                <w:sz w:val="18"/>
                <w:szCs w:val="18"/>
              </w:rPr>
              <w:t> </w:t>
            </w:r>
          </w:p>
        </w:tc>
        <w:tc>
          <w:tcPr>
            <w:tcW w:w="1003" w:type="dxa"/>
            <w:tcBorders>
              <w:top w:val="nil"/>
              <w:left w:val="nil"/>
              <w:bottom w:val="single" w:sz="4" w:space="0" w:color="auto"/>
              <w:right w:val="single" w:sz="4" w:space="0" w:color="auto"/>
            </w:tcBorders>
            <w:shd w:val="clear" w:color="auto" w:fill="auto"/>
            <w:noWrap/>
            <w:vAlign w:val="bottom"/>
            <w:hideMark/>
          </w:tcPr>
          <w:p w14:paraId="544DCF85"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 </w:t>
            </w:r>
          </w:p>
        </w:tc>
      </w:tr>
      <w:tr w:rsidR="002E61DE" w:rsidRPr="00C9058E" w14:paraId="2B762A4E" w14:textId="77777777" w:rsidTr="002E61DE">
        <w:trPr>
          <w:trHeight w:val="292"/>
        </w:trPr>
        <w:tc>
          <w:tcPr>
            <w:tcW w:w="169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A3C60AE"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Éves összes óraszám</w:t>
            </w:r>
          </w:p>
        </w:tc>
        <w:tc>
          <w:tcPr>
            <w:tcW w:w="543" w:type="dxa"/>
            <w:tcBorders>
              <w:top w:val="nil"/>
              <w:left w:val="nil"/>
              <w:bottom w:val="single" w:sz="4" w:space="0" w:color="auto"/>
              <w:right w:val="single" w:sz="4" w:space="0" w:color="auto"/>
            </w:tcBorders>
            <w:shd w:val="clear" w:color="auto" w:fill="auto"/>
            <w:noWrap/>
            <w:vAlign w:val="center"/>
            <w:hideMark/>
          </w:tcPr>
          <w:p w14:paraId="2955E57A"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1224</w:t>
            </w:r>
          </w:p>
        </w:tc>
        <w:tc>
          <w:tcPr>
            <w:tcW w:w="548" w:type="dxa"/>
            <w:tcBorders>
              <w:top w:val="nil"/>
              <w:left w:val="nil"/>
              <w:bottom w:val="single" w:sz="4" w:space="0" w:color="auto"/>
              <w:right w:val="single" w:sz="4" w:space="0" w:color="auto"/>
            </w:tcBorders>
            <w:shd w:val="clear" w:color="auto" w:fill="auto"/>
            <w:noWrap/>
            <w:vAlign w:val="center"/>
            <w:hideMark/>
          </w:tcPr>
          <w:p w14:paraId="5F51533C"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14:paraId="4DF2FD70"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1224</w:t>
            </w:r>
          </w:p>
        </w:tc>
        <w:tc>
          <w:tcPr>
            <w:tcW w:w="534" w:type="dxa"/>
            <w:tcBorders>
              <w:top w:val="nil"/>
              <w:left w:val="nil"/>
              <w:bottom w:val="single" w:sz="4" w:space="0" w:color="auto"/>
              <w:right w:val="single" w:sz="4" w:space="0" w:color="auto"/>
            </w:tcBorders>
            <w:shd w:val="clear" w:color="auto" w:fill="auto"/>
            <w:noWrap/>
            <w:vAlign w:val="center"/>
            <w:hideMark/>
          </w:tcPr>
          <w:p w14:paraId="7DF186F4"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14:paraId="35D3339B"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1224</w:t>
            </w:r>
          </w:p>
        </w:tc>
        <w:tc>
          <w:tcPr>
            <w:tcW w:w="616" w:type="dxa"/>
            <w:tcBorders>
              <w:top w:val="nil"/>
              <w:left w:val="nil"/>
              <w:bottom w:val="single" w:sz="4" w:space="0" w:color="auto"/>
              <w:right w:val="single" w:sz="4" w:space="0" w:color="auto"/>
            </w:tcBorders>
            <w:shd w:val="clear" w:color="auto" w:fill="auto"/>
            <w:noWrap/>
            <w:vAlign w:val="center"/>
            <w:hideMark/>
          </w:tcPr>
          <w:p w14:paraId="026F899E"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14:paraId="0BFF30BE"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1179</w:t>
            </w:r>
          </w:p>
        </w:tc>
        <w:tc>
          <w:tcPr>
            <w:tcW w:w="616" w:type="dxa"/>
            <w:tcBorders>
              <w:top w:val="nil"/>
              <w:left w:val="nil"/>
              <w:bottom w:val="single" w:sz="4" w:space="0" w:color="auto"/>
              <w:right w:val="single" w:sz="4" w:space="0" w:color="auto"/>
            </w:tcBorders>
            <w:shd w:val="clear" w:color="auto" w:fill="auto"/>
            <w:noWrap/>
            <w:vAlign w:val="center"/>
            <w:hideMark/>
          </w:tcPr>
          <w:p w14:paraId="57FDA14C"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14:paraId="3821BAE4"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1054</w:t>
            </w:r>
          </w:p>
        </w:tc>
        <w:tc>
          <w:tcPr>
            <w:tcW w:w="594" w:type="dxa"/>
            <w:tcBorders>
              <w:top w:val="nil"/>
              <w:left w:val="nil"/>
              <w:bottom w:val="single" w:sz="4" w:space="0" w:color="auto"/>
              <w:right w:val="single" w:sz="4" w:space="0" w:color="auto"/>
            </w:tcBorders>
            <w:shd w:val="clear" w:color="auto" w:fill="auto"/>
            <w:noWrap/>
            <w:vAlign w:val="center"/>
            <w:hideMark/>
          </w:tcPr>
          <w:p w14:paraId="010B82AA"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 </w:t>
            </w:r>
          </w:p>
        </w:tc>
        <w:tc>
          <w:tcPr>
            <w:tcW w:w="839" w:type="dxa"/>
            <w:tcBorders>
              <w:top w:val="nil"/>
              <w:left w:val="nil"/>
              <w:bottom w:val="single" w:sz="4" w:space="0" w:color="auto"/>
              <w:right w:val="single" w:sz="4" w:space="0" w:color="auto"/>
            </w:tcBorders>
            <w:shd w:val="clear" w:color="auto" w:fill="auto"/>
            <w:noWrap/>
            <w:vAlign w:val="center"/>
            <w:hideMark/>
          </w:tcPr>
          <w:p w14:paraId="31A07253"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5895</w:t>
            </w:r>
          </w:p>
        </w:tc>
        <w:tc>
          <w:tcPr>
            <w:tcW w:w="1003" w:type="dxa"/>
            <w:tcBorders>
              <w:top w:val="nil"/>
              <w:left w:val="nil"/>
              <w:bottom w:val="single" w:sz="4" w:space="0" w:color="auto"/>
              <w:right w:val="single" w:sz="4" w:space="0" w:color="auto"/>
            </w:tcBorders>
            <w:shd w:val="clear" w:color="auto" w:fill="auto"/>
            <w:noWrap/>
            <w:vAlign w:val="bottom"/>
            <w:hideMark/>
          </w:tcPr>
          <w:p w14:paraId="734EA754"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 </w:t>
            </w:r>
          </w:p>
        </w:tc>
      </w:tr>
      <w:tr w:rsidR="002E61DE" w:rsidRPr="00C9058E" w14:paraId="01D54AF3" w14:textId="77777777" w:rsidTr="002E61DE">
        <w:trPr>
          <w:trHeight w:val="425"/>
        </w:trPr>
        <w:tc>
          <w:tcPr>
            <w:tcW w:w="169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41BA0A"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Rendelkezésre álló órakeret/hét</w:t>
            </w:r>
          </w:p>
        </w:tc>
        <w:tc>
          <w:tcPr>
            <w:tcW w:w="543" w:type="dxa"/>
            <w:tcBorders>
              <w:top w:val="nil"/>
              <w:left w:val="nil"/>
              <w:bottom w:val="single" w:sz="4" w:space="0" w:color="auto"/>
              <w:right w:val="single" w:sz="4" w:space="0" w:color="auto"/>
            </w:tcBorders>
            <w:shd w:val="clear" w:color="auto" w:fill="auto"/>
            <w:noWrap/>
            <w:vAlign w:val="center"/>
            <w:hideMark/>
          </w:tcPr>
          <w:p w14:paraId="478B0B51"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34</w:t>
            </w:r>
          </w:p>
        </w:tc>
        <w:tc>
          <w:tcPr>
            <w:tcW w:w="548" w:type="dxa"/>
            <w:tcBorders>
              <w:top w:val="nil"/>
              <w:left w:val="nil"/>
              <w:bottom w:val="single" w:sz="4" w:space="0" w:color="auto"/>
              <w:right w:val="single" w:sz="4" w:space="0" w:color="auto"/>
            </w:tcBorders>
            <w:shd w:val="clear" w:color="auto" w:fill="auto"/>
            <w:noWrap/>
            <w:vAlign w:val="center"/>
            <w:hideMark/>
          </w:tcPr>
          <w:p w14:paraId="3C3DFBAA"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14:paraId="30EC8F69"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34</w:t>
            </w:r>
          </w:p>
        </w:tc>
        <w:tc>
          <w:tcPr>
            <w:tcW w:w="534" w:type="dxa"/>
            <w:tcBorders>
              <w:top w:val="nil"/>
              <w:left w:val="nil"/>
              <w:bottom w:val="single" w:sz="4" w:space="0" w:color="auto"/>
              <w:right w:val="single" w:sz="4" w:space="0" w:color="auto"/>
            </w:tcBorders>
            <w:shd w:val="clear" w:color="auto" w:fill="auto"/>
            <w:noWrap/>
            <w:vAlign w:val="center"/>
            <w:hideMark/>
          </w:tcPr>
          <w:p w14:paraId="7E468323"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14:paraId="7221C74E"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34</w:t>
            </w:r>
          </w:p>
        </w:tc>
        <w:tc>
          <w:tcPr>
            <w:tcW w:w="616" w:type="dxa"/>
            <w:tcBorders>
              <w:top w:val="nil"/>
              <w:left w:val="nil"/>
              <w:bottom w:val="single" w:sz="4" w:space="0" w:color="auto"/>
              <w:right w:val="single" w:sz="4" w:space="0" w:color="auto"/>
            </w:tcBorders>
            <w:shd w:val="clear" w:color="auto" w:fill="auto"/>
            <w:noWrap/>
            <w:vAlign w:val="center"/>
            <w:hideMark/>
          </w:tcPr>
          <w:p w14:paraId="14E7E344"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14:paraId="1F0658C9"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34</w:t>
            </w:r>
          </w:p>
        </w:tc>
        <w:tc>
          <w:tcPr>
            <w:tcW w:w="616" w:type="dxa"/>
            <w:tcBorders>
              <w:top w:val="nil"/>
              <w:left w:val="nil"/>
              <w:bottom w:val="single" w:sz="4" w:space="0" w:color="auto"/>
              <w:right w:val="single" w:sz="4" w:space="0" w:color="auto"/>
            </w:tcBorders>
            <w:shd w:val="clear" w:color="auto" w:fill="auto"/>
            <w:noWrap/>
            <w:vAlign w:val="center"/>
            <w:hideMark/>
          </w:tcPr>
          <w:p w14:paraId="5188C985"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 </w:t>
            </w:r>
          </w:p>
        </w:tc>
        <w:tc>
          <w:tcPr>
            <w:tcW w:w="543" w:type="dxa"/>
            <w:tcBorders>
              <w:top w:val="nil"/>
              <w:left w:val="nil"/>
              <w:bottom w:val="single" w:sz="4" w:space="0" w:color="auto"/>
              <w:right w:val="single" w:sz="4" w:space="0" w:color="auto"/>
            </w:tcBorders>
            <w:shd w:val="clear" w:color="auto" w:fill="auto"/>
            <w:noWrap/>
            <w:vAlign w:val="center"/>
            <w:hideMark/>
          </w:tcPr>
          <w:p w14:paraId="07A7DD7E"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34</w:t>
            </w:r>
          </w:p>
        </w:tc>
        <w:tc>
          <w:tcPr>
            <w:tcW w:w="594" w:type="dxa"/>
            <w:tcBorders>
              <w:top w:val="nil"/>
              <w:left w:val="nil"/>
              <w:bottom w:val="single" w:sz="4" w:space="0" w:color="auto"/>
              <w:right w:val="single" w:sz="4" w:space="0" w:color="auto"/>
            </w:tcBorders>
            <w:shd w:val="clear" w:color="auto" w:fill="auto"/>
            <w:noWrap/>
            <w:vAlign w:val="center"/>
            <w:hideMark/>
          </w:tcPr>
          <w:p w14:paraId="4DE8ED02"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 </w:t>
            </w:r>
          </w:p>
        </w:tc>
        <w:tc>
          <w:tcPr>
            <w:tcW w:w="839" w:type="dxa"/>
            <w:tcBorders>
              <w:top w:val="nil"/>
              <w:left w:val="nil"/>
              <w:bottom w:val="single" w:sz="4" w:space="0" w:color="auto"/>
              <w:right w:val="single" w:sz="4" w:space="0" w:color="auto"/>
            </w:tcBorders>
            <w:shd w:val="clear" w:color="auto" w:fill="auto"/>
            <w:noWrap/>
            <w:vAlign w:val="center"/>
            <w:hideMark/>
          </w:tcPr>
          <w:p w14:paraId="7BD95571" w14:textId="77777777" w:rsidR="002E61DE" w:rsidRPr="002E61DE" w:rsidRDefault="002E61DE" w:rsidP="002E61DE">
            <w:pPr>
              <w:spacing w:after="0" w:line="240" w:lineRule="auto"/>
              <w:jc w:val="center"/>
              <w:rPr>
                <w:rFonts w:ascii="Times New Roman" w:eastAsia="Times New Roman" w:hAnsi="Times New Roman" w:cs="Times New Roman"/>
                <w:b/>
                <w:bCs/>
                <w:sz w:val="18"/>
                <w:szCs w:val="18"/>
              </w:rPr>
            </w:pPr>
            <w:r w:rsidRPr="002E61DE">
              <w:rPr>
                <w:rFonts w:ascii="Times New Roman" w:eastAsia="Times New Roman" w:hAnsi="Times New Roman" w:cs="Times New Roman"/>
                <w:b/>
                <w:bCs/>
                <w:sz w:val="18"/>
                <w:szCs w:val="18"/>
              </w:rPr>
              <w:t> </w:t>
            </w:r>
          </w:p>
        </w:tc>
        <w:tc>
          <w:tcPr>
            <w:tcW w:w="1003" w:type="dxa"/>
            <w:tcBorders>
              <w:top w:val="nil"/>
              <w:left w:val="nil"/>
              <w:bottom w:val="single" w:sz="4" w:space="0" w:color="auto"/>
              <w:right w:val="single" w:sz="4" w:space="0" w:color="auto"/>
            </w:tcBorders>
            <w:shd w:val="clear" w:color="auto" w:fill="auto"/>
            <w:noWrap/>
            <w:vAlign w:val="bottom"/>
            <w:hideMark/>
          </w:tcPr>
          <w:p w14:paraId="5BAFC995" w14:textId="77777777" w:rsidR="002E61DE" w:rsidRPr="002E61DE" w:rsidRDefault="002E61DE" w:rsidP="002E61DE">
            <w:pPr>
              <w:spacing w:after="0" w:line="240" w:lineRule="auto"/>
              <w:rPr>
                <w:rFonts w:ascii="Times New Roman" w:eastAsia="Times New Roman" w:hAnsi="Times New Roman" w:cs="Times New Roman"/>
                <w:color w:val="000000"/>
                <w:sz w:val="18"/>
                <w:szCs w:val="18"/>
              </w:rPr>
            </w:pPr>
            <w:r w:rsidRPr="002E61DE">
              <w:rPr>
                <w:rFonts w:ascii="Times New Roman" w:eastAsia="Times New Roman" w:hAnsi="Times New Roman" w:cs="Times New Roman"/>
                <w:color w:val="000000"/>
                <w:sz w:val="18"/>
                <w:szCs w:val="18"/>
              </w:rPr>
              <w:t> </w:t>
            </w:r>
          </w:p>
        </w:tc>
      </w:tr>
    </w:tbl>
    <w:p w14:paraId="1B77B072" w14:textId="77777777" w:rsidR="002E61DE" w:rsidRPr="00C9058E" w:rsidRDefault="002E61DE" w:rsidP="00FD06A9">
      <w:pPr>
        <w:spacing w:line="276" w:lineRule="auto"/>
        <w:jc w:val="both"/>
        <w:rPr>
          <w:rFonts w:ascii="Times New Roman" w:hAnsi="Times New Roman" w:cs="Times New Roman"/>
          <w:sz w:val="24"/>
          <w:szCs w:val="24"/>
        </w:rPr>
      </w:pPr>
    </w:p>
    <w:p w14:paraId="214A2FE3" w14:textId="73017F25" w:rsidR="001E148F" w:rsidRPr="00C9058E" w:rsidRDefault="001E148F" w:rsidP="00FD06A9">
      <w:pPr>
        <w:spacing w:line="276" w:lineRule="auto"/>
        <w:jc w:val="both"/>
        <w:rPr>
          <w:rFonts w:ascii="Times New Roman" w:hAnsi="Times New Roman" w:cs="Times New Roman"/>
          <w:sz w:val="24"/>
          <w:szCs w:val="24"/>
        </w:rPr>
      </w:pPr>
      <w:r w:rsidRPr="00C9058E">
        <w:rPr>
          <w:rFonts w:ascii="Times New Roman" w:hAnsi="Times New Roman" w:cs="Times New Roman"/>
          <w:sz w:val="24"/>
          <w:szCs w:val="24"/>
        </w:rPr>
        <w:t>A technikumi képzés minden tantárgya kötelező vagy kötelezően választható tantárgynak minősül, azaz</w:t>
      </w:r>
    </w:p>
    <w:p w14:paraId="361BE757" w14:textId="77777777" w:rsidR="001E148F" w:rsidRPr="00C9058E" w:rsidRDefault="001E148F" w:rsidP="00FD06A9">
      <w:pPr>
        <w:pStyle w:val="BAJUSZ-1"/>
        <w:numPr>
          <w:ilvl w:val="0"/>
          <w:numId w:val="0"/>
        </w:numPr>
        <w:spacing w:line="276" w:lineRule="auto"/>
        <w:ind w:left="1068" w:hanging="360"/>
        <w:rPr>
          <w:rFonts w:ascii="Times New Roman" w:hAnsi="Times New Roman"/>
          <w:sz w:val="24"/>
          <w:lang w:eastAsia="en-US"/>
        </w:rPr>
      </w:pPr>
      <w:r w:rsidRPr="00C9058E">
        <w:rPr>
          <w:rFonts w:ascii="Times New Roman" w:hAnsi="Times New Roman"/>
          <w:sz w:val="24"/>
          <w:lang w:eastAsia="en-US"/>
        </w:rPr>
        <w:sym w:font="Symbol" w:char="F0B7"/>
      </w:r>
      <w:r w:rsidRPr="00C9058E">
        <w:rPr>
          <w:rFonts w:ascii="Times New Roman" w:hAnsi="Times New Roman"/>
          <w:sz w:val="24"/>
          <w:lang w:eastAsia="en-US"/>
        </w:rPr>
        <w:t xml:space="preserve"> a képzésben nincs a tanuló által szabadon választható tantárgy, </w:t>
      </w:r>
    </w:p>
    <w:p w14:paraId="6786C035" w14:textId="77777777" w:rsidR="001E148F" w:rsidRPr="00C9058E" w:rsidRDefault="001E148F" w:rsidP="00FD06A9">
      <w:pPr>
        <w:pStyle w:val="BAJUSZ-1"/>
        <w:numPr>
          <w:ilvl w:val="0"/>
          <w:numId w:val="0"/>
        </w:numPr>
        <w:spacing w:line="276" w:lineRule="auto"/>
        <w:ind w:left="1068" w:hanging="360"/>
        <w:rPr>
          <w:rFonts w:ascii="Times New Roman" w:hAnsi="Times New Roman"/>
          <w:sz w:val="24"/>
          <w:lang w:eastAsia="en-US"/>
        </w:rPr>
      </w:pPr>
      <w:r w:rsidRPr="00C9058E">
        <w:rPr>
          <w:rFonts w:ascii="Times New Roman" w:hAnsi="Times New Roman"/>
          <w:sz w:val="24"/>
          <w:lang w:eastAsia="en-US"/>
        </w:rPr>
        <w:sym w:font="Symbol" w:char="F0B7"/>
      </w:r>
      <w:r w:rsidRPr="00C9058E">
        <w:rPr>
          <w:rFonts w:ascii="Times New Roman" w:hAnsi="Times New Roman"/>
          <w:sz w:val="24"/>
          <w:lang w:eastAsia="en-US"/>
        </w:rPr>
        <w:t xml:space="preserve"> alapszabály szerint minden tanulónak kötelező részt vennie a kötelező tantárgyak tanítási óráin, </w:t>
      </w:r>
    </w:p>
    <w:p w14:paraId="378895A9" w14:textId="781632B5" w:rsidR="001E148F" w:rsidRPr="00C9058E" w:rsidRDefault="001E148F" w:rsidP="00FD06A9">
      <w:pPr>
        <w:pStyle w:val="BAJUSZ-1"/>
        <w:numPr>
          <w:ilvl w:val="0"/>
          <w:numId w:val="0"/>
        </w:numPr>
        <w:spacing w:line="276" w:lineRule="auto"/>
        <w:ind w:left="1068" w:hanging="360"/>
        <w:rPr>
          <w:rFonts w:ascii="Times New Roman" w:hAnsi="Times New Roman"/>
          <w:sz w:val="24"/>
          <w:lang w:eastAsia="en-US"/>
        </w:rPr>
      </w:pPr>
      <w:r w:rsidRPr="00C9058E">
        <w:rPr>
          <w:rFonts w:ascii="Times New Roman" w:hAnsi="Times New Roman"/>
          <w:sz w:val="24"/>
          <w:lang w:eastAsia="en-US"/>
        </w:rPr>
        <w:sym w:font="Symbol" w:char="F0B7"/>
      </w:r>
      <w:r w:rsidRPr="00C9058E">
        <w:rPr>
          <w:rFonts w:ascii="Times New Roman" w:hAnsi="Times New Roman"/>
          <w:sz w:val="24"/>
          <w:lang w:eastAsia="en-US"/>
        </w:rPr>
        <w:t xml:space="preserve"> csak speciális helyzetére való tekintettel lehet az adott tantárgy (</w:t>
      </w:r>
      <w:proofErr w:type="gramStart"/>
      <w:r w:rsidRPr="00C9058E">
        <w:rPr>
          <w:rFonts w:ascii="Times New Roman" w:hAnsi="Times New Roman"/>
          <w:sz w:val="24"/>
          <w:lang w:eastAsia="en-US"/>
        </w:rPr>
        <w:t>látogatás</w:t>
      </w:r>
      <w:proofErr w:type="gramEnd"/>
      <w:r w:rsidRPr="00C9058E">
        <w:rPr>
          <w:rFonts w:ascii="Times New Roman" w:hAnsi="Times New Roman"/>
          <w:sz w:val="24"/>
          <w:lang w:eastAsia="en-US"/>
        </w:rPr>
        <w:t xml:space="preserve"> illetve minősítés) alóli felmentést kérelmezni az iskola igazgatójától. </w:t>
      </w:r>
    </w:p>
    <w:p w14:paraId="06A43CC6" w14:textId="06E64DE7" w:rsidR="006E1E2D" w:rsidRPr="00C9058E" w:rsidRDefault="006E1E2D" w:rsidP="00FD06A9">
      <w:pPr>
        <w:pStyle w:val="BAJUSZ-1"/>
        <w:numPr>
          <w:ilvl w:val="0"/>
          <w:numId w:val="0"/>
        </w:numPr>
        <w:spacing w:line="276" w:lineRule="auto"/>
        <w:ind w:left="1068" w:hanging="360"/>
        <w:rPr>
          <w:rFonts w:ascii="Times New Roman" w:hAnsi="Times New Roman"/>
          <w:sz w:val="24"/>
          <w:lang w:eastAsia="en-US"/>
        </w:rPr>
      </w:pPr>
    </w:p>
    <w:p w14:paraId="03D0AB04" w14:textId="1E37F998" w:rsidR="006E1E2D" w:rsidRPr="00A06530" w:rsidRDefault="00A06530" w:rsidP="00A06530">
      <w:pPr>
        <w:pStyle w:val="Listaszerbekezds"/>
        <w:numPr>
          <w:ilvl w:val="0"/>
          <w:numId w:val="48"/>
        </w:numPr>
        <w:rPr>
          <w:rFonts w:ascii="Times New Roman" w:hAnsi="Times New Roman" w:cs="Times New Roman"/>
          <w:b/>
          <w:color w:val="000000"/>
          <w:sz w:val="24"/>
          <w:szCs w:val="24"/>
        </w:rPr>
      </w:pPr>
      <w:r w:rsidRPr="00A06530">
        <w:rPr>
          <w:rFonts w:ascii="Times New Roman" w:hAnsi="Times New Roman" w:cs="Times New Roman"/>
          <w:b/>
        </w:rPr>
        <w:t>Óratervi háló</w:t>
      </w:r>
      <w:r w:rsidR="006E1E2D" w:rsidRPr="00A06530">
        <w:rPr>
          <w:rFonts w:ascii="Times New Roman" w:hAnsi="Times New Roman" w:cs="Times New Roman"/>
          <w:b/>
          <w:color w:val="000000"/>
          <w:sz w:val="24"/>
          <w:szCs w:val="24"/>
        </w:rPr>
        <w:t xml:space="preserve"> 2016 után indított szakközépiskolai </w:t>
      </w:r>
      <w:r>
        <w:rPr>
          <w:rFonts w:ascii="Times New Roman" w:hAnsi="Times New Roman" w:cs="Times New Roman"/>
          <w:b/>
          <w:color w:val="000000"/>
          <w:sz w:val="24"/>
          <w:szCs w:val="24"/>
        </w:rPr>
        <w:t>érettségire felkészítő oktatás</w:t>
      </w:r>
      <w:r w:rsidR="006E1E2D" w:rsidRPr="00A06530">
        <w:rPr>
          <w:rFonts w:ascii="Times New Roman" w:hAnsi="Times New Roman" w:cs="Times New Roman"/>
          <w:b/>
          <w:color w:val="000000"/>
          <w:sz w:val="24"/>
          <w:szCs w:val="24"/>
        </w:rPr>
        <w:t xml:space="preserve"> esetén</w:t>
      </w:r>
      <w:r w:rsidR="006E1E2D" w:rsidRPr="00A06530">
        <w:rPr>
          <w:rFonts w:ascii="Times New Roman" w:hAnsi="Times New Roman" w:cs="Times New Roman"/>
          <w:b/>
          <w:color w:val="000000"/>
          <w:sz w:val="24"/>
          <w:szCs w:val="24"/>
        </w:rPr>
        <w:tab/>
      </w:r>
      <w:r w:rsidR="006E1E2D" w:rsidRPr="00A06530">
        <w:rPr>
          <w:rFonts w:ascii="Times New Roman" w:hAnsi="Times New Roman" w:cs="Times New Roman"/>
          <w:b/>
          <w:color w:val="000000"/>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849"/>
        <w:gridCol w:w="848"/>
        <w:gridCol w:w="849"/>
        <w:gridCol w:w="884"/>
        <w:gridCol w:w="2847"/>
      </w:tblGrid>
      <w:tr w:rsidR="006E1E2D" w:rsidRPr="00C9058E" w14:paraId="6EC2F86A" w14:textId="77777777" w:rsidTr="00680E5F">
        <w:trPr>
          <w:jc w:val="center"/>
        </w:trPr>
        <w:tc>
          <w:tcPr>
            <w:tcW w:w="2539" w:type="dxa"/>
            <w:vMerge w:val="restart"/>
            <w:shd w:val="clear" w:color="auto" w:fill="auto"/>
            <w:vAlign w:val="center"/>
          </w:tcPr>
          <w:p w14:paraId="0834B43A"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Tantárgy</w:t>
            </w:r>
          </w:p>
        </w:tc>
        <w:tc>
          <w:tcPr>
            <w:tcW w:w="3430" w:type="dxa"/>
            <w:gridSpan w:val="4"/>
            <w:shd w:val="clear" w:color="auto" w:fill="auto"/>
            <w:vAlign w:val="center"/>
          </w:tcPr>
          <w:p w14:paraId="68F2C1F3"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Évfolyam</w:t>
            </w:r>
          </w:p>
        </w:tc>
        <w:tc>
          <w:tcPr>
            <w:tcW w:w="2847" w:type="dxa"/>
            <w:vMerge w:val="restart"/>
            <w:vAlign w:val="center"/>
          </w:tcPr>
          <w:p w14:paraId="44077FE9"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Osztály/csoport</w:t>
            </w:r>
            <w:r w:rsidRPr="00C9058E">
              <w:rPr>
                <w:rFonts w:ascii="Times New Roman" w:hAnsi="Times New Roman" w:cs="Times New Roman"/>
                <w:sz w:val="18"/>
                <w:szCs w:val="18"/>
              </w:rPr>
              <w:br/>
              <w:t>(csoportbontások száma)</w:t>
            </w:r>
          </w:p>
        </w:tc>
      </w:tr>
      <w:tr w:rsidR="006E1E2D" w:rsidRPr="00C9058E" w14:paraId="465A63A8" w14:textId="77777777" w:rsidTr="00680E5F">
        <w:trPr>
          <w:jc w:val="center"/>
        </w:trPr>
        <w:tc>
          <w:tcPr>
            <w:tcW w:w="2539" w:type="dxa"/>
            <w:vMerge/>
            <w:shd w:val="clear" w:color="auto" w:fill="auto"/>
            <w:vAlign w:val="center"/>
          </w:tcPr>
          <w:p w14:paraId="48C0F47E"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1697" w:type="dxa"/>
            <w:gridSpan w:val="2"/>
            <w:shd w:val="clear" w:color="auto" w:fill="auto"/>
            <w:vAlign w:val="center"/>
          </w:tcPr>
          <w:p w14:paraId="2D705486"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12.</w:t>
            </w:r>
          </w:p>
        </w:tc>
        <w:tc>
          <w:tcPr>
            <w:tcW w:w="1733" w:type="dxa"/>
            <w:gridSpan w:val="2"/>
            <w:shd w:val="clear" w:color="auto" w:fill="auto"/>
            <w:vAlign w:val="center"/>
          </w:tcPr>
          <w:p w14:paraId="49676ED9"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13.</w:t>
            </w:r>
          </w:p>
        </w:tc>
        <w:tc>
          <w:tcPr>
            <w:tcW w:w="2847" w:type="dxa"/>
            <w:vMerge/>
          </w:tcPr>
          <w:p w14:paraId="20145054"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r>
      <w:tr w:rsidR="006E1E2D" w:rsidRPr="00C9058E" w14:paraId="0451649B" w14:textId="77777777" w:rsidTr="00680E5F">
        <w:trPr>
          <w:jc w:val="center"/>
        </w:trPr>
        <w:tc>
          <w:tcPr>
            <w:tcW w:w="2539" w:type="dxa"/>
            <w:vMerge/>
            <w:shd w:val="clear" w:color="auto" w:fill="auto"/>
            <w:vAlign w:val="center"/>
          </w:tcPr>
          <w:p w14:paraId="14AE0644" w14:textId="77777777" w:rsidR="006E1E2D" w:rsidRPr="00C9058E" w:rsidRDefault="006E1E2D" w:rsidP="00680E5F">
            <w:pPr>
              <w:pStyle w:val="Listaszerbekezds"/>
              <w:spacing w:after="0" w:line="240" w:lineRule="auto"/>
              <w:ind w:left="0"/>
              <w:rPr>
                <w:rFonts w:ascii="Times New Roman" w:hAnsi="Times New Roman" w:cs="Times New Roman"/>
                <w:sz w:val="18"/>
                <w:szCs w:val="18"/>
              </w:rPr>
            </w:pPr>
          </w:p>
        </w:tc>
        <w:tc>
          <w:tcPr>
            <w:tcW w:w="849" w:type="dxa"/>
            <w:shd w:val="clear" w:color="auto" w:fill="auto"/>
            <w:vAlign w:val="center"/>
          </w:tcPr>
          <w:p w14:paraId="73331732"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kötelező</w:t>
            </w:r>
          </w:p>
        </w:tc>
        <w:tc>
          <w:tcPr>
            <w:tcW w:w="848" w:type="dxa"/>
            <w:shd w:val="clear" w:color="auto" w:fill="auto"/>
            <w:vAlign w:val="center"/>
          </w:tcPr>
          <w:p w14:paraId="0A0DD7B9"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szabad órakeret</w:t>
            </w:r>
          </w:p>
        </w:tc>
        <w:tc>
          <w:tcPr>
            <w:tcW w:w="849" w:type="dxa"/>
            <w:shd w:val="clear" w:color="auto" w:fill="auto"/>
            <w:vAlign w:val="center"/>
          </w:tcPr>
          <w:p w14:paraId="50197FBD"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kötelező</w:t>
            </w:r>
          </w:p>
        </w:tc>
        <w:tc>
          <w:tcPr>
            <w:tcW w:w="884" w:type="dxa"/>
            <w:shd w:val="clear" w:color="auto" w:fill="auto"/>
            <w:vAlign w:val="center"/>
          </w:tcPr>
          <w:p w14:paraId="7D4663F4"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szabad órakeret</w:t>
            </w:r>
          </w:p>
        </w:tc>
        <w:tc>
          <w:tcPr>
            <w:tcW w:w="2847" w:type="dxa"/>
            <w:vMerge/>
          </w:tcPr>
          <w:p w14:paraId="10756FDE"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r>
      <w:tr w:rsidR="006E1E2D" w:rsidRPr="00C9058E" w14:paraId="2B9BE0E3" w14:textId="77777777" w:rsidTr="00680E5F">
        <w:trPr>
          <w:jc w:val="center"/>
        </w:trPr>
        <w:tc>
          <w:tcPr>
            <w:tcW w:w="2539" w:type="dxa"/>
            <w:shd w:val="clear" w:color="auto" w:fill="auto"/>
            <w:vAlign w:val="center"/>
          </w:tcPr>
          <w:p w14:paraId="418D3054" w14:textId="77777777" w:rsidR="006E1E2D" w:rsidRPr="00C9058E" w:rsidRDefault="006E1E2D" w:rsidP="00680E5F">
            <w:pPr>
              <w:pStyle w:val="Listaszerbekezds"/>
              <w:spacing w:after="0" w:line="240" w:lineRule="auto"/>
              <w:ind w:left="0"/>
              <w:rPr>
                <w:rFonts w:ascii="Times New Roman" w:hAnsi="Times New Roman" w:cs="Times New Roman"/>
                <w:sz w:val="18"/>
                <w:szCs w:val="18"/>
              </w:rPr>
            </w:pPr>
            <w:r w:rsidRPr="00C9058E">
              <w:rPr>
                <w:rFonts w:ascii="Times New Roman" w:hAnsi="Times New Roman" w:cs="Times New Roman"/>
                <w:sz w:val="18"/>
                <w:szCs w:val="18"/>
              </w:rPr>
              <w:t>Magyar nyelv és irodalom</w:t>
            </w:r>
          </w:p>
        </w:tc>
        <w:tc>
          <w:tcPr>
            <w:tcW w:w="849" w:type="dxa"/>
            <w:shd w:val="clear" w:color="auto" w:fill="auto"/>
            <w:vAlign w:val="center"/>
          </w:tcPr>
          <w:p w14:paraId="6083CBD3"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6</w:t>
            </w:r>
          </w:p>
        </w:tc>
        <w:tc>
          <w:tcPr>
            <w:tcW w:w="848" w:type="dxa"/>
            <w:shd w:val="clear" w:color="auto" w:fill="auto"/>
            <w:vAlign w:val="center"/>
          </w:tcPr>
          <w:p w14:paraId="3B2F382B"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849" w:type="dxa"/>
            <w:shd w:val="clear" w:color="auto" w:fill="auto"/>
            <w:vAlign w:val="center"/>
          </w:tcPr>
          <w:p w14:paraId="1D8A8D49"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6</w:t>
            </w:r>
          </w:p>
        </w:tc>
        <w:tc>
          <w:tcPr>
            <w:tcW w:w="884" w:type="dxa"/>
            <w:shd w:val="clear" w:color="auto" w:fill="auto"/>
            <w:vAlign w:val="center"/>
          </w:tcPr>
          <w:p w14:paraId="675ADDD1"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1</w:t>
            </w:r>
          </w:p>
        </w:tc>
        <w:tc>
          <w:tcPr>
            <w:tcW w:w="2847" w:type="dxa"/>
          </w:tcPr>
          <w:p w14:paraId="23FC92E3"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Csoportbontás az éves tantárgyfelosztás alapján</w:t>
            </w:r>
          </w:p>
        </w:tc>
      </w:tr>
      <w:tr w:rsidR="006E1E2D" w:rsidRPr="00C9058E" w14:paraId="285A6E92" w14:textId="77777777" w:rsidTr="00680E5F">
        <w:trPr>
          <w:jc w:val="center"/>
        </w:trPr>
        <w:tc>
          <w:tcPr>
            <w:tcW w:w="2539" w:type="dxa"/>
            <w:shd w:val="clear" w:color="auto" w:fill="auto"/>
            <w:vAlign w:val="center"/>
          </w:tcPr>
          <w:p w14:paraId="160F36D0" w14:textId="77777777" w:rsidR="006E1E2D" w:rsidRPr="00C9058E" w:rsidRDefault="006E1E2D" w:rsidP="00680E5F">
            <w:pPr>
              <w:pStyle w:val="Listaszerbekezds"/>
              <w:spacing w:after="0" w:line="240" w:lineRule="auto"/>
              <w:ind w:left="0"/>
              <w:rPr>
                <w:rFonts w:ascii="Times New Roman" w:hAnsi="Times New Roman" w:cs="Times New Roman"/>
                <w:sz w:val="18"/>
                <w:szCs w:val="18"/>
              </w:rPr>
            </w:pPr>
            <w:r w:rsidRPr="00C9058E">
              <w:rPr>
                <w:rFonts w:ascii="Times New Roman" w:hAnsi="Times New Roman" w:cs="Times New Roman"/>
                <w:sz w:val="18"/>
                <w:szCs w:val="18"/>
              </w:rPr>
              <w:t>Idegen nyelv</w:t>
            </w:r>
          </w:p>
        </w:tc>
        <w:tc>
          <w:tcPr>
            <w:tcW w:w="849" w:type="dxa"/>
            <w:shd w:val="clear" w:color="auto" w:fill="auto"/>
            <w:vAlign w:val="center"/>
          </w:tcPr>
          <w:p w14:paraId="60B694F0"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6</w:t>
            </w:r>
          </w:p>
        </w:tc>
        <w:tc>
          <w:tcPr>
            <w:tcW w:w="848" w:type="dxa"/>
            <w:shd w:val="clear" w:color="auto" w:fill="auto"/>
            <w:vAlign w:val="center"/>
          </w:tcPr>
          <w:p w14:paraId="577CB10C"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849" w:type="dxa"/>
            <w:shd w:val="clear" w:color="auto" w:fill="auto"/>
            <w:vAlign w:val="center"/>
          </w:tcPr>
          <w:p w14:paraId="65A10ED8"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6</w:t>
            </w:r>
          </w:p>
        </w:tc>
        <w:tc>
          <w:tcPr>
            <w:tcW w:w="884" w:type="dxa"/>
            <w:shd w:val="clear" w:color="auto" w:fill="auto"/>
            <w:vAlign w:val="center"/>
          </w:tcPr>
          <w:p w14:paraId="6EC36D7A"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1</w:t>
            </w:r>
          </w:p>
        </w:tc>
        <w:tc>
          <w:tcPr>
            <w:tcW w:w="2847" w:type="dxa"/>
          </w:tcPr>
          <w:p w14:paraId="5A4BC892"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Csoportbontás az éves tantárgyfelosztás alapján</w:t>
            </w:r>
          </w:p>
        </w:tc>
      </w:tr>
      <w:tr w:rsidR="006E1E2D" w:rsidRPr="00C9058E" w14:paraId="44EB18DE" w14:textId="77777777" w:rsidTr="00680E5F">
        <w:trPr>
          <w:jc w:val="center"/>
        </w:trPr>
        <w:tc>
          <w:tcPr>
            <w:tcW w:w="2539" w:type="dxa"/>
            <w:shd w:val="clear" w:color="auto" w:fill="auto"/>
            <w:vAlign w:val="center"/>
          </w:tcPr>
          <w:p w14:paraId="30508F3D" w14:textId="77777777" w:rsidR="006E1E2D" w:rsidRPr="00C9058E" w:rsidRDefault="006E1E2D" w:rsidP="00680E5F">
            <w:pPr>
              <w:pStyle w:val="Listaszerbekezds"/>
              <w:spacing w:after="0" w:line="240" w:lineRule="auto"/>
              <w:ind w:left="0"/>
              <w:rPr>
                <w:rFonts w:ascii="Times New Roman" w:hAnsi="Times New Roman" w:cs="Times New Roman"/>
                <w:sz w:val="18"/>
                <w:szCs w:val="18"/>
              </w:rPr>
            </w:pPr>
            <w:r w:rsidRPr="00C9058E">
              <w:rPr>
                <w:rFonts w:ascii="Times New Roman" w:hAnsi="Times New Roman" w:cs="Times New Roman"/>
                <w:sz w:val="18"/>
                <w:szCs w:val="18"/>
              </w:rPr>
              <w:t>Matematika</w:t>
            </w:r>
          </w:p>
        </w:tc>
        <w:tc>
          <w:tcPr>
            <w:tcW w:w="849" w:type="dxa"/>
            <w:shd w:val="clear" w:color="auto" w:fill="auto"/>
            <w:vAlign w:val="center"/>
          </w:tcPr>
          <w:p w14:paraId="1D93D37B"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6</w:t>
            </w:r>
          </w:p>
        </w:tc>
        <w:tc>
          <w:tcPr>
            <w:tcW w:w="848" w:type="dxa"/>
            <w:shd w:val="clear" w:color="auto" w:fill="auto"/>
            <w:vAlign w:val="center"/>
          </w:tcPr>
          <w:p w14:paraId="4B24D1A0"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849" w:type="dxa"/>
            <w:shd w:val="clear" w:color="auto" w:fill="auto"/>
            <w:vAlign w:val="center"/>
          </w:tcPr>
          <w:p w14:paraId="5E8ACCF3"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6</w:t>
            </w:r>
          </w:p>
        </w:tc>
        <w:tc>
          <w:tcPr>
            <w:tcW w:w="884" w:type="dxa"/>
            <w:shd w:val="clear" w:color="auto" w:fill="auto"/>
            <w:vAlign w:val="center"/>
          </w:tcPr>
          <w:p w14:paraId="0DE580B7"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1</w:t>
            </w:r>
          </w:p>
        </w:tc>
        <w:tc>
          <w:tcPr>
            <w:tcW w:w="2847" w:type="dxa"/>
          </w:tcPr>
          <w:p w14:paraId="38879850"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Csoportbontás az éves tantárgyfelosztás alapján</w:t>
            </w:r>
          </w:p>
        </w:tc>
      </w:tr>
      <w:tr w:rsidR="006E1E2D" w:rsidRPr="00C9058E" w14:paraId="7C768620" w14:textId="77777777" w:rsidTr="00680E5F">
        <w:trPr>
          <w:jc w:val="center"/>
        </w:trPr>
        <w:tc>
          <w:tcPr>
            <w:tcW w:w="2539" w:type="dxa"/>
            <w:shd w:val="clear" w:color="auto" w:fill="auto"/>
            <w:vAlign w:val="center"/>
          </w:tcPr>
          <w:p w14:paraId="0A25D465" w14:textId="77777777" w:rsidR="006E1E2D" w:rsidRPr="00C9058E" w:rsidRDefault="006E1E2D" w:rsidP="00680E5F">
            <w:pPr>
              <w:pStyle w:val="Listaszerbekezds"/>
              <w:spacing w:after="0" w:line="240" w:lineRule="auto"/>
              <w:ind w:left="0"/>
              <w:rPr>
                <w:rFonts w:ascii="Times New Roman" w:hAnsi="Times New Roman" w:cs="Times New Roman"/>
                <w:sz w:val="18"/>
                <w:szCs w:val="18"/>
              </w:rPr>
            </w:pPr>
            <w:r w:rsidRPr="00C9058E">
              <w:rPr>
                <w:rFonts w:ascii="Times New Roman" w:hAnsi="Times New Roman" w:cs="Times New Roman"/>
                <w:sz w:val="18"/>
                <w:szCs w:val="18"/>
              </w:rPr>
              <w:t>Történelem, társadalmi és állampolgári ismeretek</w:t>
            </w:r>
          </w:p>
        </w:tc>
        <w:tc>
          <w:tcPr>
            <w:tcW w:w="849" w:type="dxa"/>
            <w:shd w:val="clear" w:color="auto" w:fill="auto"/>
            <w:vAlign w:val="center"/>
          </w:tcPr>
          <w:p w14:paraId="6851CEB3"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4</w:t>
            </w:r>
          </w:p>
        </w:tc>
        <w:tc>
          <w:tcPr>
            <w:tcW w:w="848" w:type="dxa"/>
            <w:shd w:val="clear" w:color="auto" w:fill="auto"/>
            <w:vAlign w:val="center"/>
          </w:tcPr>
          <w:p w14:paraId="2573A915"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849" w:type="dxa"/>
            <w:shd w:val="clear" w:color="auto" w:fill="auto"/>
            <w:vAlign w:val="center"/>
          </w:tcPr>
          <w:p w14:paraId="612A4E5D"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5</w:t>
            </w:r>
          </w:p>
        </w:tc>
        <w:tc>
          <w:tcPr>
            <w:tcW w:w="884" w:type="dxa"/>
            <w:shd w:val="clear" w:color="auto" w:fill="auto"/>
            <w:vAlign w:val="center"/>
          </w:tcPr>
          <w:p w14:paraId="2F0D276B"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1</w:t>
            </w:r>
          </w:p>
        </w:tc>
        <w:tc>
          <w:tcPr>
            <w:tcW w:w="2847" w:type="dxa"/>
          </w:tcPr>
          <w:p w14:paraId="26AE0159"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r>
      <w:tr w:rsidR="006E1E2D" w:rsidRPr="00C9058E" w14:paraId="3778D73F" w14:textId="77777777" w:rsidTr="00680E5F">
        <w:trPr>
          <w:jc w:val="center"/>
        </w:trPr>
        <w:tc>
          <w:tcPr>
            <w:tcW w:w="2539" w:type="dxa"/>
            <w:shd w:val="clear" w:color="auto" w:fill="auto"/>
            <w:vAlign w:val="center"/>
          </w:tcPr>
          <w:p w14:paraId="6A046ED0" w14:textId="77777777" w:rsidR="006E1E2D" w:rsidRPr="00C9058E" w:rsidRDefault="006E1E2D" w:rsidP="00680E5F">
            <w:pPr>
              <w:pStyle w:val="Listaszerbekezds"/>
              <w:spacing w:after="0" w:line="240" w:lineRule="auto"/>
              <w:ind w:left="0"/>
              <w:rPr>
                <w:rFonts w:ascii="Times New Roman" w:hAnsi="Times New Roman" w:cs="Times New Roman"/>
                <w:sz w:val="18"/>
                <w:szCs w:val="18"/>
              </w:rPr>
            </w:pPr>
            <w:r w:rsidRPr="00C9058E">
              <w:rPr>
                <w:rFonts w:ascii="Times New Roman" w:hAnsi="Times New Roman" w:cs="Times New Roman"/>
                <w:sz w:val="18"/>
                <w:szCs w:val="18"/>
              </w:rPr>
              <w:t>Természetismeret</w:t>
            </w:r>
          </w:p>
        </w:tc>
        <w:tc>
          <w:tcPr>
            <w:tcW w:w="849" w:type="dxa"/>
            <w:shd w:val="clear" w:color="auto" w:fill="auto"/>
            <w:vAlign w:val="center"/>
          </w:tcPr>
          <w:p w14:paraId="471BFEB3"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2</w:t>
            </w:r>
          </w:p>
        </w:tc>
        <w:tc>
          <w:tcPr>
            <w:tcW w:w="848" w:type="dxa"/>
            <w:shd w:val="clear" w:color="auto" w:fill="auto"/>
            <w:vAlign w:val="center"/>
          </w:tcPr>
          <w:p w14:paraId="1806EA67"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849" w:type="dxa"/>
            <w:shd w:val="clear" w:color="auto" w:fill="auto"/>
            <w:vAlign w:val="center"/>
          </w:tcPr>
          <w:p w14:paraId="5C5B2EEF"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884" w:type="dxa"/>
            <w:shd w:val="clear" w:color="auto" w:fill="auto"/>
            <w:vAlign w:val="center"/>
          </w:tcPr>
          <w:p w14:paraId="31246589"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2847" w:type="dxa"/>
          </w:tcPr>
          <w:p w14:paraId="5C580306"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r>
      <w:tr w:rsidR="006E1E2D" w:rsidRPr="00C9058E" w14:paraId="65357287" w14:textId="77777777" w:rsidTr="00680E5F">
        <w:trPr>
          <w:jc w:val="center"/>
        </w:trPr>
        <w:tc>
          <w:tcPr>
            <w:tcW w:w="2539" w:type="dxa"/>
            <w:shd w:val="clear" w:color="auto" w:fill="auto"/>
            <w:vAlign w:val="center"/>
          </w:tcPr>
          <w:p w14:paraId="31E64C1A" w14:textId="77777777" w:rsidR="006E1E2D" w:rsidRPr="00C9058E" w:rsidRDefault="006E1E2D" w:rsidP="00680E5F">
            <w:pPr>
              <w:pStyle w:val="Listaszerbekezds"/>
              <w:spacing w:after="0" w:line="240" w:lineRule="auto"/>
              <w:ind w:left="0"/>
              <w:rPr>
                <w:rFonts w:ascii="Times New Roman" w:hAnsi="Times New Roman" w:cs="Times New Roman"/>
                <w:sz w:val="18"/>
                <w:szCs w:val="18"/>
              </w:rPr>
            </w:pPr>
            <w:r w:rsidRPr="00C9058E">
              <w:rPr>
                <w:rFonts w:ascii="Times New Roman" w:hAnsi="Times New Roman" w:cs="Times New Roman"/>
                <w:sz w:val="18"/>
                <w:szCs w:val="18"/>
              </w:rPr>
              <w:t>Informatika</w:t>
            </w:r>
          </w:p>
        </w:tc>
        <w:tc>
          <w:tcPr>
            <w:tcW w:w="849" w:type="dxa"/>
            <w:shd w:val="clear" w:color="auto" w:fill="auto"/>
            <w:vAlign w:val="center"/>
          </w:tcPr>
          <w:p w14:paraId="6B024E78"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2</w:t>
            </w:r>
          </w:p>
        </w:tc>
        <w:tc>
          <w:tcPr>
            <w:tcW w:w="848" w:type="dxa"/>
            <w:shd w:val="clear" w:color="auto" w:fill="auto"/>
            <w:vAlign w:val="center"/>
          </w:tcPr>
          <w:p w14:paraId="5289474E"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849" w:type="dxa"/>
            <w:shd w:val="clear" w:color="auto" w:fill="auto"/>
            <w:vAlign w:val="center"/>
          </w:tcPr>
          <w:p w14:paraId="778162F5"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2</w:t>
            </w:r>
          </w:p>
        </w:tc>
        <w:tc>
          <w:tcPr>
            <w:tcW w:w="884" w:type="dxa"/>
            <w:shd w:val="clear" w:color="auto" w:fill="auto"/>
            <w:vAlign w:val="center"/>
          </w:tcPr>
          <w:p w14:paraId="39BE5939"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2847" w:type="dxa"/>
          </w:tcPr>
          <w:p w14:paraId="5671C23D"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Csoportbontás az éves tantárgyfelosztás alapján</w:t>
            </w:r>
          </w:p>
        </w:tc>
      </w:tr>
      <w:tr w:rsidR="006E1E2D" w:rsidRPr="00C9058E" w14:paraId="3FE2B605" w14:textId="77777777" w:rsidTr="00680E5F">
        <w:trPr>
          <w:jc w:val="center"/>
        </w:trPr>
        <w:tc>
          <w:tcPr>
            <w:tcW w:w="2539" w:type="dxa"/>
            <w:shd w:val="clear" w:color="auto" w:fill="auto"/>
            <w:vAlign w:val="center"/>
          </w:tcPr>
          <w:p w14:paraId="4E77931D" w14:textId="77777777" w:rsidR="006E1E2D" w:rsidRPr="00C9058E" w:rsidRDefault="006E1E2D" w:rsidP="00680E5F">
            <w:pPr>
              <w:pStyle w:val="Listaszerbekezds"/>
              <w:spacing w:after="0" w:line="240" w:lineRule="auto"/>
              <w:ind w:left="0"/>
              <w:rPr>
                <w:rFonts w:ascii="Times New Roman" w:hAnsi="Times New Roman" w:cs="Times New Roman"/>
                <w:sz w:val="18"/>
                <w:szCs w:val="18"/>
              </w:rPr>
            </w:pPr>
            <w:r w:rsidRPr="00C9058E">
              <w:rPr>
                <w:rFonts w:ascii="Times New Roman" w:hAnsi="Times New Roman" w:cs="Times New Roman"/>
                <w:sz w:val="18"/>
                <w:szCs w:val="18"/>
              </w:rPr>
              <w:t>Testnevelés és sport</w:t>
            </w:r>
          </w:p>
        </w:tc>
        <w:tc>
          <w:tcPr>
            <w:tcW w:w="849" w:type="dxa"/>
            <w:shd w:val="clear" w:color="auto" w:fill="auto"/>
            <w:vAlign w:val="center"/>
          </w:tcPr>
          <w:p w14:paraId="5C5392DB"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5</w:t>
            </w:r>
          </w:p>
        </w:tc>
        <w:tc>
          <w:tcPr>
            <w:tcW w:w="848" w:type="dxa"/>
            <w:shd w:val="clear" w:color="auto" w:fill="auto"/>
            <w:vAlign w:val="center"/>
          </w:tcPr>
          <w:p w14:paraId="0D35B4CD"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849" w:type="dxa"/>
            <w:shd w:val="clear" w:color="auto" w:fill="auto"/>
            <w:vAlign w:val="center"/>
          </w:tcPr>
          <w:p w14:paraId="6065DCC2"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5</w:t>
            </w:r>
          </w:p>
        </w:tc>
        <w:tc>
          <w:tcPr>
            <w:tcW w:w="884" w:type="dxa"/>
            <w:shd w:val="clear" w:color="auto" w:fill="auto"/>
            <w:vAlign w:val="center"/>
          </w:tcPr>
          <w:p w14:paraId="3ED2F8D6"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2847" w:type="dxa"/>
          </w:tcPr>
          <w:p w14:paraId="3EA0F4F8"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r>
      <w:tr w:rsidR="006E1E2D" w:rsidRPr="00C9058E" w14:paraId="6DFE89EC" w14:textId="77777777" w:rsidTr="00680E5F">
        <w:trPr>
          <w:jc w:val="center"/>
        </w:trPr>
        <w:tc>
          <w:tcPr>
            <w:tcW w:w="2539" w:type="dxa"/>
            <w:shd w:val="clear" w:color="auto" w:fill="auto"/>
            <w:vAlign w:val="center"/>
          </w:tcPr>
          <w:p w14:paraId="776DB52E" w14:textId="77777777" w:rsidR="006E1E2D" w:rsidRPr="00C9058E" w:rsidRDefault="006E1E2D" w:rsidP="00680E5F">
            <w:pPr>
              <w:pStyle w:val="Listaszerbekezds"/>
              <w:spacing w:after="0" w:line="240" w:lineRule="auto"/>
              <w:ind w:left="0"/>
              <w:rPr>
                <w:rFonts w:ascii="Times New Roman" w:hAnsi="Times New Roman" w:cs="Times New Roman"/>
                <w:sz w:val="18"/>
                <w:szCs w:val="18"/>
              </w:rPr>
            </w:pPr>
            <w:r w:rsidRPr="00C9058E">
              <w:rPr>
                <w:rFonts w:ascii="Times New Roman" w:hAnsi="Times New Roman" w:cs="Times New Roman"/>
                <w:sz w:val="18"/>
                <w:szCs w:val="18"/>
              </w:rPr>
              <w:t>Pénzügyi ismeretek</w:t>
            </w:r>
          </w:p>
        </w:tc>
        <w:tc>
          <w:tcPr>
            <w:tcW w:w="849" w:type="dxa"/>
            <w:shd w:val="clear" w:color="auto" w:fill="auto"/>
            <w:vAlign w:val="center"/>
          </w:tcPr>
          <w:p w14:paraId="46CC9DF9"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848" w:type="dxa"/>
            <w:shd w:val="clear" w:color="auto" w:fill="auto"/>
            <w:vAlign w:val="center"/>
          </w:tcPr>
          <w:p w14:paraId="32D52177"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1</w:t>
            </w:r>
          </w:p>
        </w:tc>
        <w:tc>
          <w:tcPr>
            <w:tcW w:w="849" w:type="dxa"/>
            <w:shd w:val="clear" w:color="auto" w:fill="auto"/>
            <w:vAlign w:val="center"/>
          </w:tcPr>
          <w:p w14:paraId="35719B10"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884" w:type="dxa"/>
            <w:shd w:val="clear" w:color="auto" w:fill="auto"/>
            <w:vAlign w:val="center"/>
          </w:tcPr>
          <w:p w14:paraId="62567D91"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1</w:t>
            </w:r>
          </w:p>
        </w:tc>
        <w:tc>
          <w:tcPr>
            <w:tcW w:w="2847" w:type="dxa"/>
          </w:tcPr>
          <w:p w14:paraId="2B1C0BD4"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r>
      <w:tr w:rsidR="006E1E2D" w:rsidRPr="00C9058E" w14:paraId="74C007D3" w14:textId="77777777" w:rsidTr="00680E5F">
        <w:trPr>
          <w:jc w:val="center"/>
        </w:trPr>
        <w:tc>
          <w:tcPr>
            <w:tcW w:w="2539" w:type="dxa"/>
            <w:shd w:val="clear" w:color="auto" w:fill="auto"/>
            <w:vAlign w:val="center"/>
          </w:tcPr>
          <w:p w14:paraId="58FE0EA1" w14:textId="77777777" w:rsidR="006E1E2D" w:rsidRPr="00C9058E" w:rsidRDefault="006E1E2D" w:rsidP="00680E5F">
            <w:pPr>
              <w:pStyle w:val="Listaszerbekezds"/>
              <w:spacing w:after="0" w:line="240" w:lineRule="auto"/>
              <w:ind w:left="0"/>
              <w:rPr>
                <w:rFonts w:ascii="Times New Roman" w:hAnsi="Times New Roman" w:cs="Times New Roman"/>
                <w:sz w:val="18"/>
                <w:szCs w:val="18"/>
              </w:rPr>
            </w:pPr>
            <w:r w:rsidRPr="00C9058E">
              <w:rPr>
                <w:rFonts w:ascii="Times New Roman" w:hAnsi="Times New Roman" w:cs="Times New Roman"/>
                <w:sz w:val="18"/>
                <w:szCs w:val="18"/>
              </w:rPr>
              <w:t>Családi életre nevelés</w:t>
            </w:r>
          </w:p>
        </w:tc>
        <w:tc>
          <w:tcPr>
            <w:tcW w:w="849" w:type="dxa"/>
            <w:shd w:val="clear" w:color="auto" w:fill="auto"/>
            <w:vAlign w:val="center"/>
          </w:tcPr>
          <w:p w14:paraId="258425E9"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848" w:type="dxa"/>
            <w:shd w:val="clear" w:color="auto" w:fill="auto"/>
            <w:vAlign w:val="center"/>
          </w:tcPr>
          <w:p w14:paraId="59AF12F1"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2</w:t>
            </w:r>
          </w:p>
        </w:tc>
        <w:tc>
          <w:tcPr>
            <w:tcW w:w="849" w:type="dxa"/>
            <w:shd w:val="clear" w:color="auto" w:fill="auto"/>
            <w:vAlign w:val="center"/>
          </w:tcPr>
          <w:p w14:paraId="2C768357"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884" w:type="dxa"/>
            <w:shd w:val="clear" w:color="auto" w:fill="auto"/>
            <w:vAlign w:val="center"/>
          </w:tcPr>
          <w:p w14:paraId="599967A3"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2847" w:type="dxa"/>
          </w:tcPr>
          <w:p w14:paraId="6D29B98B"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r>
      <w:tr w:rsidR="006E1E2D" w:rsidRPr="00C9058E" w14:paraId="1F37163B" w14:textId="77777777" w:rsidTr="00680E5F">
        <w:trPr>
          <w:jc w:val="center"/>
        </w:trPr>
        <w:tc>
          <w:tcPr>
            <w:tcW w:w="2539" w:type="dxa"/>
            <w:shd w:val="clear" w:color="auto" w:fill="auto"/>
            <w:vAlign w:val="center"/>
          </w:tcPr>
          <w:p w14:paraId="05F90D16" w14:textId="77777777" w:rsidR="006E1E2D" w:rsidRPr="00C9058E" w:rsidRDefault="006E1E2D" w:rsidP="00680E5F">
            <w:pPr>
              <w:pStyle w:val="Listaszerbekezds"/>
              <w:spacing w:after="0" w:line="240" w:lineRule="auto"/>
              <w:ind w:left="0"/>
              <w:rPr>
                <w:rFonts w:ascii="Times New Roman" w:hAnsi="Times New Roman" w:cs="Times New Roman"/>
                <w:sz w:val="18"/>
                <w:szCs w:val="18"/>
              </w:rPr>
            </w:pPr>
            <w:r w:rsidRPr="00C9058E">
              <w:rPr>
                <w:rFonts w:ascii="Times New Roman" w:hAnsi="Times New Roman" w:cs="Times New Roman"/>
                <w:sz w:val="18"/>
                <w:szCs w:val="18"/>
              </w:rPr>
              <w:t>Osztályközösség-építő program</w:t>
            </w:r>
          </w:p>
        </w:tc>
        <w:tc>
          <w:tcPr>
            <w:tcW w:w="849" w:type="dxa"/>
            <w:shd w:val="clear" w:color="auto" w:fill="auto"/>
            <w:vAlign w:val="center"/>
          </w:tcPr>
          <w:p w14:paraId="3E77B9F8"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1</w:t>
            </w:r>
          </w:p>
        </w:tc>
        <w:tc>
          <w:tcPr>
            <w:tcW w:w="848" w:type="dxa"/>
            <w:shd w:val="clear" w:color="auto" w:fill="auto"/>
            <w:vAlign w:val="center"/>
          </w:tcPr>
          <w:p w14:paraId="122622AF"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849" w:type="dxa"/>
            <w:shd w:val="clear" w:color="auto" w:fill="auto"/>
            <w:vAlign w:val="center"/>
          </w:tcPr>
          <w:p w14:paraId="5C0D40E8"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1</w:t>
            </w:r>
          </w:p>
        </w:tc>
        <w:tc>
          <w:tcPr>
            <w:tcW w:w="884" w:type="dxa"/>
            <w:shd w:val="clear" w:color="auto" w:fill="auto"/>
            <w:vAlign w:val="center"/>
          </w:tcPr>
          <w:p w14:paraId="037FDA01"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c>
          <w:tcPr>
            <w:tcW w:w="2847" w:type="dxa"/>
          </w:tcPr>
          <w:p w14:paraId="5ADB040C"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r>
      <w:tr w:rsidR="006E1E2D" w:rsidRPr="00C9058E" w14:paraId="24CC43AB" w14:textId="77777777" w:rsidTr="00680E5F">
        <w:trPr>
          <w:jc w:val="center"/>
        </w:trPr>
        <w:tc>
          <w:tcPr>
            <w:tcW w:w="2539" w:type="dxa"/>
            <w:shd w:val="clear" w:color="auto" w:fill="auto"/>
            <w:vAlign w:val="center"/>
          </w:tcPr>
          <w:p w14:paraId="1F5C8F0E" w14:textId="77777777" w:rsidR="006E1E2D" w:rsidRPr="00C9058E" w:rsidRDefault="006E1E2D" w:rsidP="00680E5F">
            <w:pPr>
              <w:pStyle w:val="Listaszerbekezds"/>
              <w:spacing w:after="0" w:line="240" w:lineRule="auto"/>
              <w:ind w:left="0"/>
              <w:rPr>
                <w:rFonts w:ascii="Times New Roman" w:hAnsi="Times New Roman" w:cs="Times New Roman"/>
                <w:sz w:val="18"/>
                <w:szCs w:val="18"/>
              </w:rPr>
            </w:pPr>
          </w:p>
        </w:tc>
        <w:tc>
          <w:tcPr>
            <w:tcW w:w="849" w:type="dxa"/>
            <w:shd w:val="clear" w:color="auto" w:fill="auto"/>
            <w:vAlign w:val="center"/>
          </w:tcPr>
          <w:p w14:paraId="3CE8D9B6"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32</w:t>
            </w:r>
          </w:p>
        </w:tc>
        <w:tc>
          <w:tcPr>
            <w:tcW w:w="848" w:type="dxa"/>
            <w:shd w:val="clear" w:color="auto" w:fill="auto"/>
            <w:vAlign w:val="center"/>
          </w:tcPr>
          <w:p w14:paraId="4BF4FBD9"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3</w:t>
            </w:r>
          </w:p>
        </w:tc>
        <w:tc>
          <w:tcPr>
            <w:tcW w:w="849" w:type="dxa"/>
            <w:shd w:val="clear" w:color="auto" w:fill="auto"/>
            <w:vAlign w:val="center"/>
          </w:tcPr>
          <w:p w14:paraId="106EA0C8"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31</w:t>
            </w:r>
          </w:p>
        </w:tc>
        <w:tc>
          <w:tcPr>
            <w:tcW w:w="884" w:type="dxa"/>
            <w:shd w:val="clear" w:color="auto" w:fill="auto"/>
            <w:vAlign w:val="center"/>
          </w:tcPr>
          <w:p w14:paraId="7F1AD02D"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5</w:t>
            </w:r>
          </w:p>
        </w:tc>
        <w:tc>
          <w:tcPr>
            <w:tcW w:w="2847" w:type="dxa"/>
          </w:tcPr>
          <w:p w14:paraId="42B13F0A"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r>
      <w:tr w:rsidR="006E1E2D" w:rsidRPr="00C9058E" w14:paraId="646FE40A" w14:textId="77777777" w:rsidTr="00680E5F">
        <w:trPr>
          <w:jc w:val="center"/>
        </w:trPr>
        <w:tc>
          <w:tcPr>
            <w:tcW w:w="2539" w:type="dxa"/>
            <w:shd w:val="clear" w:color="auto" w:fill="auto"/>
            <w:vAlign w:val="center"/>
          </w:tcPr>
          <w:p w14:paraId="4B4CB337" w14:textId="77777777" w:rsidR="006E1E2D" w:rsidRPr="00C9058E" w:rsidRDefault="006E1E2D" w:rsidP="00680E5F">
            <w:pPr>
              <w:pStyle w:val="Listaszerbekezds"/>
              <w:spacing w:after="0" w:line="240" w:lineRule="auto"/>
              <w:ind w:left="0"/>
              <w:rPr>
                <w:rFonts w:ascii="Times New Roman" w:hAnsi="Times New Roman" w:cs="Times New Roman"/>
                <w:sz w:val="18"/>
                <w:szCs w:val="18"/>
              </w:rPr>
            </w:pPr>
          </w:p>
        </w:tc>
        <w:tc>
          <w:tcPr>
            <w:tcW w:w="1697" w:type="dxa"/>
            <w:gridSpan w:val="2"/>
            <w:shd w:val="clear" w:color="auto" w:fill="auto"/>
            <w:vAlign w:val="center"/>
          </w:tcPr>
          <w:p w14:paraId="58841261"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35</w:t>
            </w:r>
          </w:p>
        </w:tc>
        <w:tc>
          <w:tcPr>
            <w:tcW w:w="1733" w:type="dxa"/>
            <w:gridSpan w:val="2"/>
            <w:shd w:val="clear" w:color="auto" w:fill="auto"/>
            <w:vAlign w:val="center"/>
          </w:tcPr>
          <w:p w14:paraId="5DC2056D"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r w:rsidRPr="00C9058E">
              <w:rPr>
                <w:rFonts w:ascii="Times New Roman" w:hAnsi="Times New Roman" w:cs="Times New Roman"/>
                <w:sz w:val="18"/>
                <w:szCs w:val="18"/>
              </w:rPr>
              <w:t>36</w:t>
            </w:r>
          </w:p>
        </w:tc>
        <w:tc>
          <w:tcPr>
            <w:tcW w:w="2847" w:type="dxa"/>
          </w:tcPr>
          <w:p w14:paraId="77571FE7" w14:textId="77777777" w:rsidR="006E1E2D" w:rsidRPr="00C9058E" w:rsidRDefault="006E1E2D" w:rsidP="00680E5F">
            <w:pPr>
              <w:pStyle w:val="Listaszerbekezds"/>
              <w:spacing w:after="0" w:line="240" w:lineRule="auto"/>
              <w:ind w:left="0"/>
              <w:jc w:val="center"/>
              <w:rPr>
                <w:rFonts w:ascii="Times New Roman" w:hAnsi="Times New Roman" w:cs="Times New Roman"/>
                <w:sz w:val="18"/>
                <w:szCs w:val="18"/>
              </w:rPr>
            </w:pPr>
          </w:p>
        </w:tc>
      </w:tr>
    </w:tbl>
    <w:p w14:paraId="338C4F0A" w14:textId="162CA3A8" w:rsidR="006E1E2D" w:rsidRDefault="006E1E2D" w:rsidP="006E1E2D">
      <w:pPr>
        <w:pStyle w:val="Listaszerbekezds"/>
        <w:ind w:left="0"/>
        <w:jc w:val="both"/>
        <w:rPr>
          <w:rFonts w:ascii="Times New Roman" w:hAnsi="Times New Roman" w:cs="Times New Roman"/>
          <w:sz w:val="24"/>
          <w:szCs w:val="24"/>
        </w:rPr>
      </w:pPr>
    </w:p>
    <w:p w14:paraId="498F2BE3" w14:textId="0431D1C9" w:rsidR="00780C24" w:rsidRDefault="00780C24" w:rsidP="006E1E2D">
      <w:pPr>
        <w:pStyle w:val="Listaszerbekezds"/>
        <w:ind w:left="0"/>
        <w:jc w:val="both"/>
        <w:rPr>
          <w:rFonts w:ascii="Times New Roman" w:hAnsi="Times New Roman" w:cs="Times New Roman"/>
          <w:sz w:val="24"/>
          <w:szCs w:val="24"/>
        </w:rPr>
      </w:pPr>
    </w:p>
    <w:p w14:paraId="0649BA67" w14:textId="4E8D072B" w:rsidR="00780C24" w:rsidRDefault="00780C24" w:rsidP="006E1E2D">
      <w:pPr>
        <w:pStyle w:val="Listaszerbekezds"/>
        <w:ind w:left="0"/>
        <w:jc w:val="both"/>
        <w:rPr>
          <w:rFonts w:ascii="Times New Roman" w:hAnsi="Times New Roman" w:cs="Times New Roman"/>
          <w:sz w:val="24"/>
          <w:szCs w:val="24"/>
        </w:rPr>
      </w:pPr>
    </w:p>
    <w:p w14:paraId="1358DF3B" w14:textId="77777777" w:rsidR="00780C24" w:rsidRPr="00C9058E" w:rsidRDefault="00780C24" w:rsidP="006E1E2D">
      <w:pPr>
        <w:pStyle w:val="Listaszerbekezds"/>
        <w:ind w:left="0"/>
        <w:jc w:val="both"/>
        <w:rPr>
          <w:rFonts w:ascii="Times New Roman" w:hAnsi="Times New Roman" w:cs="Times New Roman"/>
          <w:sz w:val="24"/>
          <w:szCs w:val="24"/>
        </w:rPr>
      </w:pPr>
    </w:p>
    <w:p w14:paraId="11F6E4E6" w14:textId="77777777" w:rsidR="006E1E2D" w:rsidRPr="00C9058E" w:rsidRDefault="006E1E2D" w:rsidP="006E1E2D">
      <w:pPr>
        <w:pStyle w:val="Listaszerbekezds"/>
        <w:ind w:left="0"/>
        <w:jc w:val="both"/>
        <w:rPr>
          <w:rFonts w:ascii="Times New Roman" w:hAnsi="Times New Roman" w:cs="Times New Roman"/>
          <w:sz w:val="24"/>
          <w:szCs w:val="24"/>
        </w:rPr>
      </w:pPr>
    </w:p>
    <w:p w14:paraId="47B801CD" w14:textId="03A9DE2E" w:rsidR="006E1E2D" w:rsidRPr="00A06530" w:rsidRDefault="00A06530" w:rsidP="00A06530">
      <w:pPr>
        <w:pStyle w:val="Listaszerbekezds"/>
        <w:numPr>
          <w:ilvl w:val="0"/>
          <w:numId w:val="48"/>
        </w:numPr>
        <w:rPr>
          <w:rFonts w:ascii="Times New Roman" w:hAnsi="Times New Roman" w:cs="Times New Roman"/>
          <w:b/>
          <w:color w:val="000000"/>
          <w:sz w:val="24"/>
          <w:szCs w:val="24"/>
        </w:rPr>
      </w:pPr>
      <w:r w:rsidRPr="00A06530">
        <w:rPr>
          <w:rFonts w:ascii="Times New Roman" w:hAnsi="Times New Roman" w:cs="Times New Roman"/>
          <w:b/>
        </w:rPr>
        <w:lastRenderedPageBreak/>
        <w:t xml:space="preserve">Óratervi háló a </w:t>
      </w:r>
      <w:r w:rsidR="006E1E2D" w:rsidRPr="00A06530">
        <w:rPr>
          <w:rFonts w:ascii="Times New Roman" w:hAnsi="Times New Roman" w:cs="Times New Roman"/>
          <w:b/>
          <w:color w:val="000000"/>
          <w:sz w:val="24"/>
          <w:szCs w:val="24"/>
        </w:rPr>
        <w:t>2020-tól indított szakképző osztályok esetében:</w:t>
      </w:r>
    </w:p>
    <w:p w14:paraId="792A02CA" w14:textId="77777777" w:rsidR="006E1E2D" w:rsidRPr="00C9058E" w:rsidRDefault="006E1E2D" w:rsidP="006E1E2D">
      <w:pPr>
        <w:spacing w:after="0" w:line="240" w:lineRule="auto"/>
        <w:ind w:firstLine="708"/>
        <w:rPr>
          <w:rFonts w:ascii="Times New Roman" w:hAnsi="Times New Roman" w:cs="Times New Roman"/>
          <w:b/>
          <w:color w:val="000000" w:themeColor="text1"/>
          <w:sz w:val="24"/>
          <w:szCs w:val="24"/>
        </w:rPr>
      </w:pPr>
    </w:p>
    <w:tbl>
      <w:tblPr>
        <w:tblW w:w="8926" w:type="dxa"/>
        <w:jc w:val="center"/>
        <w:tblLayout w:type="fixed"/>
        <w:tblCellMar>
          <w:left w:w="70" w:type="dxa"/>
          <w:right w:w="70" w:type="dxa"/>
        </w:tblCellMar>
        <w:tblLook w:val="04A0" w:firstRow="1" w:lastRow="0" w:firstColumn="1" w:lastColumn="0" w:noHBand="0" w:noVBand="1"/>
      </w:tblPr>
      <w:tblGrid>
        <w:gridCol w:w="562"/>
        <w:gridCol w:w="2127"/>
        <w:gridCol w:w="567"/>
        <w:gridCol w:w="567"/>
        <w:gridCol w:w="567"/>
        <w:gridCol w:w="567"/>
        <w:gridCol w:w="567"/>
        <w:gridCol w:w="567"/>
        <w:gridCol w:w="992"/>
        <w:gridCol w:w="1843"/>
      </w:tblGrid>
      <w:tr w:rsidR="006E1E2D" w:rsidRPr="00C9058E" w14:paraId="7FF2A4C9" w14:textId="77777777" w:rsidTr="00680E5F">
        <w:trPr>
          <w:trHeight w:val="983"/>
          <w:jc w:val="center"/>
        </w:trPr>
        <w:tc>
          <w:tcPr>
            <w:tcW w:w="2689" w:type="dxa"/>
            <w:gridSpan w:val="2"/>
            <w:vMerge w:val="restart"/>
            <w:tcBorders>
              <w:top w:val="single" w:sz="8" w:space="0" w:color="auto"/>
              <w:left w:val="single" w:sz="4" w:space="0" w:color="auto"/>
              <w:bottom w:val="nil"/>
              <w:right w:val="single" w:sz="8" w:space="0" w:color="000000"/>
            </w:tcBorders>
            <w:shd w:val="clear" w:color="auto" w:fill="auto"/>
            <w:vAlign w:val="center"/>
            <w:hideMark/>
          </w:tcPr>
          <w:p w14:paraId="5BBA001C"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Tantárgyak</w:t>
            </w:r>
          </w:p>
        </w:tc>
        <w:tc>
          <w:tcPr>
            <w:tcW w:w="1134" w:type="dxa"/>
            <w:gridSpan w:val="2"/>
            <w:tcBorders>
              <w:top w:val="single" w:sz="8" w:space="0" w:color="000000"/>
              <w:left w:val="nil"/>
              <w:bottom w:val="single" w:sz="8" w:space="0" w:color="000000"/>
              <w:right w:val="single" w:sz="8" w:space="0" w:color="000000"/>
            </w:tcBorders>
            <w:shd w:val="clear" w:color="auto" w:fill="auto"/>
            <w:textDirection w:val="btLr"/>
            <w:vAlign w:val="center"/>
            <w:hideMark/>
          </w:tcPr>
          <w:p w14:paraId="09A30E6A"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9. évfolyam</w:t>
            </w:r>
          </w:p>
        </w:tc>
        <w:tc>
          <w:tcPr>
            <w:tcW w:w="1134" w:type="dxa"/>
            <w:gridSpan w:val="2"/>
            <w:tcBorders>
              <w:top w:val="single" w:sz="8" w:space="0" w:color="000000"/>
              <w:left w:val="nil"/>
              <w:bottom w:val="single" w:sz="8" w:space="0" w:color="000000"/>
              <w:right w:val="single" w:sz="8" w:space="0" w:color="000000"/>
            </w:tcBorders>
            <w:shd w:val="clear" w:color="auto" w:fill="auto"/>
            <w:textDirection w:val="btLr"/>
            <w:vAlign w:val="center"/>
            <w:hideMark/>
          </w:tcPr>
          <w:p w14:paraId="4F6C9C9F"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10. évfolyam</w:t>
            </w:r>
          </w:p>
        </w:tc>
        <w:tc>
          <w:tcPr>
            <w:tcW w:w="1134" w:type="dxa"/>
            <w:gridSpan w:val="2"/>
            <w:tcBorders>
              <w:top w:val="single" w:sz="8" w:space="0" w:color="000000"/>
              <w:left w:val="nil"/>
              <w:bottom w:val="single" w:sz="8" w:space="0" w:color="000000"/>
              <w:right w:val="single" w:sz="8" w:space="0" w:color="000000"/>
            </w:tcBorders>
            <w:shd w:val="clear" w:color="auto" w:fill="auto"/>
            <w:textDirection w:val="btLr"/>
            <w:vAlign w:val="center"/>
            <w:hideMark/>
          </w:tcPr>
          <w:p w14:paraId="14C16EBC"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11. évfolyam</w:t>
            </w:r>
          </w:p>
        </w:tc>
        <w:tc>
          <w:tcPr>
            <w:tcW w:w="992" w:type="dxa"/>
            <w:tcBorders>
              <w:top w:val="single" w:sz="8" w:space="0" w:color="000000"/>
              <w:left w:val="nil"/>
              <w:bottom w:val="single" w:sz="8" w:space="0" w:color="000000"/>
              <w:right w:val="nil"/>
            </w:tcBorders>
            <w:shd w:val="clear" w:color="auto" w:fill="auto"/>
            <w:vAlign w:val="center"/>
            <w:hideMark/>
          </w:tcPr>
          <w:p w14:paraId="5BC1D625"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9-11. óraszám összesen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13DF5" w14:textId="77777777" w:rsidR="006E1E2D" w:rsidRPr="00C9058E" w:rsidRDefault="006E1E2D" w:rsidP="00680E5F">
            <w:pPr>
              <w:spacing w:after="0" w:line="240" w:lineRule="auto"/>
              <w:jc w:val="center"/>
              <w:rPr>
                <w:rFonts w:ascii="Times New Roman" w:eastAsia="Times New Roman" w:hAnsi="Times New Roman" w:cs="Times New Roman"/>
                <w:b/>
                <w:bCs/>
                <w:color w:val="000000"/>
                <w:sz w:val="18"/>
                <w:szCs w:val="18"/>
              </w:rPr>
            </w:pPr>
            <w:r w:rsidRPr="00C9058E">
              <w:rPr>
                <w:rFonts w:ascii="Times New Roman" w:eastAsia="Times New Roman" w:hAnsi="Times New Roman" w:cs="Times New Roman"/>
                <w:b/>
                <w:bCs/>
                <w:color w:val="000000"/>
                <w:sz w:val="18"/>
                <w:szCs w:val="18"/>
              </w:rPr>
              <w:t>csoportbontás</w:t>
            </w:r>
          </w:p>
        </w:tc>
      </w:tr>
      <w:tr w:rsidR="006E1E2D" w:rsidRPr="00C9058E" w14:paraId="0ED9BF81" w14:textId="77777777" w:rsidTr="00680E5F">
        <w:trPr>
          <w:trHeight w:val="983"/>
          <w:jc w:val="center"/>
        </w:trPr>
        <w:tc>
          <w:tcPr>
            <w:tcW w:w="2689" w:type="dxa"/>
            <w:gridSpan w:val="2"/>
            <w:vMerge/>
            <w:tcBorders>
              <w:top w:val="single" w:sz="8" w:space="0" w:color="auto"/>
              <w:left w:val="single" w:sz="4" w:space="0" w:color="auto"/>
              <w:bottom w:val="nil"/>
              <w:right w:val="single" w:sz="8" w:space="0" w:color="000000"/>
            </w:tcBorders>
            <w:vAlign w:val="center"/>
            <w:hideMark/>
          </w:tcPr>
          <w:p w14:paraId="1AA8A97C" w14:textId="77777777" w:rsidR="006E1E2D" w:rsidRPr="00C9058E" w:rsidRDefault="006E1E2D" w:rsidP="00680E5F">
            <w:pPr>
              <w:spacing w:after="0" w:line="240" w:lineRule="auto"/>
              <w:rPr>
                <w:rFonts w:ascii="Times New Roman" w:eastAsia="Times New Roman" w:hAnsi="Times New Roman" w:cs="Times New Roman"/>
                <w:b/>
                <w:bCs/>
                <w:sz w:val="18"/>
                <w:szCs w:val="18"/>
              </w:rPr>
            </w:pPr>
          </w:p>
        </w:tc>
        <w:tc>
          <w:tcPr>
            <w:tcW w:w="567" w:type="dxa"/>
            <w:tcBorders>
              <w:top w:val="nil"/>
              <w:left w:val="nil"/>
              <w:bottom w:val="single" w:sz="8" w:space="0" w:color="000000"/>
              <w:right w:val="single" w:sz="8" w:space="0" w:color="000000"/>
            </w:tcBorders>
            <w:shd w:val="clear" w:color="auto" w:fill="auto"/>
            <w:textDirection w:val="btLr"/>
            <w:vAlign w:val="center"/>
            <w:hideMark/>
          </w:tcPr>
          <w:p w14:paraId="537AB444"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kötelező</w:t>
            </w:r>
          </w:p>
        </w:tc>
        <w:tc>
          <w:tcPr>
            <w:tcW w:w="567" w:type="dxa"/>
            <w:tcBorders>
              <w:top w:val="nil"/>
              <w:left w:val="nil"/>
              <w:bottom w:val="single" w:sz="8" w:space="0" w:color="000000"/>
              <w:right w:val="single" w:sz="8" w:space="0" w:color="000000"/>
            </w:tcBorders>
            <w:shd w:val="clear" w:color="auto" w:fill="auto"/>
            <w:textDirection w:val="btLr"/>
            <w:vAlign w:val="center"/>
            <w:hideMark/>
          </w:tcPr>
          <w:p w14:paraId="256273B7"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szabadon tervezett</w:t>
            </w:r>
          </w:p>
        </w:tc>
        <w:tc>
          <w:tcPr>
            <w:tcW w:w="567" w:type="dxa"/>
            <w:tcBorders>
              <w:top w:val="nil"/>
              <w:left w:val="nil"/>
              <w:bottom w:val="single" w:sz="8" w:space="0" w:color="000000"/>
              <w:right w:val="single" w:sz="8" w:space="0" w:color="000000"/>
            </w:tcBorders>
            <w:shd w:val="clear" w:color="auto" w:fill="auto"/>
            <w:textDirection w:val="btLr"/>
            <w:vAlign w:val="center"/>
            <w:hideMark/>
          </w:tcPr>
          <w:p w14:paraId="4CFDF33E"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kötelező</w:t>
            </w:r>
          </w:p>
        </w:tc>
        <w:tc>
          <w:tcPr>
            <w:tcW w:w="567" w:type="dxa"/>
            <w:tcBorders>
              <w:top w:val="nil"/>
              <w:left w:val="nil"/>
              <w:bottom w:val="single" w:sz="8" w:space="0" w:color="000000"/>
              <w:right w:val="single" w:sz="8" w:space="0" w:color="000000"/>
            </w:tcBorders>
            <w:shd w:val="clear" w:color="auto" w:fill="auto"/>
            <w:textDirection w:val="btLr"/>
            <w:vAlign w:val="center"/>
            <w:hideMark/>
          </w:tcPr>
          <w:p w14:paraId="45698177"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szabadon tervezett</w:t>
            </w:r>
          </w:p>
        </w:tc>
        <w:tc>
          <w:tcPr>
            <w:tcW w:w="567" w:type="dxa"/>
            <w:tcBorders>
              <w:top w:val="nil"/>
              <w:left w:val="nil"/>
              <w:bottom w:val="single" w:sz="8" w:space="0" w:color="000000"/>
              <w:right w:val="single" w:sz="8" w:space="0" w:color="000000"/>
            </w:tcBorders>
            <w:shd w:val="clear" w:color="auto" w:fill="auto"/>
            <w:textDirection w:val="btLr"/>
            <w:vAlign w:val="center"/>
            <w:hideMark/>
          </w:tcPr>
          <w:p w14:paraId="7B989A4D"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kötelező</w:t>
            </w:r>
          </w:p>
        </w:tc>
        <w:tc>
          <w:tcPr>
            <w:tcW w:w="567" w:type="dxa"/>
            <w:tcBorders>
              <w:top w:val="nil"/>
              <w:left w:val="nil"/>
              <w:bottom w:val="single" w:sz="8" w:space="0" w:color="000000"/>
              <w:right w:val="single" w:sz="8" w:space="0" w:color="000000"/>
            </w:tcBorders>
            <w:shd w:val="clear" w:color="auto" w:fill="auto"/>
            <w:textDirection w:val="btLr"/>
            <w:vAlign w:val="center"/>
            <w:hideMark/>
          </w:tcPr>
          <w:p w14:paraId="286487A4"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szabadon tervezett</w:t>
            </w:r>
          </w:p>
        </w:tc>
        <w:tc>
          <w:tcPr>
            <w:tcW w:w="992" w:type="dxa"/>
            <w:tcBorders>
              <w:top w:val="nil"/>
              <w:left w:val="nil"/>
              <w:bottom w:val="single" w:sz="8" w:space="0" w:color="000000"/>
              <w:right w:val="nil"/>
            </w:tcBorders>
            <w:shd w:val="clear" w:color="auto" w:fill="auto"/>
            <w:vAlign w:val="center"/>
            <w:hideMark/>
          </w:tcPr>
          <w:p w14:paraId="33B4683C"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0F8E7B" w14:textId="77777777" w:rsidR="006E1E2D" w:rsidRPr="00C9058E" w:rsidRDefault="006E1E2D" w:rsidP="00680E5F">
            <w:pPr>
              <w:spacing w:after="0" w:line="240" w:lineRule="auto"/>
              <w:rPr>
                <w:rFonts w:ascii="Times New Roman" w:eastAsia="Times New Roman" w:hAnsi="Times New Roman" w:cs="Times New Roman"/>
                <w:b/>
                <w:bCs/>
                <w:color w:val="000000"/>
                <w:sz w:val="18"/>
                <w:szCs w:val="18"/>
              </w:rPr>
            </w:pPr>
          </w:p>
        </w:tc>
      </w:tr>
      <w:tr w:rsidR="006E1E2D" w:rsidRPr="00C9058E" w14:paraId="28072DC7" w14:textId="77777777" w:rsidTr="00680E5F">
        <w:trPr>
          <w:trHeight w:val="54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9481E4"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Közismereti oktatás</w:t>
            </w:r>
          </w:p>
        </w:tc>
        <w:tc>
          <w:tcPr>
            <w:tcW w:w="2127" w:type="dxa"/>
            <w:tcBorders>
              <w:top w:val="single" w:sz="8" w:space="0" w:color="auto"/>
              <w:left w:val="nil"/>
              <w:bottom w:val="single" w:sz="8" w:space="0" w:color="000000"/>
              <w:right w:val="single" w:sz="8" w:space="0" w:color="auto"/>
            </w:tcBorders>
            <w:shd w:val="clear" w:color="auto" w:fill="auto"/>
            <w:vAlign w:val="center"/>
            <w:hideMark/>
          </w:tcPr>
          <w:p w14:paraId="2647F35A"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Kommunikáció-magyar nyelv és irodalom</w:t>
            </w:r>
          </w:p>
        </w:tc>
        <w:tc>
          <w:tcPr>
            <w:tcW w:w="567" w:type="dxa"/>
            <w:tcBorders>
              <w:top w:val="nil"/>
              <w:left w:val="nil"/>
              <w:bottom w:val="single" w:sz="8" w:space="0" w:color="000000"/>
              <w:right w:val="single" w:sz="8" w:space="0" w:color="000000"/>
            </w:tcBorders>
            <w:shd w:val="clear" w:color="auto" w:fill="auto"/>
            <w:vAlign w:val="center"/>
            <w:hideMark/>
          </w:tcPr>
          <w:p w14:paraId="314F9046"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auto" w:fill="auto"/>
            <w:vAlign w:val="center"/>
            <w:hideMark/>
          </w:tcPr>
          <w:p w14:paraId="545E9955"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4C2D2BCB"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auto" w:fill="auto"/>
            <w:vAlign w:val="center"/>
            <w:hideMark/>
          </w:tcPr>
          <w:p w14:paraId="7BF5E36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2321223C"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auto" w:fill="auto"/>
            <w:vAlign w:val="center"/>
            <w:hideMark/>
          </w:tcPr>
          <w:p w14:paraId="492B268C"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17729F08"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206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34BA50A"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létszámtól függően 2 csoport</w:t>
            </w:r>
          </w:p>
        </w:tc>
      </w:tr>
      <w:tr w:rsidR="006E1E2D" w:rsidRPr="00C9058E" w14:paraId="7059E986" w14:textId="77777777" w:rsidTr="00680E5F">
        <w:trPr>
          <w:trHeight w:val="6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73E729"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nil"/>
              <w:left w:val="nil"/>
              <w:bottom w:val="single" w:sz="8" w:space="0" w:color="000000"/>
              <w:right w:val="single" w:sz="8" w:space="0" w:color="auto"/>
            </w:tcBorders>
            <w:shd w:val="clear" w:color="auto" w:fill="auto"/>
            <w:vAlign w:val="center"/>
            <w:hideMark/>
          </w:tcPr>
          <w:p w14:paraId="1777EEC2"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Idegen nyelv</w:t>
            </w:r>
          </w:p>
        </w:tc>
        <w:tc>
          <w:tcPr>
            <w:tcW w:w="567" w:type="dxa"/>
            <w:tcBorders>
              <w:top w:val="nil"/>
              <w:left w:val="nil"/>
              <w:bottom w:val="single" w:sz="8" w:space="0" w:color="000000"/>
              <w:right w:val="single" w:sz="8" w:space="0" w:color="000000"/>
            </w:tcBorders>
            <w:shd w:val="clear" w:color="auto" w:fill="auto"/>
            <w:vAlign w:val="center"/>
            <w:hideMark/>
          </w:tcPr>
          <w:p w14:paraId="6F0F3A4D"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auto" w:fill="auto"/>
            <w:vAlign w:val="center"/>
            <w:hideMark/>
          </w:tcPr>
          <w:p w14:paraId="363C942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4D0CA9DB"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79DD22E7"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3390EAC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598BE607"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67047F8B"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29DF201"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létszámtól függően 2 csoport</w:t>
            </w:r>
          </w:p>
        </w:tc>
      </w:tr>
      <w:tr w:rsidR="006E1E2D" w:rsidRPr="00C9058E" w14:paraId="09AF7BBD" w14:textId="77777777" w:rsidTr="00680E5F">
        <w:trPr>
          <w:trHeight w:val="49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460BFBA"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nil"/>
              <w:left w:val="nil"/>
              <w:bottom w:val="single" w:sz="8" w:space="0" w:color="000000"/>
              <w:right w:val="single" w:sz="8" w:space="0" w:color="auto"/>
            </w:tcBorders>
            <w:shd w:val="clear" w:color="auto" w:fill="auto"/>
            <w:vAlign w:val="center"/>
            <w:hideMark/>
          </w:tcPr>
          <w:p w14:paraId="4EA81AC3"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Matematika</w:t>
            </w:r>
          </w:p>
        </w:tc>
        <w:tc>
          <w:tcPr>
            <w:tcW w:w="567" w:type="dxa"/>
            <w:tcBorders>
              <w:top w:val="nil"/>
              <w:left w:val="nil"/>
              <w:bottom w:val="single" w:sz="8" w:space="0" w:color="000000"/>
              <w:right w:val="single" w:sz="8" w:space="0" w:color="000000"/>
            </w:tcBorders>
            <w:shd w:val="clear" w:color="auto" w:fill="auto"/>
            <w:vAlign w:val="center"/>
            <w:hideMark/>
          </w:tcPr>
          <w:p w14:paraId="22177CAA"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auto" w:fill="auto"/>
            <w:vAlign w:val="center"/>
            <w:hideMark/>
          </w:tcPr>
          <w:p w14:paraId="7A1646B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43A3ED31"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auto" w:fill="auto"/>
            <w:vAlign w:val="center"/>
            <w:hideMark/>
          </w:tcPr>
          <w:p w14:paraId="02CF3D75"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63755E0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28A46EE3"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992" w:type="dxa"/>
            <w:tcBorders>
              <w:top w:val="nil"/>
              <w:left w:val="nil"/>
              <w:bottom w:val="single" w:sz="8" w:space="0" w:color="000000"/>
              <w:right w:val="nil"/>
            </w:tcBorders>
            <w:shd w:val="clear" w:color="auto" w:fill="auto"/>
            <w:vAlign w:val="center"/>
            <w:hideMark/>
          </w:tcPr>
          <w:p w14:paraId="473EC41F"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175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DF6A1F1"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létszámtól függően 2 csoport</w:t>
            </w:r>
          </w:p>
        </w:tc>
      </w:tr>
      <w:tr w:rsidR="006E1E2D" w:rsidRPr="00C9058E" w14:paraId="57C18D0C" w14:textId="77777777" w:rsidTr="00680E5F">
        <w:trPr>
          <w:trHeight w:val="57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C2AA554"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nil"/>
              <w:left w:val="nil"/>
              <w:bottom w:val="single" w:sz="8" w:space="0" w:color="000000"/>
              <w:right w:val="single" w:sz="8" w:space="0" w:color="auto"/>
            </w:tcBorders>
            <w:shd w:val="clear" w:color="auto" w:fill="auto"/>
            <w:vAlign w:val="center"/>
            <w:hideMark/>
          </w:tcPr>
          <w:p w14:paraId="7B154CAC"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Történelem és társadalomismeret</w:t>
            </w:r>
          </w:p>
        </w:tc>
        <w:tc>
          <w:tcPr>
            <w:tcW w:w="567" w:type="dxa"/>
            <w:tcBorders>
              <w:top w:val="nil"/>
              <w:left w:val="nil"/>
              <w:bottom w:val="single" w:sz="8" w:space="0" w:color="000000"/>
              <w:right w:val="single" w:sz="8" w:space="0" w:color="000000"/>
            </w:tcBorders>
            <w:shd w:val="clear" w:color="auto" w:fill="auto"/>
            <w:vAlign w:val="center"/>
            <w:hideMark/>
          </w:tcPr>
          <w:p w14:paraId="7B2B556C"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w:t>
            </w:r>
          </w:p>
        </w:tc>
        <w:tc>
          <w:tcPr>
            <w:tcW w:w="567" w:type="dxa"/>
            <w:tcBorders>
              <w:top w:val="nil"/>
              <w:left w:val="nil"/>
              <w:bottom w:val="single" w:sz="8" w:space="0" w:color="000000"/>
              <w:right w:val="single" w:sz="8" w:space="0" w:color="000000"/>
            </w:tcBorders>
            <w:shd w:val="clear" w:color="auto" w:fill="auto"/>
            <w:vAlign w:val="center"/>
            <w:hideMark/>
          </w:tcPr>
          <w:p w14:paraId="487902A6"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6567823A"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0</w:t>
            </w:r>
          </w:p>
        </w:tc>
        <w:tc>
          <w:tcPr>
            <w:tcW w:w="567" w:type="dxa"/>
            <w:tcBorders>
              <w:top w:val="nil"/>
              <w:left w:val="nil"/>
              <w:bottom w:val="single" w:sz="8" w:space="0" w:color="000000"/>
              <w:right w:val="single" w:sz="8" w:space="0" w:color="000000"/>
            </w:tcBorders>
            <w:shd w:val="clear" w:color="auto" w:fill="auto"/>
            <w:vAlign w:val="center"/>
            <w:hideMark/>
          </w:tcPr>
          <w:p w14:paraId="4EFBE8CD"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311ED25F"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0</w:t>
            </w:r>
          </w:p>
        </w:tc>
        <w:tc>
          <w:tcPr>
            <w:tcW w:w="567" w:type="dxa"/>
            <w:tcBorders>
              <w:top w:val="nil"/>
              <w:left w:val="nil"/>
              <w:bottom w:val="single" w:sz="8" w:space="0" w:color="000000"/>
              <w:right w:val="single" w:sz="8" w:space="0" w:color="000000"/>
            </w:tcBorders>
            <w:shd w:val="clear" w:color="auto" w:fill="auto"/>
            <w:vAlign w:val="center"/>
            <w:hideMark/>
          </w:tcPr>
          <w:p w14:paraId="06794E7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76C32D46"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108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8ACC9AC"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létszámtól függően 2 csoport</w:t>
            </w:r>
          </w:p>
        </w:tc>
      </w:tr>
      <w:tr w:rsidR="006E1E2D" w:rsidRPr="00C9058E" w14:paraId="70B1C68D" w14:textId="77777777" w:rsidTr="00680E5F">
        <w:trPr>
          <w:trHeight w:val="49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74CDCBA"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nil"/>
              <w:left w:val="nil"/>
              <w:bottom w:val="single" w:sz="8" w:space="0" w:color="000000"/>
              <w:right w:val="single" w:sz="8" w:space="0" w:color="auto"/>
            </w:tcBorders>
            <w:shd w:val="clear" w:color="auto" w:fill="auto"/>
            <w:vAlign w:val="center"/>
            <w:hideMark/>
          </w:tcPr>
          <w:p w14:paraId="1ABC9D78"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Természetismeret</w:t>
            </w:r>
          </w:p>
        </w:tc>
        <w:tc>
          <w:tcPr>
            <w:tcW w:w="567" w:type="dxa"/>
            <w:tcBorders>
              <w:top w:val="nil"/>
              <w:left w:val="nil"/>
              <w:bottom w:val="single" w:sz="8" w:space="0" w:color="000000"/>
              <w:right w:val="single" w:sz="8" w:space="0" w:color="000000"/>
            </w:tcBorders>
            <w:shd w:val="clear" w:color="auto" w:fill="auto"/>
            <w:vAlign w:val="center"/>
            <w:hideMark/>
          </w:tcPr>
          <w:p w14:paraId="50F1CC86"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w:t>
            </w:r>
          </w:p>
        </w:tc>
        <w:tc>
          <w:tcPr>
            <w:tcW w:w="567" w:type="dxa"/>
            <w:tcBorders>
              <w:top w:val="nil"/>
              <w:left w:val="nil"/>
              <w:bottom w:val="single" w:sz="8" w:space="0" w:color="000000"/>
              <w:right w:val="single" w:sz="8" w:space="0" w:color="000000"/>
            </w:tcBorders>
            <w:shd w:val="clear" w:color="auto" w:fill="auto"/>
            <w:vAlign w:val="center"/>
            <w:hideMark/>
          </w:tcPr>
          <w:p w14:paraId="674018E7"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2108492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0</w:t>
            </w:r>
          </w:p>
        </w:tc>
        <w:tc>
          <w:tcPr>
            <w:tcW w:w="567" w:type="dxa"/>
            <w:tcBorders>
              <w:top w:val="nil"/>
              <w:left w:val="nil"/>
              <w:bottom w:val="single" w:sz="8" w:space="0" w:color="000000"/>
              <w:right w:val="single" w:sz="8" w:space="0" w:color="000000"/>
            </w:tcBorders>
            <w:shd w:val="clear" w:color="auto" w:fill="auto"/>
            <w:vAlign w:val="center"/>
            <w:hideMark/>
          </w:tcPr>
          <w:p w14:paraId="55EB6B4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43807F21"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3399EF21"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33778C2C"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108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C493CE5"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6E1E2D" w:rsidRPr="00C9058E" w14:paraId="143D2479" w14:textId="77777777" w:rsidTr="00680E5F">
        <w:trPr>
          <w:trHeight w:val="49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F1AF340"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nil"/>
              <w:left w:val="nil"/>
              <w:bottom w:val="single" w:sz="8" w:space="0" w:color="000000"/>
              <w:right w:val="single" w:sz="8" w:space="0" w:color="auto"/>
            </w:tcBorders>
            <w:shd w:val="clear" w:color="auto" w:fill="auto"/>
            <w:vAlign w:val="center"/>
            <w:hideMark/>
          </w:tcPr>
          <w:p w14:paraId="77F2CAF8"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Testnevelés</w:t>
            </w:r>
          </w:p>
        </w:tc>
        <w:tc>
          <w:tcPr>
            <w:tcW w:w="567" w:type="dxa"/>
            <w:tcBorders>
              <w:top w:val="nil"/>
              <w:left w:val="nil"/>
              <w:bottom w:val="single" w:sz="8" w:space="0" w:color="000000"/>
              <w:right w:val="single" w:sz="8" w:space="0" w:color="000000"/>
            </w:tcBorders>
            <w:shd w:val="clear" w:color="auto" w:fill="auto"/>
            <w:vAlign w:val="center"/>
            <w:hideMark/>
          </w:tcPr>
          <w:p w14:paraId="38617B83"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4</w:t>
            </w:r>
          </w:p>
        </w:tc>
        <w:tc>
          <w:tcPr>
            <w:tcW w:w="567" w:type="dxa"/>
            <w:tcBorders>
              <w:top w:val="nil"/>
              <w:left w:val="nil"/>
              <w:bottom w:val="single" w:sz="8" w:space="0" w:color="000000"/>
              <w:right w:val="single" w:sz="8" w:space="0" w:color="000000"/>
            </w:tcBorders>
            <w:shd w:val="clear" w:color="auto" w:fill="auto"/>
            <w:vAlign w:val="center"/>
            <w:hideMark/>
          </w:tcPr>
          <w:p w14:paraId="0ECC2E54"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4A1A08E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63D4958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6D7A4A4A"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0780F3B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79119C0C"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211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39C74E4"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6E1E2D" w:rsidRPr="00C9058E" w14:paraId="3C39EB4D" w14:textId="77777777" w:rsidTr="00680E5F">
        <w:trPr>
          <w:trHeight w:val="72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8AD010A"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nil"/>
              <w:left w:val="nil"/>
              <w:bottom w:val="nil"/>
              <w:right w:val="single" w:sz="8" w:space="0" w:color="auto"/>
            </w:tcBorders>
            <w:shd w:val="clear" w:color="auto" w:fill="auto"/>
            <w:vAlign w:val="center"/>
            <w:hideMark/>
          </w:tcPr>
          <w:p w14:paraId="700D9041"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Osztályközösség-építő Program</w:t>
            </w:r>
          </w:p>
        </w:tc>
        <w:tc>
          <w:tcPr>
            <w:tcW w:w="567" w:type="dxa"/>
            <w:tcBorders>
              <w:top w:val="nil"/>
              <w:left w:val="nil"/>
              <w:bottom w:val="single" w:sz="8" w:space="0" w:color="000000"/>
              <w:right w:val="single" w:sz="8" w:space="0" w:color="000000"/>
            </w:tcBorders>
            <w:shd w:val="clear" w:color="auto" w:fill="auto"/>
            <w:vAlign w:val="center"/>
            <w:hideMark/>
          </w:tcPr>
          <w:p w14:paraId="53641396"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415032A4"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3CB38C8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4F23E84B"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2F9374B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46F25B4A"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5AA4FD8C"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69FD1A2"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p>
        </w:tc>
      </w:tr>
      <w:tr w:rsidR="006E1E2D" w:rsidRPr="00C9058E" w14:paraId="36E6013B" w14:textId="77777777" w:rsidTr="00680E5F">
        <w:trPr>
          <w:trHeight w:val="49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504AC56"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single" w:sz="4" w:space="0" w:color="auto"/>
              <w:left w:val="nil"/>
              <w:bottom w:val="single" w:sz="4" w:space="0" w:color="auto"/>
              <w:right w:val="single" w:sz="8" w:space="0" w:color="auto"/>
            </w:tcBorders>
            <w:shd w:val="clear" w:color="auto" w:fill="auto"/>
            <w:vAlign w:val="center"/>
            <w:hideMark/>
          </w:tcPr>
          <w:p w14:paraId="6F541E08"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Pénzügyi és vállalkozási ismeretek</w:t>
            </w:r>
          </w:p>
        </w:tc>
        <w:tc>
          <w:tcPr>
            <w:tcW w:w="567" w:type="dxa"/>
            <w:tcBorders>
              <w:top w:val="nil"/>
              <w:left w:val="nil"/>
              <w:bottom w:val="single" w:sz="8" w:space="0" w:color="000000"/>
              <w:right w:val="single" w:sz="8" w:space="0" w:color="000000"/>
            </w:tcBorders>
            <w:shd w:val="clear" w:color="auto" w:fill="auto"/>
            <w:vAlign w:val="center"/>
            <w:hideMark/>
          </w:tcPr>
          <w:p w14:paraId="0910FAF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6B798CE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311F87AF"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21A51187"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549E306C"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53B48AE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5041C0CB"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58E15C6"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6E1E2D" w:rsidRPr="00C9058E" w14:paraId="4CB8D92E" w14:textId="77777777" w:rsidTr="00680E5F">
        <w:trPr>
          <w:trHeight w:val="49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0CA0608"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nil"/>
              <w:left w:val="nil"/>
              <w:bottom w:val="nil"/>
              <w:right w:val="single" w:sz="8" w:space="0" w:color="auto"/>
            </w:tcBorders>
            <w:shd w:val="clear" w:color="000000" w:fill="BFBFBF"/>
            <w:noWrap/>
            <w:vAlign w:val="center"/>
            <w:hideMark/>
          </w:tcPr>
          <w:p w14:paraId="51563354"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Összes közismereti óraszám</w:t>
            </w:r>
          </w:p>
        </w:tc>
        <w:tc>
          <w:tcPr>
            <w:tcW w:w="567" w:type="dxa"/>
            <w:tcBorders>
              <w:top w:val="nil"/>
              <w:left w:val="nil"/>
              <w:bottom w:val="single" w:sz="8" w:space="0" w:color="000000"/>
              <w:right w:val="single" w:sz="8" w:space="0" w:color="000000"/>
            </w:tcBorders>
            <w:shd w:val="clear" w:color="000000" w:fill="BFBFBF"/>
            <w:vAlign w:val="center"/>
            <w:hideMark/>
          </w:tcPr>
          <w:p w14:paraId="72FBEFDC"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17</w:t>
            </w:r>
          </w:p>
        </w:tc>
        <w:tc>
          <w:tcPr>
            <w:tcW w:w="567" w:type="dxa"/>
            <w:tcBorders>
              <w:top w:val="nil"/>
              <w:left w:val="nil"/>
              <w:bottom w:val="single" w:sz="8" w:space="0" w:color="000000"/>
              <w:right w:val="single" w:sz="8" w:space="0" w:color="000000"/>
            </w:tcBorders>
            <w:shd w:val="clear" w:color="000000" w:fill="BFBFBF"/>
            <w:vAlign w:val="center"/>
            <w:hideMark/>
          </w:tcPr>
          <w:p w14:paraId="462DBCAA"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BFBFBF"/>
            <w:vAlign w:val="center"/>
            <w:hideMark/>
          </w:tcPr>
          <w:p w14:paraId="63AB956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7</w:t>
            </w:r>
          </w:p>
        </w:tc>
        <w:tc>
          <w:tcPr>
            <w:tcW w:w="567" w:type="dxa"/>
            <w:tcBorders>
              <w:top w:val="nil"/>
              <w:left w:val="nil"/>
              <w:bottom w:val="single" w:sz="8" w:space="0" w:color="000000"/>
              <w:right w:val="single" w:sz="8" w:space="0" w:color="000000"/>
            </w:tcBorders>
            <w:shd w:val="clear" w:color="000000" w:fill="BFBFBF"/>
            <w:vAlign w:val="center"/>
            <w:hideMark/>
          </w:tcPr>
          <w:p w14:paraId="488F93D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BFBFBF"/>
            <w:vAlign w:val="center"/>
            <w:hideMark/>
          </w:tcPr>
          <w:p w14:paraId="47278FDF"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7</w:t>
            </w:r>
          </w:p>
        </w:tc>
        <w:tc>
          <w:tcPr>
            <w:tcW w:w="567" w:type="dxa"/>
            <w:tcBorders>
              <w:top w:val="nil"/>
              <w:left w:val="nil"/>
              <w:bottom w:val="single" w:sz="8" w:space="0" w:color="000000"/>
              <w:right w:val="single" w:sz="8" w:space="0" w:color="000000"/>
            </w:tcBorders>
            <w:shd w:val="clear" w:color="000000" w:fill="BFBFBF"/>
            <w:vAlign w:val="center"/>
            <w:hideMark/>
          </w:tcPr>
          <w:p w14:paraId="53C74603"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000000" w:fill="BFBFBF"/>
            <w:vAlign w:val="center"/>
            <w:hideMark/>
          </w:tcPr>
          <w:p w14:paraId="1ED5BF6D"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1081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91D8660"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6E1E2D" w:rsidRPr="00C9058E" w14:paraId="681233C0" w14:textId="77777777" w:rsidTr="00680E5F">
        <w:trPr>
          <w:trHeight w:val="1290"/>
          <w:jc w:val="center"/>
        </w:trPr>
        <w:tc>
          <w:tcPr>
            <w:tcW w:w="2689" w:type="dxa"/>
            <w:gridSpan w:val="2"/>
            <w:tcBorders>
              <w:top w:val="nil"/>
              <w:left w:val="single" w:sz="8" w:space="0" w:color="auto"/>
              <w:bottom w:val="single" w:sz="4" w:space="0" w:color="auto"/>
              <w:right w:val="single" w:sz="8" w:space="0" w:color="000000"/>
            </w:tcBorders>
            <w:shd w:val="clear" w:color="auto" w:fill="auto"/>
            <w:vAlign w:val="center"/>
            <w:hideMark/>
          </w:tcPr>
          <w:p w14:paraId="6A709E6A"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Ágazati alapoktatás</w:t>
            </w:r>
          </w:p>
        </w:tc>
        <w:tc>
          <w:tcPr>
            <w:tcW w:w="567" w:type="dxa"/>
            <w:tcBorders>
              <w:top w:val="nil"/>
              <w:left w:val="nil"/>
              <w:bottom w:val="single" w:sz="4" w:space="0" w:color="auto"/>
              <w:right w:val="single" w:sz="8" w:space="0" w:color="000000"/>
            </w:tcBorders>
            <w:shd w:val="clear" w:color="auto" w:fill="auto"/>
            <w:vAlign w:val="center"/>
            <w:hideMark/>
          </w:tcPr>
          <w:p w14:paraId="7D7A2724"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16</w:t>
            </w:r>
          </w:p>
        </w:tc>
        <w:tc>
          <w:tcPr>
            <w:tcW w:w="567" w:type="dxa"/>
            <w:tcBorders>
              <w:top w:val="nil"/>
              <w:left w:val="nil"/>
              <w:bottom w:val="single" w:sz="4" w:space="0" w:color="auto"/>
              <w:right w:val="single" w:sz="8" w:space="0" w:color="000000"/>
            </w:tcBorders>
            <w:shd w:val="clear" w:color="auto" w:fill="auto"/>
            <w:vAlign w:val="center"/>
            <w:hideMark/>
          </w:tcPr>
          <w:p w14:paraId="523C79BA"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4" w:space="0" w:color="auto"/>
              <w:right w:val="single" w:sz="8" w:space="0" w:color="000000"/>
            </w:tcBorders>
            <w:shd w:val="clear" w:color="auto" w:fill="auto"/>
            <w:vAlign w:val="center"/>
            <w:hideMark/>
          </w:tcPr>
          <w:p w14:paraId="7516B2E7"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0</w:t>
            </w:r>
          </w:p>
        </w:tc>
        <w:tc>
          <w:tcPr>
            <w:tcW w:w="567" w:type="dxa"/>
            <w:tcBorders>
              <w:top w:val="nil"/>
              <w:left w:val="nil"/>
              <w:bottom w:val="single" w:sz="4" w:space="0" w:color="auto"/>
              <w:right w:val="single" w:sz="8" w:space="0" w:color="000000"/>
            </w:tcBorders>
            <w:shd w:val="clear" w:color="auto" w:fill="auto"/>
            <w:vAlign w:val="center"/>
            <w:hideMark/>
          </w:tcPr>
          <w:p w14:paraId="02DA3C10"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4" w:space="0" w:color="auto"/>
              <w:right w:val="single" w:sz="8" w:space="0" w:color="000000"/>
            </w:tcBorders>
            <w:shd w:val="clear" w:color="auto" w:fill="auto"/>
            <w:vAlign w:val="center"/>
            <w:hideMark/>
          </w:tcPr>
          <w:p w14:paraId="093ED3E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0</w:t>
            </w:r>
          </w:p>
        </w:tc>
        <w:tc>
          <w:tcPr>
            <w:tcW w:w="567" w:type="dxa"/>
            <w:tcBorders>
              <w:top w:val="nil"/>
              <w:left w:val="nil"/>
              <w:bottom w:val="single" w:sz="4" w:space="0" w:color="auto"/>
              <w:right w:val="single" w:sz="8" w:space="0" w:color="000000"/>
            </w:tcBorders>
            <w:shd w:val="clear" w:color="auto" w:fill="auto"/>
            <w:vAlign w:val="center"/>
            <w:hideMark/>
          </w:tcPr>
          <w:p w14:paraId="4A54378F"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4" w:space="0" w:color="auto"/>
              <w:right w:val="nil"/>
            </w:tcBorders>
            <w:shd w:val="clear" w:color="auto" w:fill="auto"/>
            <w:vAlign w:val="center"/>
            <w:hideMark/>
          </w:tcPr>
          <w:p w14:paraId="1BE45656"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576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1D0F34A"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gyakorlat létszám alapján: 2 vagy 3 csoport      szakmai elmélet: ha az osztály 2 szakmás akkor csoportbontás a különböző szakmai órák esetében</w:t>
            </w:r>
          </w:p>
        </w:tc>
      </w:tr>
      <w:tr w:rsidR="006E1E2D" w:rsidRPr="00C9058E" w14:paraId="0E3D1336" w14:textId="77777777" w:rsidTr="00680E5F">
        <w:trPr>
          <w:trHeight w:val="1200"/>
          <w:jc w:val="center"/>
        </w:trPr>
        <w:tc>
          <w:tcPr>
            <w:tcW w:w="2689" w:type="dxa"/>
            <w:gridSpan w:val="2"/>
            <w:tcBorders>
              <w:top w:val="single" w:sz="4" w:space="0" w:color="auto"/>
              <w:left w:val="single" w:sz="8" w:space="0" w:color="auto"/>
              <w:bottom w:val="single" w:sz="8" w:space="0" w:color="000000"/>
              <w:right w:val="single" w:sz="8" w:space="0" w:color="000000"/>
            </w:tcBorders>
            <w:shd w:val="clear" w:color="auto" w:fill="auto"/>
            <w:vAlign w:val="center"/>
            <w:hideMark/>
          </w:tcPr>
          <w:p w14:paraId="1D582CBC"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Szakirányú oktatás</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5AB8F5EC"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0</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04BF3F7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37F2A52D"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25</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72B78D3B"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06B20121"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25</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75E209A7"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992" w:type="dxa"/>
            <w:tcBorders>
              <w:top w:val="single" w:sz="4" w:space="0" w:color="auto"/>
              <w:left w:val="nil"/>
              <w:bottom w:val="single" w:sz="8" w:space="0" w:color="000000"/>
              <w:right w:val="nil"/>
            </w:tcBorders>
            <w:shd w:val="clear" w:color="auto" w:fill="auto"/>
            <w:vAlign w:val="center"/>
            <w:hideMark/>
          </w:tcPr>
          <w:p w14:paraId="7B99547C"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1675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4B0CF6"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gyakorlat létszám alapján: 2 vagy 3 csoport      szakmai elmélet: ha az osztály 2 szakmás akkor csoportbontás a különböző szakmai órák esetében</w:t>
            </w:r>
          </w:p>
        </w:tc>
      </w:tr>
      <w:tr w:rsidR="006E1E2D" w:rsidRPr="00C9058E" w14:paraId="77665A72" w14:textId="77777777" w:rsidTr="00680E5F">
        <w:trPr>
          <w:trHeight w:val="402"/>
          <w:jc w:val="center"/>
        </w:trPr>
        <w:tc>
          <w:tcPr>
            <w:tcW w:w="2689" w:type="dxa"/>
            <w:gridSpan w:val="2"/>
            <w:tcBorders>
              <w:top w:val="single" w:sz="8" w:space="0" w:color="000000"/>
              <w:left w:val="single" w:sz="8" w:space="0" w:color="auto"/>
              <w:bottom w:val="nil"/>
              <w:right w:val="single" w:sz="8" w:space="0" w:color="000000"/>
            </w:tcBorders>
            <w:shd w:val="clear" w:color="000000" w:fill="C6E0B4"/>
            <w:vAlign w:val="center"/>
            <w:hideMark/>
          </w:tcPr>
          <w:p w14:paraId="5816A9ED"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xml:space="preserve">Szabad órakeret </w:t>
            </w:r>
          </w:p>
        </w:tc>
        <w:tc>
          <w:tcPr>
            <w:tcW w:w="567" w:type="dxa"/>
            <w:tcBorders>
              <w:top w:val="nil"/>
              <w:left w:val="nil"/>
              <w:bottom w:val="single" w:sz="8" w:space="0" w:color="000000"/>
              <w:right w:val="single" w:sz="8" w:space="0" w:color="000000"/>
            </w:tcBorders>
            <w:shd w:val="clear" w:color="000000" w:fill="C6E0B4"/>
            <w:vAlign w:val="center"/>
            <w:hideMark/>
          </w:tcPr>
          <w:p w14:paraId="7881C27C"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000000" w:fill="C6E0B4"/>
            <w:vAlign w:val="center"/>
            <w:hideMark/>
          </w:tcPr>
          <w:p w14:paraId="250F03A3"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C6E0B4"/>
            <w:vAlign w:val="center"/>
            <w:hideMark/>
          </w:tcPr>
          <w:p w14:paraId="4C0B4FF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000000" w:fill="C6E0B4"/>
            <w:vAlign w:val="center"/>
            <w:hideMark/>
          </w:tcPr>
          <w:p w14:paraId="6907A91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C6E0B4"/>
            <w:vAlign w:val="center"/>
            <w:hideMark/>
          </w:tcPr>
          <w:p w14:paraId="65EDF86B"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000000" w:fill="C6E0B4"/>
            <w:vAlign w:val="center"/>
            <w:hideMark/>
          </w:tcPr>
          <w:p w14:paraId="75601BC0"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000000" w:fill="C6E0B4"/>
            <w:vAlign w:val="center"/>
            <w:hideMark/>
          </w:tcPr>
          <w:p w14:paraId="031590C3"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170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D5F2DA1"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6E1E2D" w:rsidRPr="00C9058E" w14:paraId="472A6035" w14:textId="77777777" w:rsidTr="00680E5F">
        <w:trPr>
          <w:trHeight w:val="402"/>
          <w:jc w:val="center"/>
        </w:trPr>
        <w:tc>
          <w:tcPr>
            <w:tcW w:w="268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CA8B9FB"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Tanítási hetek száma</w:t>
            </w:r>
          </w:p>
        </w:tc>
        <w:tc>
          <w:tcPr>
            <w:tcW w:w="567" w:type="dxa"/>
            <w:tcBorders>
              <w:top w:val="nil"/>
              <w:left w:val="nil"/>
              <w:bottom w:val="single" w:sz="8" w:space="0" w:color="000000"/>
              <w:right w:val="single" w:sz="8" w:space="0" w:color="000000"/>
            </w:tcBorders>
            <w:shd w:val="clear" w:color="auto" w:fill="auto"/>
            <w:vAlign w:val="center"/>
            <w:hideMark/>
          </w:tcPr>
          <w:p w14:paraId="5FF3A1A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36</w:t>
            </w:r>
          </w:p>
        </w:tc>
        <w:tc>
          <w:tcPr>
            <w:tcW w:w="567" w:type="dxa"/>
            <w:tcBorders>
              <w:top w:val="nil"/>
              <w:left w:val="nil"/>
              <w:bottom w:val="single" w:sz="8" w:space="0" w:color="000000"/>
              <w:right w:val="single" w:sz="8" w:space="0" w:color="000000"/>
            </w:tcBorders>
            <w:shd w:val="clear" w:color="auto" w:fill="auto"/>
            <w:vAlign w:val="center"/>
            <w:hideMark/>
          </w:tcPr>
          <w:p w14:paraId="208E85B3"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16ABF6AD"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36</w:t>
            </w:r>
          </w:p>
        </w:tc>
        <w:tc>
          <w:tcPr>
            <w:tcW w:w="567" w:type="dxa"/>
            <w:tcBorders>
              <w:top w:val="nil"/>
              <w:left w:val="nil"/>
              <w:bottom w:val="single" w:sz="8" w:space="0" w:color="000000"/>
              <w:right w:val="single" w:sz="8" w:space="0" w:color="000000"/>
            </w:tcBorders>
            <w:shd w:val="clear" w:color="auto" w:fill="auto"/>
            <w:vAlign w:val="center"/>
            <w:hideMark/>
          </w:tcPr>
          <w:p w14:paraId="5E230BBC"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018610A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31</w:t>
            </w:r>
          </w:p>
        </w:tc>
        <w:tc>
          <w:tcPr>
            <w:tcW w:w="567" w:type="dxa"/>
            <w:tcBorders>
              <w:top w:val="nil"/>
              <w:left w:val="nil"/>
              <w:bottom w:val="single" w:sz="8" w:space="0" w:color="000000"/>
              <w:right w:val="single" w:sz="8" w:space="0" w:color="000000"/>
            </w:tcBorders>
            <w:shd w:val="clear" w:color="auto" w:fill="auto"/>
            <w:vAlign w:val="center"/>
            <w:hideMark/>
          </w:tcPr>
          <w:p w14:paraId="0F3A8D7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54521F84"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D8FF802"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6E1E2D" w:rsidRPr="00C9058E" w14:paraId="3481B311" w14:textId="77777777" w:rsidTr="00680E5F">
        <w:trPr>
          <w:trHeight w:val="402"/>
          <w:jc w:val="center"/>
        </w:trPr>
        <w:tc>
          <w:tcPr>
            <w:tcW w:w="2689" w:type="dxa"/>
            <w:gridSpan w:val="2"/>
            <w:tcBorders>
              <w:top w:val="nil"/>
              <w:left w:val="single" w:sz="8" w:space="0" w:color="auto"/>
              <w:bottom w:val="single" w:sz="8" w:space="0" w:color="auto"/>
              <w:right w:val="single" w:sz="8" w:space="0" w:color="000000"/>
            </w:tcBorders>
            <w:shd w:val="clear" w:color="000000" w:fill="BFBFBF"/>
            <w:vAlign w:val="center"/>
            <w:hideMark/>
          </w:tcPr>
          <w:p w14:paraId="3FB9B848" w14:textId="77777777" w:rsidR="006E1E2D" w:rsidRPr="00C9058E" w:rsidRDefault="006E1E2D" w:rsidP="00680E5F">
            <w:pPr>
              <w:spacing w:after="0" w:line="240" w:lineRule="auto"/>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Éves összes óraszám</w:t>
            </w:r>
          </w:p>
        </w:tc>
        <w:tc>
          <w:tcPr>
            <w:tcW w:w="567" w:type="dxa"/>
            <w:tcBorders>
              <w:top w:val="nil"/>
              <w:left w:val="nil"/>
              <w:bottom w:val="single" w:sz="8" w:space="0" w:color="000000"/>
              <w:right w:val="single" w:sz="8" w:space="0" w:color="000000"/>
            </w:tcBorders>
            <w:shd w:val="clear" w:color="000000" w:fill="BFBFBF"/>
            <w:vAlign w:val="center"/>
            <w:hideMark/>
          </w:tcPr>
          <w:p w14:paraId="52DF72A1"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1224</w:t>
            </w:r>
          </w:p>
        </w:tc>
        <w:tc>
          <w:tcPr>
            <w:tcW w:w="567" w:type="dxa"/>
            <w:tcBorders>
              <w:top w:val="nil"/>
              <w:left w:val="nil"/>
              <w:bottom w:val="single" w:sz="8" w:space="0" w:color="000000"/>
              <w:right w:val="single" w:sz="8" w:space="0" w:color="000000"/>
            </w:tcBorders>
            <w:shd w:val="clear" w:color="000000" w:fill="BFBFBF"/>
            <w:vAlign w:val="center"/>
            <w:hideMark/>
          </w:tcPr>
          <w:p w14:paraId="613D677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BFBFBF"/>
            <w:vAlign w:val="center"/>
            <w:hideMark/>
          </w:tcPr>
          <w:p w14:paraId="0BB776C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1224</w:t>
            </w:r>
          </w:p>
        </w:tc>
        <w:tc>
          <w:tcPr>
            <w:tcW w:w="567" w:type="dxa"/>
            <w:tcBorders>
              <w:top w:val="nil"/>
              <w:left w:val="nil"/>
              <w:bottom w:val="single" w:sz="8" w:space="0" w:color="000000"/>
              <w:right w:val="single" w:sz="8" w:space="0" w:color="000000"/>
            </w:tcBorders>
            <w:shd w:val="clear" w:color="000000" w:fill="BFBFBF"/>
            <w:vAlign w:val="center"/>
            <w:hideMark/>
          </w:tcPr>
          <w:p w14:paraId="1853B63D"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BFBFBF"/>
            <w:vAlign w:val="center"/>
            <w:hideMark/>
          </w:tcPr>
          <w:p w14:paraId="5E82F9C1"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1054</w:t>
            </w:r>
          </w:p>
        </w:tc>
        <w:tc>
          <w:tcPr>
            <w:tcW w:w="567" w:type="dxa"/>
            <w:tcBorders>
              <w:top w:val="nil"/>
              <w:left w:val="nil"/>
              <w:bottom w:val="single" w:sz="8" w:space="0" w:color="000000"/>
              <w:right w:val="single" w:sz="8" w:space="0" w:color="000000"/>
            </w:tcBorders>
            <w:shd w:val="clear" w:color="000000" w:fill="BFBFBF"/>
            <w:vAlign w:val="center"/>
            <w:hideMark/>
          </w:tcPr>
          <w:p w14:paraId="61B458C6"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000000" w:fill="BFBFBF"/>
            <w:vAlign w:val="center"/>
            <w:hideMark/>
          </w:tcPr>
          <w:p w14:paraId="5EBE80D7"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3502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D619AEF"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6E1E2D" w:rsidRPr="00C9058E" w14:paraId="416ADF66" w14:textId="77777777" w:rsidTr="00680E5F">
        <w:trPr>
          <w:trHeight w:val="60"/>
          <w:jc w:val="center"/>
        </w:trPr>
        <w:tc>
          <w:tcPr>
            <w:tcW w:w="2689"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6EBF70C2"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Rendelkezésre álló órakeret/hét</w:t>
            </w:r>
          </w:p>
        </w:tc>
        <w:tc>
          <w:tcPr>
            <w:tcW w:w="567" w:type="dxa"/>
            <w:tcBorders>
              <w:top w:val="nil"/>
              <w:left w:val="nil"/>
              <w:bottom w:val="single" w:sz="8" w:space="0" w:color="000000"/>
              <w:right w:val="single" w:sz="8" w:space="0" w:color="000000"/>
            </w:tcBorders>
            <w:shd w:val="clear" w:color="000000" w:fill="BFBFBF"/>
            <w:vAlign w:val="center"/>
            <w:hideMark/>
          </w:tcPr>
          <w:p w14:paraId="4155BDA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34</w:t>
            </w:r>
          </w:p>
        </w:tc>
        <w:tc>
          <w:tcPr>
            <w:tcW w:w="567" w:type="dxa"/>
            <w:tcBorders>
              <w:top w:val="nil"/>
              <w:left w:val="nil"/>
              <w:bottom w:val="single" w:sz="8" w:space="0" w:color="000000"/>
              <w:right w:val="single" w:sz="8" w:space="0" w:color="000000"/>
            </w:tcBorders>
            <w:shd w:val="clear" w:color="000000" w:fill="BFBFBF"/>
            <w:vAlign w:val="center"/>
            <w:hideMark/>
          </w:tcPr>
          <w:p w14:paraId="1159C78D"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BFBFBF"/>
            <w:vAlign w:val="center"/>
            <w:hideMark/>
          </w:tcPr>
          <w:p w14:paraId="3C4926D1"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34</w:t>
            </w:r>
          </w:p>
        </w:tc>
        <w:tc>
          <w:tcPr>
            <w:tcW w:w="567" w:type="dxa"/>
            <w:tcBorders>
              <w:top w:val="nil"/>
              <w:left w:val="nil"/>
              <w:bottom w:val="single" w:sz="8" w:space="0" w:color="000000"/>
              <w:right w:val="single" w:sz="8" w:space="0" w:color="000000"/>
            </w:tcBorders>
            <w:shd w:val="clear" w:color="000000" w:fill="BFBFBF"/>
            <w:vAlign w:val="center"/>
            <w:hideMark/>
          </w:tcPr>
          <w:p w14:paraId="5D62FB6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BFBFBF"/>
            <w:vAlign w:val="center"/>
            <w:hideMark/>
          </w:tcPr>
          <w:p w14:paraId="3953E30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34</w:t>
            </w:r>
          </w:p>
        </w:tc>
        <w:tc>
          <w:tcPr>
            <w:tcW w:w="567" w:type="dxa"/>
            <w:tcBorders>
              <w:top w:val="nil"/>
              <w:left w:val="nil"/>
              <w:bottom w:val="single" w:sz="8" w:space="0" w:color="000000"/>
              <w:right w:val="single" w:sz="8" w:space="0" w:color="000000"/>
            </w:tcBorders>
            <w:shd w:val="clear" w:color="000000" w:fill="BFBFBF"/>
            <w:vAlign w:val="center"/>
            <w:hideMark/>
          </w:tcPr>
          <w:p w14:paraId="6239755B"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000000" w:fill="BFBFBF"/>
            <w:vAlign w:val="center"/>
            <w:hideMark/>
          </w:tcPr>
          <w:p w14:paraId="515820E3" w14:textId="77777777" w:rsidR="006E1E2D" w:rsidRPr="00C9058E" w:rsidRDefault="006E1E2D" w:rsidP="00680E5F">
            <w:pPr>
              <w:spacing w:after="0" w:line="240" w:lineRule="auto"/>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CF295D5"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bl>
    <w:p w14:paraId="3C092FC9" w14:textId="5BA3AF78" w:rsidR="006E1E2D" w:rsidRDefault="006E1E2D" w:rsidP="006E1E2D">
      <w:pPr>
        <w:rPr>
          <w:rFonts w:ascii="Times New Roman" w:hAnsi="Times New Roman" w:cs="Times New Roman"/>
          <w:b/>
          <w:color w:val="000000"/>
          <w:sz w:val="24"/>
          <w:szCs w:val="24"/>
        </w:rPr>
      </w:pPr>
    </w:p>
    <w:p w14:paraId="318F7ADE" w14:textId="77777777" w:rsidR="00780C24" w:rsidRPr="00C9058E" w:rsidRDefault="00780C24" w:rsidP="006E1E2D">
      <w:pPr>
        <w:rPr>
          <w:rFonts w:ascii="Times New Roman" w:hAnsi="Times New Roman" w:cs="Times New Roman"/>
          <w:b/>
          <w:color w:val="000000"/>
          <w:sz w:val="24"/>
          <w:szCs w:val="24"/>
        </w:rPr>
      </w:pPr>
    </w:p>
    <w:p w14:paraId="29738BA6" w14:textId="34D340CB" w:rsidR="006E1E2D" w:rsidRPr="00A06530" w:rsidRDefault="006E1E2D" w:rsidP="00A06530">
      <w:pPr>
        <w:pStyle w:val="Listaszerbekezds"/>
        <w:numPr>
          <w:ilvl w:val="0"/>
          <w:numId w:val="48"/>
        </w:numPr>
        <w:rPr>
          <w:rFonts w:ascii="Times New Roman" w:hAnsi="Times New Roman" w:cs="Times New Roman"/>
          <w:b/>
          <w:color w:val="FF0000"/>
          <w:sz w:val="24"/>
          <w:szCs w:val="24"/>
        </w:rPr>
      </w:pPr>
      <w:r w:rsidRPr="00A06530">
        <w:rPr>
          <w:rFonts w:ascii="Times New Roman" w:hAnsi="Times New Roman" w:cs="Times New Roman"/>
          <w:b/>
          <w:color w:val="000000"/>
          <w:sz w:val="24"/>
          <w:szCs w:val="24"/>
        </w:rPr>
        <w:lastRenderedPageBreak/>
        <w:t xml:space="preserve"> </w:t>
      </w:r>
      <w:r w:rsidR="00A06530" w:rsidRPr="00A06530">
        <w:rPr>
          <w:rFonts w:ascii="Times New Roman" w:hAnsi="Times New Roman" w:cs="Times New Roman"/>
          <w:b/>
          <w:color w:val="000000"/>
          <w:sz w:val="24"/>
          <w:szCs w:val="24"/>
        </w:rPr>
        <w:t xml:space="preserve">Óratervi háló a </w:t>
      </w:r>
      <w:r w:rsidRPr="00A06530">
        <w:rPr>
          <w:rFonts w:ascii="Times New Roman" w:hAnsi="Times New Roman" w:cs="Times New Roman"/>
          <w:b/>
          <w:color w:val="000000"/>
          <w:sz w:val="24"/>
          <w:szCs w:val="24"/>
        </w:rPr>
        <w:t xml:space="preserve">2023-tól indított szakképző </w:t>
      </w:r>
      <w:r w:rsidRPr="00A06530">
        <w:rPr>
          <w:rFonts w:ascii="Times New Roman" w:hAnsi="Times New Roman" w:cs="Times New Roman"/>
          <w:b/>
          <w:sz w:val="24"/>
          <w:szCs w:val="24"/>
        </w:rPr>
        <w:t xml:space="preserve">osztályok esetében (a 10. évfolyamon a szabad órakeret 1 órája a digitális kompetenciák fejlesztésére fordítódik): </w:t>
      </w:r>
    </w:p>
    <w:p w14:paraId="3DD7C650" w14:textId="77777777" w:rsidR="006E1E2D" w:rsidRPr="00C9058E" w:rsidRDefault="006E1E2D" w:rsidP="006E1E2D">
      <w:pPr>
        <w:spacing w:after="0" w:line="240" w:lineRule="auto"/>
        <w:ind w:firstLine="708"/>
        <w:rPr>
          <w:rFonts w:ascii="Times New Roman" w:hAnsi="Times New Roman" w:cs="Times New Roman"/>
          <w:b/>
          <w:color w:val="000000" w:themeColor="text1"/>
          <w:sz w:val="24"/>
          <w:szCs w:val="24"/>
        </w:rPr>
      </w:pPr>
    </w:p>
    <w:tbl>
      <w:tblPr>
        <w:tblW w:w="8926" w:type="dxa"/>
        <w:jc w:val="center"/>
        <w:tblLayout w:type="fixed"/>
        <w:tblCellMar>
          <w:left w:w="70" w:type="dxa"/>
          <w:right w:w="70" w:type="dxa"/>
        </w:tblCellMar>
        <w:tblLook w:val="04A0" w:firstRow="1" w:lastRow="0" w:firstColumn="1" w:lastColumn="0" w:noHBand="0" w:noVBand="1"/>
      </w:tblPr>
      <w:tblGrid>
        <w:gridCol w:w="562"/>
        <w:gridCol w:w="2127"/>
        <w:gridCol w:w="567"/>
        <w:gridCol w:w="567"/>
        <w:gridCol w:w="567"/>
        <w:gridCol w:w="567"/>
        <w:gridCol w:w="567"/>
        <w:gridCol w:w="567"/>
        <w:gridCol w:w="992"/>
        <w:gridCol w:w="1843"/>
      </w:tblGrid>
      <w:tr w:rsidR="006E1E2D" w:rsidRPr="00C9058E" w14:paraId="6C82727E" w14:textId="77777777" w:rsidTr="00680E5F">
        <w:trPr>
          <w:trHeight w:val="983"/>
          <w:jc w:val="center"/>
        </w:trPr>
        <w:tc>
          <w:tcPr>
            <w:tcW w:w="2689" w:type="dxa"/>
            <w:gridSpan w:val="2"/>
            <w:vMerge w:val="restart"/>
            <w:tcBorders>
              <w:top w:val="single" w:sz="8" w:space="0" w:color="auto"/>
              <w:left w:val="single" w:sz="4" w:space="0" w:color="auto"/>
              <w:bottom w:val="nil"/>
              <w:right w:val="single" w:sz="8" w:space="0" w:color="000000"/>
            </w:tcBorders>
            <w:shd w:val="clear" w:color="auto" w:fill="auto"/>
            <w:vAlign w:val="center"/>
            <w:hideMark/>
          </w:tcPr>
          <w:p w14:paraId="19DFC4C1"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Tantárgyak</w:t>
            </w:r>
          </w:p>
        </w:tc>
        <w:tc>
          <w:tcPr>
            <w:tcW w:w="1134" w:type="dxa"/>
            <w:gridSpan w:val="2"/>
            <w:tcBorders>
              <w:top w:val="single" w:sz="8" w:space="0" w:color="000000"/>
              <w:left w:val="nil"/>
              <w:bottom w:val="single" w:sz="8" w:space="0" w:color="000000"/>
              <w:right w:val="single" w:sz="8" w:space="0" w:color="000000"/>
            </w:tcBorders>
            <w:shd w:val="clear" w:color="auto" w:fill="auto"/>
            <w:textDirection w:val="btLr"/>
            <w:vAlign w:val="center"/>
            <w:hideMark/>
          </w:tcPr>
          <w:p w14:paraId="388BE3D9"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9. évfolyam</w:t>
            </w:r>
          </w:p>
        </w:tc>
        <w:tc>
          <w:tcPr>
            <w:tcW w:w="1134" w:type="dxa"/>
            <w:gridSpan w:val="2"/>
            <w:tcBorders>
              <w:top w:val="single" w:sz="8" w:space="0" w:color="000000"/>
              <w:left w:val="nil"/>
              <w:bottom w:val="single" w:sz="8" w:space="0" w:color="000000"/>
              <w:right w:val="single" w:sz="8" w:space="0" w:color="000000"/>
            </w:tcBorders>
            <w:shd w:val="clear" w:color="auto" w:fill="auto"/>
            <w:textDirection w:val="btLr"/>
            <w:vAlign w:val="center"/>
            <w:hideMark/>
          </w:tcPr>
          <w:p w14:paraId="69B0DD76"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10. évfolyam</w:t>
            </w:r>
          </w:p>
        </w:tc>
        <w:tc>
          <w:tcPr>
            <w:tcW w:w="1134" w:type="dxa"/>
            <w:gridSpan w:val="2"/>
            <w:tcBorders>
              <w:top w:val="single" w:sz="8" w:space="0" w:color="000000"/>
              <w:left w:val="nil"/>
              <w:bottom w:val="single" w:sz="8" w:space="0" w:color="000000"/>
              <w:right w:val="single" w:sz="8" w:space="0" w:color="000000"/>
            </w:tcBorders>
            <w:shd w:val="clear" w:color="auto" w:fill="auto"/>
            <w:textDirection w:val="btLr"/>
            <w:vAlign w:val="center"/>
            <w:hideMark/>
          </w:tcPr>
          <w:p w14:paraId="412CEBB5"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11. évfolyam</w:t>
            </w:r>
          </w:p>
        </w:tc>
        <w:tc>
          <w:tcPr>
            <w:tcW w:w="992" w:type="dxa"/>
            <w:tcBorders>
              <w:top w:val="single" w:sz="8" w:space="0" w:color="000000"/>
              <w:left w:val="nil"/>
              <w:bottom w:val="single" w:sz="8" w:space="0" w:color="000000"/>
              <w:right w:val="nil"/>
            </w:tcBorders>
            <w:shd w:val="clear" w:color="auto" w:fill="auto"/>
            <w:vAlign w:val="center"/>
            <w:hideMark/>
          </w:tcPr>
          <w:p w14:paraId="735B518C"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9-11. óraszám összesen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45D0D" w14:textId="77777777" w:rsidR="006E1E2D" w:rsidRPr="00C9058E" w:rsidRDefault="006E1E2D" w:rsidP="00680E5F">
            <w:pPr>
              <w:spacing w:after="0" w:line="240" w:lineRule="auto"/>
              <w:jc w:val="center"/>
              <w:rPr>
                <w:rFonts w:ascii="Times New Roman" w:eastAsia="Times New Roman" w:hAnsi="Times New Roman" w:cs="Times New Roman"/>
                <w:b/>
                <w:bCs/>
                <w:color w:val="000000"/>
                <w:sz w:val="18"/>
                <w:szCs w:val="18"/>
              </w:rPr>
            </w:pPr>
            <w:r w:rsidRPr="00C9058E">
              <w:rPr>
                <w:rFonts w:ascii="Times New Roman" w:eastAsia="Times New Roman" w:hAnsi="Times New Roman" w:cs="Times New Roman"/>
                <w:b/>
                <w:bCs/>
                <w:color w:val="000000"/>
                <w:sz w:val="18"/>
                <w:szCs w:val="18"/>
              </w:rPr>
              <w:t>csoportbontás</w:t>
            </w:r>
          </w:p>
        </w:tc>
      </w:tr>
      <w:tr w:rsidR="006E1E2D" w:rsidRPr="00C9058E" w14:paraId="658C81E5" w14:textId="77777777" w:rsidTr="00680E5F">
        <w:trPr>
          <w:trHeight w:val="983"/>
          <w:jc w:val="center"/>
        </w:trPr>
        <w:tc>
          <w:tcPr>
            <w:tcW w:w="2689" w:type="dxa"/>
            <w:gridSpan w:val="2"/>
            <w:vMerge/>
            <w:tcBorders>
              <w:top w:val="single" w:sz="8" w:space="0" w:color="auto"/>
              <w:left w:val="single" w:sz="4" w:space="0" w:color="auto"/>
              <w:bottom w:val="nil"/>
              <w:right w:val="single" w:sz="8" w:space="0" w:color="000000"/>
            </w:tcBorders>
            <w:vAlign w:val="center"/>
            <w:hideMark/>
          </w:tcPr>
          <w:p w14:paraId="636F4382" w14:textId="77777777" w:rsidR="006E1E2D" w:rsidRPr="00C9058E" w:rsidRDefault="006E1E2D" w:rsidP="00680E5F">
            <w:pPr>
              <w:spacing w:after="0" w:line="240" w:lineRule="auto"/>
              <w:rPr>
                <w:rFonts w:ascii="Times New Roman" w:eastAsia="Times New Roman" w:hAnsi="Times New Roman" w:cs="Times New Roman"/>
                <w:b/>
                <w:bCs/>
                <w:sz w:val="18"/>
                <w:szCs w:val="18"/>
              </w:rPr>
            </w:pPr>
          </w:p>
        </w:tc>
        <w:tc>
          <w:tcPr>
            <w:tcW w:w="567" w:type="dxa"/>
            <w:tcBorders>
              <w:top w:val="nil"/>
              <w:left w:val="nil"/>
              <w:bottom w:val="single" w:sz="8" w:space="0" w:color="000000"/>
              <w:right w:val="single" w:sz="8" w:space="0" w:color="000000"/>
            </w:tcBorders>
            <w:shd w:val="clear" w:color="auto" w:fill="auto"/>
            <w:textDirection w:val="btLr"/>
            <w:vAlign w:val="center"/>
            <w:hideMark/>
          </w:tcPr>
          <w:p w14:paraId="3E7DB642"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kötelező</w:t>
            </w:r>
          </w:p>
        </w:tc>
        <w:tc>
          <w:tcPr>
            <w:tcW w:w="567" w:type="dxa"/>
            <w:tcBorders>
              <w:top w:val="nil"/>
              <w:left w:val="nil"/>
              <w:bottom w:val="single" w:sz="8" w:space="0" w:color="000000"/>
              <w:right w:val="single" w:sz="8" w:space="0" w:color="000000"/>
            </w:tcBorders>
            <w:shd w:val="clear" w:color="auto" w:fill="auto"/>
            <w:textDirection w:val="btLr"/>
            <w:vAlign w:val="center"/>
            <w:hideMark/>
          </w:tcPr>
          <w:p w14:paraId="77C5C842"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szabadon tervezett</w:t>
            </w:r>
          </w:p>
        </w:tc>
        <w:tc>
          <w:tcPr>
            <w:tcW w:w="567" w:type="dxa"/>
            <w:tcBorders>
              <w:top w:val="nil"/>
              <w:left w:val="nil"/>
              <w:bottom w:val="single" w:sz="8" w:space="0" w:color="000000"/>
              <w:right w:val="single" w:sz="8" w:space="0" w:color="000000"/>
            </w:tcBorders>
            <w:shd w:val="clear" w:color="auto" w:fill="auto"/>
            <w:textDirection w:val="btLr"/>
            <w:vAlign w:val="center"/>
            <w:hideMark/>
          </w:tcPr>
          <w:p w14:paraId="79A07459"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kötelező</w:t>
            </w:r>
          </w:p>
        </w:tc>
        <w:tc>
          <w:tcPr>
            <w:tcW w:w="567" w:type="dxa"/>
            <w:tcBorders>
              <w:top w:val="nil"/>
              <w:left w:val="nil"/>
              <w:bottom w:val="single" w:sz="8" w:space="0" w:color="000000"/>
              <w:right w:val="single" w:sz="8" w:space="0" w:color="000000"/>
            </w:tcBorders>
            <w:shd w:val="clear" w:color="auto" w:fill="auto"/>
            <w:textDirection w:val="btLr"/>
            <w:vAlign w:val="center"/>
            <w:hideMark/>
          </w:tcPr>
          <w:p w14:paraId="1B9C7B96"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szabadon tervezett</w:t>
            </w:r>
          </w:p>
        </w:tc>
        <w:tc>
          <w:tcPr>
            <w:tcW w:w="567" w:type="dxa"/>
            <w:tcBorders>
              <w:top w:val="nil"/>
              <w:left w:val="nil"/>
              <w:bottom w:val="single" w:sz="8" w:space="0" w:color="000000"/>
              <w:right w:val="single" w:sz="8" w:space="0" w:color="000000"/>
            </w:tcBorders>
            <w:shd w:val="clear" w:color="auto" w:fill="auto"/>
            <w:textDirection w:val="btLr"/>
            <w:vAlign w:val="center"/>
            <w:hideMark/>
          </w:tcPr>
          <w:p w14:paraId="5D3DE9B4"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kötelező</w:t>
            </w:r>
          </w:p>
        </w:tc>
        <w:tc>
          <w:tcPr>
            <w:tcW w:w="567" w:type="dxa"/>
            <w:tcBorders>
              <w:top w:val="nil"/>
              <w:left w:val="nil"/>
              <w:bottom w:val="single" w:sz="8" w:space="0" w:color="000000"/>
              <w:right w:val="single" w:sz="8" w:space="0" w:color="000000"/>
            </w:tcBorders>
            <w:shd w:val="clear" w:color="auto" w:fill="auto"/>
            <w:textDirection w:val="btLr"/>
            <w:vAlign w:val="center"/>
            <w:hideMark/>
          </w:tcPr>
          <w:p w14:paraId="2B3B91C8"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szabadon tervezett</w:t>
            </w:r>
          </w:p>
        </w:tc>
        <w:tc>
          <w:tcPr>
            <w:tcW w:w="992" w:type="dxa"/>
            <w:tcBorders>
              <w:top w:val="nil"/>
              <w:left w:val="nil"/>
              <w:bottom w:val="single" w:sz="8" w:space="0" w:color="000000"/>
              <w:right w:val="nil"/>
            </w:tcBorders>
            <w:shd w:val="clear" w:color="auto" w:fill="auto"/>
            <w:vAlign w:val="center"/>
            <w:hideMark/>
          </w:tcPr>
          <w:p w14:paraId="27547502" w14:textId="77777777" w:rsidR="006E1E2D" w:rsidRPr="00C9058E" w:rsidRDefault="006E1E2D" w:rsidP="00680E5F">
            <w:pPr>
              <w:spacing w:after="0" w:line="240" w:lineRule="auto"/>
              <w:jc w:val="center"/>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198EE9" w14:textId="77777777" w:rsidR="006E1E2D" w:rsidRPr="00C9058E" w:rsidRDefault="006E1E2D" w:rsidP="00680E5F">
            <w:pPr>
              <w:spacing w:after="0" w:line="240" w:lineRule="auto"/>
              <w:rPr>
                <w:rFonts w:ascii="Times New Roman" w:eastAsia="Times New Roman" w:hAnsi="Times New Roman" w:cs="Times New Roman"/>
                <w:b/>
                <w:bCs/>
                <w:color w:val="000000"/>
                <w:sz w:val="18"/>
                <w:szCs w:val="18"/>
              </w:rPr>
            </w:pPr>
          </w:p>
        </w:tc>
      </w:tr>
      <w:tr w:rsidR="006E1E2D" w:rsidRPr="00C9058E" w14:paraId="1A7F492A" w14:textId="77777777" w:rsidTr="00680E5F">
        <w:trPr>
          <w:trHeight w:val="54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A6014C4"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Közismereti oktatás</w:t>
            </w:r>
          </w:p>
        </w:tc>
        <w:tc>
          <w:tcPr>
            <w:tcW w:w="2127" w:type="dxa"/>
            <w:tcBorders>
              <w:top w:val="single" w:sz="8" w:space="0" w:color="auto"/>
              <w:left w:val="nil"/>
              <w:bottom w:val="single" w:sz="8" w:space="0" w:color="000000"/>
              <w:right w:val="single" w:sz="8" w:space="0" w:color="auto"/>
            </w:tcBorders>
            <w:shd w:val="clear" w:color="auto" w:fill="auto"/>
            <w:vAlign w:val="center"/>
            <w:hideMark/>
          </w:tcPr>
          <w:p w14:paraId="33099698"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Kommunikáció-magyar nyelv és irodalom</w:t>
            </w:r>
          </w:p>
        </w:tc>
        <w:tc>
          <w:tcPr>
            <w:tcW w:w="567" w:type="dxa"/>
            <w:tcBorders>
              <w:top w:val="nil"/>
              <w:left w:val="nil"/>
              <w:bottom w:val="single" w:sz="8" w:space="0" w:color="000000"/>
              <w:right w:val="single" w:sz="8" w:space="0" w:color="000000"/>
            </w:tcBorders>
            <w:shd w:val="clear" w:color="auto" w:fill="auto"/>
            <w:vAlign w:val="center"/>
            <w:hideMark/>
          </w:tcPr>
          <w:p w14:paraId="11E3149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auto" w:fill="auto"/>
            <w:vAlign w:val="center"/>
            <w:hideMark/>
          </w:tcPr>
          <w:p w14:paraId="4F98E63A"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37C519F6"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auto" w:fill="auto"/>
            <w:vAlign w:val="center"/>
            <w:hideMark/>
          </w:tcPr>
          <w:p w14:paraId="1F81B28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4DA9EB4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auto" w:fill="auto"/>
            <w:vAlign w:val="center"/>
            <w:hideMark/>
          </w:tcPr>
          <w:p w14:paraId="0AB422F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3BAF2B16"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206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A14C967"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létszámtól függően 2 csoport</w:t>
            </w:r>
          </w:p>
        </w:tc>
      </w:tr>
      <w:tr w:rsidR="006E1E2D" w:rsidRPr="00C9058E" w14:paraId="2C2ECDA0" w14:textId="77777777" w:rsidTr="00680E5F">
        <w:trPr>
          <w:trHeight w:val="6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0269472"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nil"/>
              <w:left w:val="nil"/>
              <w:bottom w:val="single" w:sz="8" w:space="0" w:color="000000"/>
              <w:right w:val="single" w:sz="8" w:space="0" w:color="auto"/>
            </w:tcBorders>
            <w:shd w:val="clear" w:color="auto" w:fill="auto"/>
            <w:vAlign w:val="center"/>
            <w:hideMark/>
          </w:tcPr>
          <w:p w14:paraId="03199822"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Idegen nyelv</w:t>
            </w:r>
          </w:p>
        </w:tc>
        <w:tc>
          <w:tcPr>
            <w:tcW w:w="567" w:type="dxa"/>
            <w:tcBorders>
              <w:top w:val="nil"/>
              <w:left w:val="nil"/>
              <w:bottom w:val="single" w:sz="8" w:space="0" w:color="000000"/>
              <w:right w:val="single" w:sz="8" w:space="0" w:color="000000"/>
            </w:tcBorders>
            <w:shd w:val="clear" w:color="auto" w:fill="auto"/>
            <w:vAlign w:val="center"/>
            <w:hideMark/>
          </w:tcPr>
          <w:p w14:paraId="07EE051B"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auto" w:fill="auto"/>
            <w:vAlign w:val="center"/>
            <w:hideMark/>
          </w:tcPr>
          <w:p w14:paraId="51468B7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1A623177"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44105E79" w14:textId="4F96864A" w:rsidR="006E1E2D" w:rsidRPr="00C9058E" w:rsidRDefault="006E1E2D" w:rsidP="00680E5F">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8" w:space="0" w:color="000000"/>
              <w:right w:val="single" w:sz="8" w:space="0" w:color="000000"/>
            </w:tcBorders>
            <w:shd w:val="clear" w:color="auto" w:fill="auto"/>
            <w:vAlign w:val="center"/>
            <w:hideMark/>
          </w:tcPr>
          <w:p w14:paraId="4305234B"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3727DE3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0F83F7DD"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4C888A4"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létszámtól függően 2 csoport</w:t>
            </w:r>
          </w:p>
        </w:tc>
      </w:tr>
      <w:tr w:rsidR="006E1E2D" w:rsidRPr="00C9058E" w14:paraId="41C69B22" w14:textId="77777777" w:rsidTr="00680E5F">
        <w:trPr>
          <w:trHeight w:val="49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A9348FF"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nil"/>
              <w:left w:val="nil"/>
              <w:bottom w:val="single" w:sz="8" w:space="0" w:color="000000"/>
              <w:right w:val="single" w:sz="8" w:space="0" w:color="auto"/>
            </w:tcBorders>
            <w:shd w:val="clear" w:color="auto" w:fill="auto"/>
            <w:vAlign w:val="center"/>
            <w:hideMark/>
          </w:tcPr>
          <w:p w14:paraId="1F641842"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Matematika</w:t>
            </w:r>
          </w:p>
        </w:tc>
        <w:tc>
          <w:tcPr>
            <w:tcW w:w="567" w:type="dxa"/>
            <w:tcBorders>
              <w:top w:val="nil"/>
              <w:left w:val="nil"/>
              <w:bottom w:val="single" w:sz="8" w:space="0" w:color="000000"/>
              <w:right w:val="single" w:sz="8" w:space="0" w:color="000000"/>
            </w:tcBorders>
            <w:shd w:val="clear" w:color="auto" w:fill="auto"/>
            <w:vAlign w:val="center"/>
            <w:hideMark/>
          </w:tcPr>
          <w:p w14:paraId="5E03699A"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auto" w:fill="auto"/>
            <w:vAlign w:val="center"/>
            <w:hideMark/>
          </w:tcPr>
          <w:p w14:paraId="43F719A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79A0EECA"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auto" w:fill="auto"/>
            <w:vAlign w:val="center"/>
            <w:hideMark/>
          </w:tcPr>
          <w:p w14:paraId="2DF5BFA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47C57441"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7D09C99C"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992" w:type="dxa"/>
            <w:tcBorders>
              <w:top w:val="nil"/>
              <w:left w:val="nil"/>
              <w:bottom w:val="single" w:sz="8" w:space="0" w:color="000000"/>
              <w:right w:val="nil"/>
            </w:tcBorders>
            <w:shd w:val="clear" w:color="auto" w:fill="auto"/>
            <w:vAlign w:val="center"/>
            <w:hideMark/>
          </w:tcPr>
          <w:p w14:paraId="7B886A5E"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175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B658C5D"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létszámtól függően 2 csoport</w:t>
            </w:r>
          </w:p>
        </w:tc>
      </w:tr>
      <w:tr w:rsidR="006E1E2D" w:rsidRPr="00C9058E" w14:paraId="0D9310DC" w14:textId="77777777" w:rsidTr="00680E5F">
        <w:trPr>
          <w:trHeight w:val="57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B3A4EE6"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nil"/>
              <w:left w:val="nil"/>
              <w:bottom w:val="single" w:sz="8" w:space="0" w:color="000000"/>
              <w:right w:val="single" w:sz="8" w:space="0" w:color="auto"/>
            </w:tcBorders>
            <w:shd w:val="clear" w:color="auto" w:fill="auto"/>
            <w:vAlign w:val="center"/>
            <w:hideMark/>
          </w:tcPr>
          <w:p w14:paraId="06F1CECF"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Történelem és társadalomismeret</w:t>
            </w:r>
          </w:p>
        </w:tc>
        <w:tc>
          <w:tcPr>
            <w:tcW w:w="567" w:type="dxa"/>
            <w:tcBorders>
              <w:top w:val="nil"/>
              <w:left w:val="nil"/>
              <w:bottom w:val="single" w:sz="8" w:space="0" w:color="000000"/>
              <w:right w:val="single" w:sz="8" w:space="0" w:color="000000"/>
            </w:tcBorders>
            <w:shd w:val="clear" w:color="auto" w:fill="auto"/>
            <w:vAlign w:val="center"/>
            <w:hideMark/>
          </w:tcPr>
          <w:p w14:paraId="05979B6B"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w:t>
            </w:r>
          </w:p>
        </w:tc>
        <w:tc>
          <w:tcPr>
            <w:tcW w:w="567" w:type="dxa"/>
            <w:tcBorders>
              <w:top w:val="nil"/>
              <w:left w:val="nil"/>
              <w:bottom w:val="single" w:sz="8" w:space="0" w:color="000000"/>
              <w:right w:val="single" w:sz="8" w:space="0" w:color="000000"/>
            </w:tcBorders>
            <w:shd w:val="clear" w:color="auto" w:fill="auto"/>
            <w:vAlign w:val="center"/>
            <w:hideMark/>
          </w:tcPr>
          <w:p w14:paraId="2431FE8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2CFE9D1F"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0</w:t>
            </w:r>
          </w:p>
        </w:tc>
        <w:tc>
          <w:tcPr>
            <w:tcW w:w="567" w:type="dxa"/>
            <w:tcBorders>
              <w:top w:val="nil"/>
              <w:left w:val="nil"/>
              <w:bottom w:val="single" w:sz="8" w:space="0" w:color="000000"/>
              <w:right w:val="single" w:sz="8" w:space="0" w:color="000000"/>
            </w:tcBorders>
            <w:shd w:val="clear" w:color="auto" w:fill="auto"/>
            <w:vAlign w:val="center"/>
            <w:hideMark/>
          </w:tcPr>
          <w:p w14:paraId="3EDE6F73"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766669AA"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0</w:t>
            </w:r>
          </w:p>
        </w:tc>
        <w:tc>
          <w:tcPr>
            <w:tcW w:w="567" w:type="dxa"/>
            <w:tcBorders>
              <w:top w:val="nil"/>
              <w:left w:val="nil"/>
              <w:bottom w:val="single" w:sz="8" w:space="0" w:color="000000"/>
              <w:right w:val="single" w:sz="8" w:space="0" w:color="000000"/>
            </w:tcBorders>
            <w:shd w:val="clear" w:color="auto" w:fill="auto"/>
            <w:vAlign w:val="center"/>
            <w:hideMark/>
          </w:tcPr>
          <w:p w14:paraId="51F0854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13352167"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108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84F1986"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létszámtól függően 2 csoport</w:t>
            </w:r>
          </w:p>
        </w:tc>
      </w:tr>
      <w:tr w:rsidR="006E1E2D" w:rsidRPr="00C9058E" w14:paraId="2A31CC59" w14:textId="77777777" w:rsidTr="00680E5F">
        <w:trPr>
          <w:trHeight w:val="49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DFA800B"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nil"/>
              <w:left w:val="nil"/>
              <w:bottom w:val="single" w:sz="8" w:space="0" w:color="000000"/>
              <w:right w:val="single" w:sz="8" w:space="0" w:color="auto"/>
            </w:tcBorders>
            <w:shd w:val="clear" w:color="auto" w:fill="auto"/>
            <w:vAlign w:val="center"/>
            <w:hideMark/>
          </w:tcPr>
          <w:p w14:paraId="6E0F01B5"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Természetismeret</w:t>
            </w:r>
          </w:p>
        </w:tc>
        <w:tc>
          <w:tcPr>
            <w:tcW w:w="567" w:type="dxa"/>
            <w:tcBorders>
              <w:top w:val="nil"/>
              <w:left w:val="nil"/>
              <w:bottom w:val="single" w:sz="8" w:space="0" w:color="000000"/>
              <w:right w:val="single" w:sz="8" w:space="0" w:color="000000"/>
            </w:tcBorders>
            <w:shd w:val="clear" w:color="auto" w:fill="auto"/>
            <w:vAlign w:val="center"/>
            <w:hideMark/>
          </w:tcPr>
          <w:p w14:paraId="50C1632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w:t>
            </w:r>
          </w:p>
        </w:tc>
        <w:tc>
          <w:tcPr>
            <w:tcW w:w="567" w:type="dxa"/>
            <w:tcBorders>
              <w:top w:val="nil"/>
              <w:left w:val="nil"/>
              <w:bottom w:val="single" w:sz="8" w:space="0" w:color="000000"/>
              <w:right w:val="single" w:sz="8" w:space="0" w:color="000000"/>
            </w:tcBorders>
            <w:shd w:val="clear" w:color="auto" w:fill="auto"/>
            <w:vAlign w:val="center"/>
            <w:hideMark/>
          </w:tcPr>
          <w:p w14:paraId="2606C13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6C301FB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0</w:t>
            </w:r>
          </w:p>
        </w:tc>
        <w:tc>
          <w:tcPr>
            <w:tcW w:w="567" w:type="dxa"/>
            <w:tcBorders>
              <w:top w:val="nil"/>
              <w:left w:val="nil"/>
              <w:bottom w:val="single" w:sz="8" w:space="0" w:color="000000"/>
              <w:right w:val="single" w:sz="8" w:space="0" w:color="000000"/>
            </w:tcBorders>
            <w:shd w:val="clear" w:color="auto" w:fill="auto"/>
            <w:vAlign w:val="center"/>
            <w:hideMark/>
          </w:tcPr>
          <w:p w14:paraId="0D3DB887"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13DCCF10"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19005F3F"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3E52C3D6"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108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82FBB51"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6E1E2D" w:rsidRPr="00C9058E" w14:paraId="21CE051C" w14:textId="77777777" w:rsidTr="00680E5F">
        <w:trPr>
          <w:trHeight w:val="49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3793578"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nil"/>
              <w:left w:val="nil"/>
              <w:bottom w:val="single" w:sz="8" w:space="0" w:color="000000"/>
              <w:right w:val="single" w:sz="8" w:space="0" w:color="auto"/>
            </w:tcBorders>
            <w:shd w:val="clear" w:color="auto" w:fill="auto"/>
            <w:vAlign w:val="center"/>
            <w:hideMark/>
          </w:tcPr>
          <w:p w14:paraId="6C050CD7"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Testnevelés</w:t>
            </w:r>
          </w:p>
        </w:tc>
        <w:tc>
          <w:tcPr>
            <w:tcW w:w="567" w:type="dxa"/>
            <w:tcBorders>
              <w:top w:val="nil"/>
              <w:left w:val="nil"/>
              <w:bottom w:val="single" w:sz="8" w:space="0" w:color="000000"/>
              <w:right w:val="single" w:sz="8" w:space="0" w:color="000000"/>
            </w:tcBorders>
            <w:shd w:val="clear" w:color="auto" w:fill="auto"/>
            <w:vAlign w:val="center"/>
            <w:hideMark/>
          </w:tcPr>
          <w:p w14:paraId="18CA828D"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4</w:t>
            </w:r>
          </w:p>
        </w:tc>
        <w:tc>
          <w:tcPr>
            <w:tcW w:w="567" w:type="dxa"/>
            <w:tcBorders>
              <w:top w:val="nil"/>
              <w:left w:val="nil"/>
              <w:bottom w:val="single" w:sz="8" w:space="0" w:color="000000"/>
              <w:right w:val="single" w:sz="8" w:space="0" w:color="000000"/>
            </w:tcBorders>
            <w:shd w:val="clear" w:color="auto" w:fill="auto"/>
            <w:vAlign w:val="center"/>
            <w:hideMark/>
          </w:tcPr>
          <w:p w14:paraId="2BFF2B2C"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7728098D"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56036CD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5C746A3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791BE3EC"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3E03BF0F"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211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0C572B3"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6E1E2D" w:rsidRPr="00C9058E" w14:paraId="2DC5333F" w14:textId="77777777" w:rsidTr="00680E5F">
        <w:trPr>
          <w:trHeight w:val="72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7A6D2F8"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nil"/>
              <w:left w:val="nil"/>
              <w:bottom w:val="nil"/>
              <w:right w:val="single" w:sz="8" w:space="0" w:color="auto"/>
            </w:tcBorders>
            <w:shd w:val="clear" w:color="auto" w:fill="auto"/>
            <w:vAlign w:val="center"/>
            <w:hideMark/>
          </w:tcPr>
          <w:p w14:paraId="55F85F17"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Osztályközösség-építő Program</w:t>
            </w:r>
          </w:p>
        </w:tc>
        <w:tc>
          <w:tcPr>
            <w:tcW w:w="567" w:type="dxa"/>
            <w:tcBorders>
              <w:top w:val="nil"/>
              <w:left w:val="nil"/>
              <w:bottom w:val="single" w:sz="8" w:space="0" w:color="000000"/>
              <w:right w:val="single" w:sz="8" w:space="0" w:color="000000"/>
            </w:tcBorders>
            <w:shd w:val="clear" w:color="auto" w:fill="auto"/>
            <w:vAlign w:val="center"/>
            <w:hideMark/>
          </w:tcPr>
          <w:p w14:paraId="3464DDE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1CA0E97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642A37B3"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42A7BF5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386378D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5B1FB7F4"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6AE10266"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525FF6F"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p>
        </w:tc>
      </w:tr>
      <w:tr w:rsidR="006E1E2D" w:rsidRPr="00C9058E" w14:paraId="67DF2CA1" w14:textId="77777777" w:rsidTr="00680E5F">
        <w:trPr>
          <w:trHeight w:val="49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14BBD46"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single" w:sz="4" w:space="0" w:color="auto"/>
              <w:left w:val="nil"/>
              <w:bottom w:val="single" w:sz="4" w:space="0" w:color="auto"/>
              <w:right w:val="single" w:sz="8" w:space="0" w:color="auto"/>
            </w:tcBorders>
            <w:shd w:val="clear" w:color="auto" w:fill="auto"/>
            <w:vAlign w:val="center"/>
            <w:hideMark/>
          </w:tcPr>
          <w:p w14:paraId="51A8E18C"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Pénzügyi és vállalkozási ismeretek</w:t>
            </w:r>
          </w:p>
        </w:tc>
        <w:tc>
          <w:tcPr>
            <w:tcW w:w="567" w:type="dxa"/>
            <w:tcBorders>
              <w:top w:val="nil"/>
              <w:left w:val="nil"/>
              <w:bottom w:val="single" w:sz="8" w:space="0" w:color="000000"/>
              <w:right w:val="single" w:sz="8" w:space="0" w:color="000000"/>
            </w:tcBorders>
            <w:shd w:val="clear" w:color="auto" w:fill="auto"/>
            <w:vAlign w:val="center"/>
            <w:hideMark/>
          </w:tcPr>
          <w:p w14:paraId="56E19DC3"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286E285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250E7E07"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3805A604"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4BBEA844"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hideMark/>
          </w:tcPr>
          <w:p w14:paraId="6C4A171C"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71658847"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F29F66A"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6E1E2D" w:rsidRPr="00C9058E" w14:paraId="44ACF3F7" w14:textId="77777777" w:rsidTr="00680E5F">
        <w:trPr>
          <w:trHeight w:val="499"/>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62112DDB"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single" w:sz="4" w:space="0" w:color="auto"/>
              <w:left w:val="nil"/>
              <w:bottom w:val="single" w:sz="4" w:space="0" w:color="auto"/>
              <w:right w:val="single" w:sz="8" w:space="0" w:color="auto"/>
            </w:tcBorders>
            <w:shd w:val="clear" w:color="auto" w:fill="auto"/>
            <w:vAlign w:val="center"/>
          </w:tcPr>
          <w:p w14:paraId="481921D8" w14:textId="17D52414"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Digitális kultúra</w:t>
            </w:r>
          </w:p>
        </w:tc>
        <w:tc>
          <w:tcPr>
            <w:tcW w:w="567" w:type="dxa"/>
            <w:tcBorders>
              <w:top w:val="nil"/>
              <w:left w:val="nil"/>
              <w:bottom w:val="single" w:sz="8" w:space="0" w:color="000000"/>
              <w:right w:val="single" w:sz="8" w:space="0" w:color="000000"/>
            </w:tcBorders>
            <w:shd w:val="clear" w:color="auto" w:fill="auto"/>
            <w:vAlign w:val="center"/>
          </w:tcPr>
          <w:p w14:paraId="07343BE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8" w:space="0" w:color="000000"/>
              <w:right w:val="single" w:sz="8" w:space="0" w:color="000000"/>
            </w:tcBorders>
            <w:shd w:val="clear" w:color="auto" w:fill="auto"/>
            <w:vAlign w:val="center"/>
          </w:tcPr>
          <w:p w14:paraId="79EADDFD"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8" w:space="0" w:color="000000"/>
              <w:right w:val="single" w:sz="8" w:space="0" w:color="000000"/>
            </w:tcBorders>
            <w:shd w:val="clear" w:color="auto" w:fill="auto"/>
            <w:vAlign w:val="center"/>
          </w:tcPr>
          <w:p w14:paraId="4253214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8" w:space="0" w:color="000000"/>
              <w:right w:val="single" w:sz="8" w:space="0" w:color="000000"/>
            </w:tcBorders>
            <w:shd w:val="clear" w:color="auto" w:fill="auto"/>
            <w:vAlign w:val="center"/>
          </w:tcPr>
          <w:p w14:paraId="0A309011" w14:textId="7E86F878" w:rsidR="006E1E2D" w:rsidRPr="00C9058E" w:rsidRDefault="00747595"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auto" w:fill="auto"/>
            <w:vAlign w:val="center"/>
          </w:tcPr>
          <w:p w14:paraId="0413858A"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8" w:space="0" w:color="000000"/>
              <w:right w:val="single" w:sz="8" w:space="0" w:color="000000"/>
            </w:tcBorders>
            <w:shd w:val="clear" w:color="auto" w:fill="auto"/>
            <w:vAlign w:val="center"/>
          </w:tcPr>
          <w:p w14:paraId="7BF6BCCC"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8" w:space="0" w:color="000000"/>
              <w:right w:val="nil"/>
            </w:tcBorders>
            <w:shd w:val="clear" w:color="auto" w:fill="auto"/>
            <w:vAlign w:val="center"/>
          </w:tcPr>
          <w:p w14:paraId="43B5CAC1" w14:textId="559E2C1F" w:rsidR="006E1E2D" w:rsidRPr="00C9058E" w:rsidRDefault="00747595"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36</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303036A4"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p>
        </w:tc>
      </w:tr>
      <w:tr w:rsidR="006E1E2D" w:rsidRPr="00C9058E" w14:paraId="0378F44D" w14:textId="77777777" w:rsidTr="00680E5F">
        <w:trPr>
          <w:trHeight w:val="49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7BFFA72" w14:textId="77777777" w:rsidR="006E1E2D" w:rsidRPr="00C9058E" w:rsidRDefault="006E1E2D" w:rsidP="00680E5F">
            <w:pPr>
              <w:spacing w:after="0" w:line="240" w:lineRule="auto"/>
              <w:rPr>
                <w:rFonts w:ascii="Times New Roman" w:eastAsia="Times New Roman" w:hAnsi="Times New Roman" w:cs="Times New Roman"/>
                <w:sz w:val="18"/>
                <w:szCs w:val="18"/>
              </w:rPr>
            </w:pPr>
          </w:p>
        </w:tc>
        <w:tc>
          <w:tcPr>
            <w:tcW w:w="2127" w:type="dxa"/>
            <w:tcBorders>
              <w:top w:val="nil"/>
              <w:left w:val="nil"/>
              <w:bottom w:val="nil"/>
              <w:right w:val="single" w:sz="8" w:space="0" w:color="auto"/>
            </w:tcBorders>
            <w:shd w:val="clear" w:color="000000" w:fill="BFBFBF"/>
            <w:noWrap/>
            <w:vAlign w:val="center"/>
            <w:hideMark/>
          </w:tcPr>
          <w:p w14:paraId="1AF7DF14"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Összes közismereti óraszám</w:t>
            </w:r>
          </w:p>
        </w:tc>
        <w:tc>
          <w:tcPr>
            <w:tcW w:w="567" w:type="dxa"/>
            <w:tcBorders>
              <w:top w:val="nil"/>
              <w:left w:val="nil"/>
              <w:bottom w:val="single" w:sz="8" w:space="0" w:color="000000"/>
              <w:right w:val="single" w:sz="8" w:space="0" w:color="000000"/>
            </w:tcBorders>
            <w:shd w:val="clear" w:color="000000" w:fill="BFBFBF"/>
            <w:vAlign w:val="center"/>
            <w:hideMark/>
          </w:tcPr>
          <w:p w14:paraId="3235B8E4"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17</w:t>
            </w:r>
          </w:p>
        </w:tc>
        <w:tc>
          <w:tcPr>
            <w:tcW w:w="567" w:type="dxa"/>
            <w:tcBorders>
              <w:top w:val="nil"/>
              <w:left w:val="nil"/>
              <w:bottom w:val="single" w:sz="8" w:space="0" w:color="000000"/>
              <w:right w:val="single" w:sz="8" w:space="0" w:color="000000"/>
            </w:tcBorders>
            <w:shd w:val="clear" w:color="000000" w:fill="BFBFBF"/>
            <w:vAlign w:val="center"/>
            <w:hideMark/>
          </w:tcPr>
          <w:p w14:paraId="5202C643"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BFBFBF"/>
            <w:vAlign w:val="center"/>
            <w:hideMark/>
          </w:tcPr>
          <w:p w14:paraId="4F7CE476"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7</w:t>
            </w:r>
          </w:p>
        </w:tc>
        <w:tc>
          <w:tcPr>
            <w:tcW w:w="567" w:type="dxa"/>
            <w:tcBorders>
              <w:top w:val="nil"/>
              <w:left w:val="nil"/>
              <w:bottom w:val="single" w:sz="8" w:space="0" w:color="000000"/>
              <w:right w:val="single" w:sz="8" w:space="0" w:color="000000"/>
            </w:tcBorders>
            <w:shd w:val="clear" w:color="000000" w:fill="BFBFBF"/>
            <w:vAlign w:val="center"/>
            <w:hideMark/>
          </w:tcPr>
          <w:p w14:paraId="055560D5"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BFBFBF"/>
            <w:vAlign w:val="center"/>
            <w:hideMark/>
          </w:tcPr>
          <w:p w14:paraId="37707650"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7</w:t>
            </w:r>
          </w:p>
        </w:tc>
        <w:tc>
          <w:tcPr>
            <w:tcW w:w="567" w:type="dxa"/>
            <w:tcBorders>
              <w:top w:val="nil"/>
              <w:left w:val="nil"/>
              <w:bottom w:val="single" w:sz="8" w:space="0" w:color="000000"/>
              <w:right w:val="single" w:sz="8" w:space="0" w:color="000000"/>
            </w:tcBorders>
            <w:shd w:val="clear" w:color="000000" w:fill="BFBFBF"/>
            <w:vAlign w:val="center"/>
            <w:hideMark/>
          </w:tcPr>
          <w:p w14:paraId="7077B7F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000000" w:fill="BFBFBF"/>
            <w:vAlign w:val="center"/>
            <w:hideMark/>
          </w:tcPr>
          <w:p w14:paraId="3BD9AE4A"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1081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90016D7"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6E1E2D" w:rsidRPr="00C9058E" w14:paraId="281A3FE8" w14:textId="77777777" w:rsidTr="00680E5F">
        <w:trPr>
          <w:trHeight w:val="1290"/>
          <w:jc w:val="center"/>
        </w:trPr>
        <w:tc>
          <w:tcPr>
            <w:tcW w:w="2689" w:type="dxa"/>
            <w:gridSpan w:val="2"/>
            <w:tcBorders>
              <w:top w:val="nil"/>
              <w:left w:val="single" w:sz="8" w:space="0" w:color="auto"/>
              <w:bottom w:val="single" w:sz="4" w:space="0" w:color="auto"/>
              <w:right w:val="single" w:sz="8" w:space="0" w:color="000000"/>
            </w:tcBorders>
            <w:shd w:val="clear" w:color="auto" w:fill="auto"/>
            <w:vAlign w:val="center"/>
            <w:hideMark/>
          </w:tcPr>
          <w:p w14:paraId="5240D84E"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Ágazati alapoktatás</w:t>
            </w:r>
          </w:p>
        </w:tc>
        <w:tc>
          <w:tcPr>
            <w:tcW w:w="567" w:type="dxa"/>
            <w:tcBorders>
              <w:top w:val="nil"/>
              <w:left w:val="nil"/>
              <w:bottom w:val="single" w:sz="4" w:space="0" w:color="auto"/>
              <w:right w:val="single" w:sz="8" w:space="0" w:color="000000"/>
            </w:tcBorders>
            <w:shd w:val="clear" w:color="auto" w:fill="auto"/>
            <w:vAlign w:val="center"/>
            <w:hideMark/>
          </w:tcPr>
          <w:p w14:paraId="1CB71A3B"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16</w:t>
            </w:r>
          </w:p>
        </w:tc>
        <w:tc>
          <w:tcPr>
            <w:tcW w:w="567" w:type="dxa"/>
            <w:tcBorders>
              <w:top w:val="nil"/>
              <w:left w:val="nil"/>
              <w:bottom w:val="single" w:sz="4" w:space="0" w:color="auto"/>
              <w:right w:val="single" w:sz="8" w:space="0" w:color="000000"/>
            </w:tcBorders>
            <w:shd w:val="clear" w:color="auto" w:fill="auto"/>
            <w:vAlign w:val="center"/>
            <w:hideMark/>
          </w:tcPr>
          <w:p w14:paraId="3776008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4" w:space="0" w:color="auto"/>
              <w:right w:val="single" w:sz="8" w:space="0" w:color="000000"/>
            </w:tcBorders>
            <w:shd w:val="clear" w:color="auto" w:fill="auto"/>
            <w:vAlign w:val="center"/>
            <w:hideMark/>
          </w:tcPr>
          <w:p w14:paraId="44FE421C"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0</w:t>
            </w:r>
          </w:p>
        </w:tc>
        <w:tc>
          <w:tcPr>
            <w:tcW w:w="567" w:type="dxa"/>
            <w:tcBorders>
              <w:top w:val="nil"/>
              <w:left w:val="nil"/>
              <w:bottom w:val="single" w:sz="4" w:space="0" w:color="auto"/>
              <w:right w:val="single" w:sz="8" w:space="0" w:color="000000"/>
            </w:tcBorders>
            <w:shd w:val="clear" w:color="auto" w:fill="auto"/>
            <w:vAlign w:val="center"/>
            <w:hideMark/>
          </w:tcPr>
          <w:p w14:paraId="693AFF91"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4" w:space="0" w:color="auto"/>
              <w:right w:val="single" w:sz="8" w:space="0" w:color="000000"/>
            </w:tcBorders>
            <w:shd w:val="clear" w:color="auto" w:fill="auto"/>
            <w:vAlign w:val="center"/>
            <w:hideMark/>
          </w:tcPr>
          <w:p w14:paraId="176B3DE3"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0</w:t>
            </w:r>
          </w:p>
        </w:tc>
        <w:tc>
          <w:tcPr>
            <w:tcW w:w="567" w:type="dxa"/>
            <w:tcBorders>
              <w:top w:val="nil"/>
              <w:left w:val="nil"/>
              <w:bottom w:val="single" w:sz="4" w:space="0" w:color="auto"/>
              <w:right w:val="single" w:sz="8" w:space="0" w:color="000000"/>
            </w:tcBorders>
            <w:shd w:val="clear" w:color="auto" w:fill="auto"/>
            <w:vAlign w:val="center"/>
            <w:hideMark/>
          </w:tcPr>
          <w:p w14:paraId="0831E9A3"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4" w:space="0" w:color="auto"/>
              <w:right w:val="nil"/>
            </w:tcBorders>
            <w:shd w:val="clear" w:color="auto" w:fill="auto"/>
            <w:vAlign w:val="center"/>
            <w:hideMark/>
          </w:tcPr>
          <w:p w14:paraId="7DDCC038"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576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8C7126B"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gyakorlat létszám alapján: 2 vagy 3 csoport      szakmai elmélet: ha az osztály 2 szakmás akkor csoportbontás a különböző szakmai órák esetében</w:t>
            </w:r>
          </w:p>
        </w:tc>
      </w:tr>
      <w:tr w:rsidR="006E1E2D" w:rsidRPr="00C9058E" w14:paraId="78CB99AE" w14:textId="77777777" w:rsidTr="00680E5F">
        <w:trPr>
          <w:trHeight w:val="1200"/>
          <w:jc w:val="center"/>
        </w:trPr>
        <w:tc>
          <w:tcPr>
            <w:tcW w:w="2689" w:type="dxa"/>
            <w:gridSpan w:val="2"/>
            <w:tcBorders>
              <w:top w:val="single" w:sz="4" w:space="0" w:color="auto"/>
              <w:left w:val="single" w:sz="8" w:space="0" w:color="auto"/>
              <w:bottom w:val="single" w:sz="8" w:space="0" w:color="000000"/>
              <w:right w:val="single" w:sz="8" w:space="0" w:color="000000"/>
            </w:tcBorders>
            <w:shd w:val="clear" w:color="auto" w:fill="auto"/>
            <w:vAlign w:val="center"/>
            <w:hideMark/>
          </w:tcPr>
          <w:p w14:paraId="12126121"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Szakirányú oktatás</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6624EB27"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0</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315E31E7"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05AD32A1"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25</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607BF77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0ED0A9A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25</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14:paraId="76095251"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992" w:type="dxa"/>
            <w:tcBorders>
              <w:top w:val="single" w:sz="4" w:space="0" w:color="auto"/>
              <w:left w:val="nil"/>
              <w:bottom w:val="single" w:sz="8" w:space="0" w:color="000000"/>
              <w:right w:val="nil"/>
            </w:tcBorders>
            <w:shd w:val="clear" w:color="auto" w:fill="auto"/>
            <w:vAlign w:val="center"/>
            <w:hideMark/>
          </w:tcPr>
          <w:p w14:paraId="5EA7E7C8"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1675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73D552"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gyakorlat létszám alapján: 2 vagy 3 csoport      szakmai elmélet: ha az osztály 2 szakmás akkor csoportbontás a különböző szakmai órák esetében</w:t>
            </w:r>
          </w:p>
        </w:tc>
      </w:tr>
      <w:tr w:rsidR="006E1E2D" w:rsidRPr="00C9058E" w14:paraId="0D531C66" w14:textId="77777777" w:rsidTr="00680E5F">
        <w:trPr>
          <w:trHeight w:val="402"/>
          <w:jc w:val="center"/>
        </w:trPr>
        <w:tc>
          <w:tcPr>
            <w:tcW w:w="2689" w:type="dxa"/>
            <w:gridSpan w:val="2"/>
            <w:tcBorders>
              <w:top w:val="single" w:sz="8" w:space="0" w:color="000000"/>
              <w:left w:val="single" w:sz="8" w:space="0" w:color="auto"/>
              <w:bottom w:val="nil"/>
              <w:right w:val="single" w:sz="8" w:space="0" w:color="000000"/>
            </w:tcBorders>
            <w:shd w:val="clear" w:color="000000" w:fill="C6E0B4"/>
            <w:vAlign w:val="center"/>
            <w:hideMark/>
          </w:tcPr>
          <w:p w14:paraId="35D3A1D2"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xml:space="preserve">Szabad órakeret </w:t>
            </w:r>
          </w:p>
        </w:tc>
        <w:tc>
          <w:tcPr>
            <w:tcW w:w="567" w:type="dxa"/>
            <w:tcBorders>
              <w:top w:val="nil"/>
              <w:left w:val="nil"/>
              <w:bottom w:val="single" w:sz="8" w:space="0" w:color="000000"/>
              <w:right w:val="single" w:sz="8" w:space="0" w:color="000000"/>
            </w:tcBorders>
            <w:shd w:val="clear" w:color="000000" w:fill="C6E0B4"/>
            <w:vAlign w:val="center"/>
            <w:hideMark/>
          </w:tcPr>
          <w:p w14:paraId="12F3C7A3"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w:t>
            </w:r>
          </w:p>
        </w:tc>
        <w:tc>
          <w:tcPr>
            <w:tcW w:w="567" w:type="dxa"/>
            <w:tcBorders>
              <w:top w:val="nil"/>
              <w:left w:val="nil"/>
              <w:bottom w:val="single" w:sz="8" w:space="0" w:color="000000"/>
              <w:right w:val="single" w:sz="8" w:space="0" w:color="000000"/>
            </w:tcBorders>
            <w:shd w:val="clear" w:color="000000" w:fill="C6E0B4"/>
            <w:vAlign w:val="center"/>
            <w:hideMark/>
          </w:tcPr>
          <w:p w14:paraId="2D3E839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C6E0B4"/>
            <w:vAlign w:val="center"/>
            <w:hideMark/>
          </w:tcPr>
          <w:p w14:paraId="524B2DB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000000" w:fill="C6E0B4"/>
            <w:vAlign w:val="center"/>
            <w:hideMark/>
          </w:tcPr>
          <w:p w14:paraId="2925BAF8"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C6E0B4"/>
            <w:vAlign w:val="center"/>
            <w:hideMark/>
          </w:tcPr>
          <w:p w14:paraId="27828EBE"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2</w:t>
            </w:r>
          </w:p>
        </w:tc>
        <w:tc>
          <w:tcPr>
            <w:tcW w:w="567" w:type="dxa"/>
            <w:tcBorders>
              <w:top w:val="nil"/>
              <w:left w:val="nil"/>
              <w:bottom w:val="single" w:sz="8" w:space="0" w:color="000000"/>
              <w:right w:val="single" w:sz="8" w:space="0" w:color="000000"/>
            </w:tcBorders>
            <w:shd w:val="clear" w:color="000000" w:fill="C6E0B4"/>
            <w:vAlign w:val="center"/>
            <w:hideMark/>
          </w:tcPr>
          <w:p w14:paraId="56AACFE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000000" w:fill="C6E0B4"/>
            <w:vAlign w:val="center"/>
            <w:hideMark/>
          </w:tcPr>
          <w:p w14:paraId="71F70305"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170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C3BCDCE"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6E1E2D" w:rsidRPr="00C9058E" w14:paraId="411166F5" w14:textId="77777777" w:rsidTr="00680E5F">
        <w:trPr>
          <w:trHeight w:val="402"/>
          <w:jc w:val="center"/>
        </w:trPr>
        <w:tc>
          <w:tcPr>
            <w:tcW w:w="268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875303F"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Tanítási hetek száma</w:t>
            </w:r>
          </w:p>
        </w:tc>
        <w:tc>
          <w:tcPr>
            <w:tcW w:w="567" w:type="dxa"/>
            <w:tcBorders>
              <w:top w:val="nil"/>
              <w:left w:val="nil"/>
              <w:bottom w:val="single" w:sz="8" w:space="0" w:color="000000"/>
              <w:right w:val="single" w:sz="8" w:space="0" w:color="000000"/>
            </w:tcBorders>
            <w:shd w:val="clear" w:color="auto" w:fill="auto"/>
            <w:vAlign w:val="center"/>
            <w:hideMark/>
          </w:tcPr>
          <w:p w14:paraId="52C8CDC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36</w:t>
            </w:r>
          </w:p>
        </w:tc>
        <w:tc>
          <w:tcPr>
            <w:tcW w:w="567" w:type="dxa"/>
            <w:tcBorders>
              <w:top w:val="nil"/>
              <w:left w:val="nil"/>
              <w:bottom w:val="single" w:sz="8" w:space="0" w:color="000000"/>
              <w:right w:val="single" w:sz="8" w:space="0" w:color="000000"/>
            </w:tcBorders>
            <w:shd w:val="clear" w:color="auto" w:fill="auto"/>
            <w:vAlign w:val="center"/>
            <w:hideMark/>
          </w:tcPr>
          <w:p w14:paraId="7C8A6264"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63ED8B24"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36</w:t>
            </w:r>
          </w:p>
        </w:tc>
        <w:tc>
          <w:tcPr>
            <w:tcW w:w="567" w:type="dxa"/>
            <w:tcBorders>
              <w:top w:val="nil"/>
              <w:left w:val="nil"/>
              <w:bottom w:val="single" w:sz="8" w:space="0" w:color="000000"/>
              <w:right w:val="single" w:sz="8" w:space="0" w:color="000000"/>
            </w:tcBorders>
            <w:shd w:val="clear" w:color="auto" w:fill="auto"/>
            <w:vAlign w:val="center"/>
            <w:hideMark/>
          </w:tcPr>
          <w:p w14:paraId="2AFFC4D0"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auto" w:fill="auto"/>
            <w:vAlign w:val="center"/>
            <w:hideMark/>
          </w:tcPr>
          <w:p w14:paraId="312E2625"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31</w:t>
            </w:r>
          </w:p>
        </w:tc>
        <w:tc>
          <w:tcPr>
            <w:tcW w:w="567" w:type="dxa"/>
            <w:tcBorders>
              <w:top w:val="nil"/>
              <w:left w:val="nil"/>
              <w:bottom w:val="single" w:sz="8" w:space="0" w:color="000000"/>
              <w:right w:val="single" w:sz="8" w:space="0" w:color="000000"/>
            </w:tcBorders>
            <w:shd w:val="clear" w:color="auto" w:fill="auto"/>
            <w:vAlign w:val="center"/>
            <w:hideMark/>
          </w:tcPr>
          <w:p w14:paraId="527A3753"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auto" w:fill="auto"/>
            <w:vAlign w:val="center"/>
            <w:hideMark/>
          </w:tcPr>
          <w:p w14:paraId="35A95BD8"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D354E80"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6E1E2D" w:rsidRPr="00C9058E" w14:paraId="6AD51309" w14:textId="77777777" w:rsidTr="00680E5F">
        <w:trPr>
          <w:trHeight w:val="402"/>
          <w:jc w:val="center"/>
        </w:trPr>
        <w:tc>
          <w:tcPr>
            <w:tcW w:w="2689" w:type="dxa"/>
            <w:gridSpan w:val="2"/>
            <w:tcBorders>
              <w:top w:val="nil"/>
              <w:left w:val="single" w:sz="8" w:space="0" w:color="auto"/>
              <w:bottom w:val="single" w:sz="8" w:space="0" w:color="auto"/>
              <w:right w:val="single" w:sz="8" w:space="0" w:color="000000"/>
            </w:tcBorders>
            <w:shd w:val="clear" w:color="000000" w:fill="BFBFBF"/>
            <w:vAlign w:val="center"/>
            <w:hideMark/>
          </w:tcPr>
          <w:p w14:paraId="53A79267" w14:textId="77777777" w:rsidR="006E1E2D" w:rsidRPr="00C9058E" w:rsidRDefault="006E1E2D" w:rsidP="00680E5F">
            <w:pPr>
              <w:spacing w:after="0" w:line="240" w:lineRule="auto"/>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Éves összes óraszám</w:t>
            </w:r>
          </w:p>
        </w:tc>
        <w:tc>
          <w:tcPr>
            <w:tcW w:w="567" w:type="dxa"/>
            <w:tcBorders>
              <w:top w:val="nil"/>
              <w:left w:val="nil"/>
              <w:bottom w:val="single" w:sz="8" w:space="0" w:color="000000"/>
              <w:right w:val="single" w:sz="8" w:space="0" w:color="000000"/>
            </w:tcBorders>
            <w:shd w:val="clear" w:color="000000" w:fill="BFBFBF"/>
            <w:vAlign w:val="center"/>
            <w:hideMark/>
          </w:tcPr>
          <w:p w14:paraId="5EA86B9B"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1224</w:t>
            </w:r>
          </w:p>
        </w:tc>
        <w:tc>
          <w:tcPr>
            <w:tcW w:w="567" w:type="dxa"/>
            <w:tcBorders>
              <w:top w:val="nil"/>
              <w:left w:val="nil"/>
              <w:bottom w:val="single" w:sz="8" w:space="0" w:color="000000"/>
              <w:right w:val="single" w:sz="8" w:space="0" w:color="000000"/>
            </w:tcBorders>
            <w:shd w:val="clear" w:color="000000" w:fill="BFBFBF"/>
            <w:vAlign w:val="center"/>
            <w:hideMark/>
          </w:tcPr>
          <w:p w14:paraId="7E35129D"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BFBFBF"/>
            <w:vAlign w:val="center"/>
            <w:hideMark/>
          </w:tcPr>
          <w:p w14:paraId="55181429"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1224</w:t>
            </w:r>
          </w:p>
        </w:tc>
        <w:tc>
          <w:tcPr>
            <w:tcW w:w="567" w:type="dxa"/>
            <w:tcBorders>
              <w:top w:val="nil"/>
              <w:left w:val="nil"/>
              <w:bottom w:val="single" w:sz="8" w:space="0" w:color="000000"/>
              <w:right w:val="single" w:sz="8" w:space="0" w:color="000000"/>
            </w:tcBorders>
            <w:shd w:val="clear" w:color="000000" w:fill="BFBFBF"/>
            <w:vAlign w:val="center"/>
            <w:hideMark/>
          </w:tcPr>
          <w:p w14:paraId="17CA3DF1"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BFBFBF"/>
            <w:vAlign w:val="center"/>
            <w:hideMark/>
          </w:tcPr>
          <w:p w14:paraId="44B7003F"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1054</w:t>
            </w:r>
          </w:p>
        </w:tc>
        <w:tc>
          <w:tcPr>
            <w:tcW w:w="567" w:type="dxa"/>
            <w:tcBorders>
              <w:top w:val="nil"/>
              <w:left w:val="nil"/>
              <w:bottom w:val="single" w:sz="8" w:space="0" w:color="000000"/>
              <w:right w:val="single" w:sz="8" w:space="0" w:color="000000"/>
            </w:tcBorders>
            <w:shd w:val="clear" w:color="000000" w:fill="BFBFBF"/>
            <w:vAlign w:val="center"/>
            <w:hideMark/>
          </w:tcPr>
          <w:p w14:paraId="3B91457B"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000000" w:fill="BFBFBF"/>
            <w:vAlign w:val="center"/>
            <w:hideMark/>
          </w:tcPr>
          <w:p w14:paraId="4F235C4B" w14:textId="77777777" w:rsidR="006E1E2D" w:rsidRPr="00C9058E" w:rsidRDefault="006E1E2D" w:rsidP="00680E5F">
            <w:pPr>
              <w:spacing w:after="0" w:line="240" w:lineRule="auto"/>
              <w:ind w:firstLineChars="100" w:firstLine="180"/>
              <w:jc w:val="right"/>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3502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A989692"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r w:rsidR="006E1E2D" w:rsidRPr="00C9058E" w14:paraId="2A6C309E" w14:textId="77777777" w:rsidTr="00680E5F">
        <w:trPr>
          <w:trHeight w:val="60"/>
          <w:jc w:val="center"/>
        </w:trPr>
        <w:tc>
          <w:tcPr>
            <w:tcW w:w="2689"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0B4842B9" w14:textId="77777777" w:rsidR="006E1E2D" w:rsidRPr="00C9058E" w:rsidRDefault="006E1E2D" w:rsidP="00680E5F">
            <w:pPr>
              <w:spacing w:after="0" w:line="240" w:lineRule="auto"/>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Rendelkezésre álló órakeret/hét</w:t>
            </w:r>
          </w:p>
        </w:tc>
        <w:tc>
          <w:tcPr>
            <w:tcW w:w="567" w:type="dxa"/>
            <w:tcBorders>
              <w:top w:val="nil"/>
              <w:left w:val="nil"/>
              <w:bottom w:val="single" w:sz="8" w:space="0" w:color="000000"/>
              <w:right w:val="single" w:sz="8" w:space="0" w:color="000000"/>
            </w:tcBorders>
            <w:shd w:val="clear" w:color="000000" w:fill="BFBFBF"/>
            <w:vAlign w:val="center"/>
            <w:hideMark/>
          </w:tcPr>
          <w:p w14:paraId="6E346FD2"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34</w:t>
            </w:r>
          </w:p>
        </w:tc>
        <w:tc>
          <w:tcPr>
            <w:tcW w:w="567" w:type="dxa"/>
            <w:tcBorders>
              <w:top w:val="nil"/>
              <w:left w:val="nil"/>
              <w:bottom w:val="single" w:sz="8" w:space="0" w:color="000000"/>
              <w:right w:val="single" w:sz="8" w:space="0" w:color="000000"/>
            </w:tcBorders>
            <w:shd w:val="clear" w:color="000000" w:fill="BFBFBF"/>
            <w:vAlign w:val="center"/>
            <w:hideMark/>
          </w:tcPr>
          <w:p w14:paraId="6CB2C977"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BFBFBF"/>
            <w:vAlign w:val="center"/>
            <w:hideMark/>
          </w:tcPr>
          <w:p w14:paraId="21E7D5F0"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34</w:t>
            </w:r>
          </w:p>
        </w:tc>
        <w:tc>
          <w:tcPr>
            <w:tcW w:w="567" w:type="dxa"/>
            <w:tcBorders>
              <w:top w:val="nil"/>
              <w:left w:val="nil"/>
              <w:bottom w:val="single" w:sz="8" w:space="0" w:color="000000"/>
              <w:right w:val="single" w:sz="8" w:space="0" w:color="000000"/>
            </w:tcBorders>
            <w:shd w:val="clear" w:color="000000" w:fill="BFBFBF"/>
            <w:vAlign w:val="center"/>
            <w:hideMark/>
          </w:tcPr>
          <w:p w14:paraId="56072DD4"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567" w:type="dxa"/>
            <w:tcBorders>
              <w:top w:val="nil"/>
              <w:left w:val="nil"/>
              <w:bottom w:val="single" w:sz="8" w:space="0" w:color="000000"/>
              <w:right w:val="single" w:sz="8" w:space="0" w:color="000000"/>
            </w:tcBorders>
            <w:shd w:val="clear" w:color="000000" w:fill="BFBFBF"/>
            <w:vAlign w:val="center"/>
            <w:hideMark/>
          </w:tcPr>
          <w:p w14:paraId="6C760F74"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34</w:t>
            </w:r>
          </w:p>
        </w:tc>
        <w:tc>
          <w:tcPr>
            <w:tcW w:w="567" w:type="dxa"/>
            <w:tcBorders>
              <w:top w:val="nil"/>
              <w:left w:val="nil"/>
              <w:bottom w:val="single" w:sz="8" w:space="0" w:color="000000"/>
              <w:right w:val="single" w:sz="8" w:space="0" w:color="000000"/>
            </w:tcBorders>
            <w:shd w:val="clear" w:color="000000" w:fill="BFBFBF"/>
            <w:vAlign w:val="center"/>
            <w:hideMark/>
          </w:tcPr>
          <w:p w14:paraId="083BD57F" w14:textId="77777777" w:rsidR="006E1E2D" w:rsidRPr="00C9058E" w:rsidRDefault="006E1E2D" w:rsidP="00680E5F">
            <w:pPr>
              <w:spacing w:after="0" w:line="240" w:lineRule="auto"/>
              <w:jc w:val="center"/>
              <w:rPr>
                <w:rFonts w:ascii="Times New Roman" w:eastAsia="Times New Roman" w:hAnsi="Times New Roman" w:cs="Times New Roman"/>
                <w:sz w:val="18"/>
                <w:szCs w:val="18"/>
              </w:rPr>
            </w:pPr>
            <w:r w:rsidRPr="00C9058E">
              <w:rPr>
                <w:rFonts w:ascii="Times New Roman" w:eastAsia="Times New Roman" w:hAnsi="Times New Roman" w:cs="Times New Roman"/>
                <w:sz w:val="18"/>
                <w:szCs w:val="18"/>
              </w:rPr>
              <w:t> </w:t>
            </w:r>
          </w:p>
        </w:tc>
        <w:tc>
          <w:tcPr>
            <w:tcW w:w="992" w:type="dxa"/>
            <w:tcBorders>
              <w:top w:val="nil"/>
              <w:left w:val="nil"/>
              <w:bottom w:val="single" w:sz="8" w:space="0" w:color="000000"/>
              <w:right w:val="nil"/>
            </w:tcBorders>
            <w:shd w:val="clear" w:color="000000" w:fill="BFBFBF"/>
            <w:vAlign w:val="center"/>
            <w:hideMark/>
          </w:tcPr>
          <w:p w14:paraId="7A7A2274" w14:textId="77777777" w:rsidR="006E1E2D" w:rsidRPr="00C9058E" w:rsidRDefault="006E1E2D" w:rsidP="00680E5F">
            <w:pPr>
              <w:spacing w:after="0" w:line="240" w:lineRule="auto"/>
              <w:rPr>
                <w:rFonts w:ascii="Times New Roman" w:eastAsia="Times New Roman" w:hAnsi="Times New Roman" w:cs="Times New Roman"/>
                <w:b/>
                <w:bCs/>
                <w:sz w:val="18"/>
                <w:szCs w:val="18"/>
              </w:rPr>
            </w:pPr>
            <w:r w:rsidRPr="00C9058E">
              <w:rPr>
                <w:rFonts w:ascii="Times New Roman" w:eastAsia="Times New Roman" w:hAnsi="Times New Roman" w:cs="Times New Roman"/>
                <w:b/>
                <w:bCs/>
                <w:sz w:val="18"/>
                <w:szCs w:val="18"/>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A88BA9F" w14:textId="77777777" w:rsidR="006E1E2D" w:rsidRPr="00C9058E" w:rsidRDefault="006E1E2D" w:rsidP="00680E5F">
            <w:pPr>
              <w:spacing w:after="0" w:line="240" w:lineRule="auto"/>
              <w:rPr>
                <w:rFonts w:ascii="Times New Roman" w:eastAsia="Times New Roman" w:hAnsi="Times New Roman" w:cs="Times New Roman"/>
                <w:color w:val="000000"/>
                <w:sz w:val="18"/>
                <w:szCs w:val="18"/>
              </w:rPr>
            </w:pPr>
            <w:r w:rsidRPr="00C9058E">
              <w:rPr>
                <w:rFonts w:ascii="Times New Roman" w:eastAsia="Times New Roman" w:hAnsi="Times New Roman" w:cs="Times New Roman"/>
                <w:color w:val="000000"/>
                <w:sz w:val="18"/>
                <w:szCs w:val="18"/>
              </w:rPr>
              <w:t> </w:t>
            </w:r>
          </w:p>
        </w:tc>
      </w:tr>
    </w:tbl>
    <w:p w14:paraId="6F669BC6" w14:textId="77777777" w:rsidR="006E1E2D" w:rsidRPr="00C9058E" w:rsidRDefault="006E1E2D" w:rsidP="006E1E2D">
      <w:pPr>
        <w:rPr>
          <w:rFonts w:ascii="Times New Roman" w:hAnsi="Times New Roman" w:cs="Times New Roman"/>
          <w:b/>
          <w:color w:val="FF0000"/>
          <w:sz w:val="24"/>
          <w:szCs w:val="24"/>
        </w:rPr>
      </w:pPr>
    </w:p>
    <w:p w14:paraId="73BB3238" w14:textId="70E52DE8" w:rsidR="006B7FE9" w:rsidRPr="003B4BD8" w:rsidRDefault="006B7FE9" w:rsidP="006B7FE9">
      <w:pPr>
        <w:pStyle w:val="Listaszerbekezds"/>
        <w:numPr>
          <w:ilvl w:val="0"/>
          <w:numId w:val="48"/>
        </w:numPr>
        <w:spacing w:line="360" w:lineRule="auto"/>
        <w:jc w:val="both"/>
        <w:rPr>
          <w:rFonts w:ascii="Times New Roman" w:hAnsi="Times New Roman" w:cs="Times New Roman"/>
          <w:sz w:val="24"/>
          <w:szCs w:val="24"/>
        </w:rPr>
      </w:pPr>
      <w:r w:rsidRPr="00A06530">
        <w:rPr>
          <w:rFonts w:ascii="Times New Roman" w:hAnsi="Times New Roman" w:cs="Times New Roman"/>
          <w:b/>
          <w:color w:val="000000"/>
          <w:sz w:val="24"/>
          <w:szCs w:val="24"/>
        </w:rPr>
        <w:lastRenderedPageBreak/>
        <w:t xml:space="preserve">Óratervi háló a 2023-tól indított </w:t>
      </w:r>
      <w:r>
        <w:rPr>
          <w:rFonts w:ascii="Times New Roman" w:hAnsi="Times New Roman" w:cs="Times New Roman"/>
          <w:b/>
          <w:color w:val="000000"/>
          <w:sz w:val="24"/>
          <w:szCs w:val="24"/>
        </w:rPr>
        <w:t>technikumi érettségire felkészítő oktatás esetén</w:t>
      </w:r>
    </w:p>
    <w:tbl>
      <w:tblPr>
        <w:tblStyle w:val="Rcsostblzat"/>
        <w:tblW w:w="7986" w:type="dxa"/>
        <w:tblInd w:w="988" w:type="dxa"/>
        <w:tblLook w:val="04A0" w:firstRow="1" w:lastRow="0" w:firstColumn="1" w:lastColumn="0" w:noHBand="0" w:noVBand="1"/>
      </w:tblPr>
      <w:tblGrid>
        <w:gridCol w:w="2400"/>
        <w:gridCol w:w="1096"/>
        <w:gridCol w:w="1114"/>
        <w:gridCol w:w="1096"/>
        <w:gridCol w:w="991"/>
        <w:gridCol w:w="1375"/>
      </w:tblGrid>
      <w:tr w:rsidR="00DD565A" w:rsidRPr="00E4322F" w14:paraId="70B35868" w14:textId="1CA47717" w:rsidTr="00DD565A">
        <w:trPr>
          <w:trHeight w:val="288"/>
        </w:trPr>
        <w:tc>
          <w:tcPr>
            <w:tcW w:w="2516" w:type="dxa"/>
            <w:noWrap/>
            <w:vAlign w:val="center"/>
            <w:hideMark/>
          </w:tcPr>
          <w:p w14:paraId="0DB5BEE4" w14:textId="77777777" w:rsidR="00DD565A" w:rsidRPr="00E4322F" w:rsidRDefault="00DD565A" w:rsidP="00E4322F">
            <w:pPr>
              <w:pStyle w:val="Listaszerbekezds"/>
              <w:spacing w:line="360" w:lineRule="auto"/>
              <w:ind w:left="30"/>
              <w:jc w:val="both"/>
              <w:rPr>
                <w:rFonts w:ascii="Times New Roman" w:hAnsi="Times New Roman" w:cs="Times New Roman"/>
                <w:sz w:val="18"/>
                <w:szCs w:val="24"/>
              </w:rPr>
            </w:pPr>
            <w:r w:rsidRPr="00E4322F">
              <w:rPr>
                <w:rFonts w:ascii="Times New Roman" w:hAnsi="Times New Roman" w:cs="Times New Roman"/>
                <w:sz w:val="18"/>
                <w:szCs w:val="24"/>
              </w:rPr>
              <w:t>Évfolyam/Tantárgy</w:t>
            </w:r>
          </w:p>
        </w:tc>
        <w:tc>
          <w:tcPr>
            <w:tcW w:w="2303" w:type="dxa"/>
            <w:gridSpan w:val="2"/>
            <w:noWrap/>
            <w:vAlign w:val="center"/>
            <w:hideMark/>
          </w:tcPr>
          <w:p w14:paraId="1068FA09"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12. évfolyam</w:t>
            </w:r>
          </w:p>
        </w:tc>
        <w:tc>
          <w:tcPr>
            <w:tcW w:w="2175" w:type="dxa"/>
            <w:gridSpan w:val="2"/>
            <w:noWrap/>
            <w:vAlign w:val="center"/>
            <w:hideMark/>
          </w:tcPr>
          <w:p w14:paraId="264CF081"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13. évfolyam</w:t>
            </w:r>
          </w:p>
        </w:tc>
        <w:tc>
          <w:tcPr>
            <w:tcW w:w="992" w:type="dxa"/>
          </w:tcPr>
          <w:p w14:paraId="6C797F79"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r>
      <w:tr w:rsidR="00DD565A" w:rsidRPr="00E4322F" w14:paraId="38402997" w14:textId="10A4A6EC" w:rsidTr="00DD565A">
        <w:trPr>
          <w:trHeight w:val="288"/>
        </w:trPr>
        <w:tc>
          <w:tcPr>
            <w:tcW w:w="2516" w:type="dxa"/>
            <w:noWrap/>
            <w:vAlign w:val="center"/>
            <w:hideMark/>
          </w:tcPr>
          <w:p w14:paraId="2B537BED" w14:textId="77777777" w:rsidR="00DD565A" w:rsidRPr="00E4322F" w:rsidRDefault="00DD565A" w:rsidP="00E4322F">
            <w:pPr>
              <w:pStyle w:val="Listaszerbekezds"/>
              <w:spacing w:line="360" w:lineRule="auto"/>
              <w:ind w:left="30"/>
              <w:jc w:val="both"/>
              <w:rPr>
                <w:rFonts w:ascii="Times New Roman" w:hAnsi="Times New Roman" w:cs="Times New Roman"/>
                <w:sz w:val="18"/>
                <w:szCs w:val="24"/>
              </w:rPr>
            </w:pPr>
            <w:r w:rsidRPr="00E4322F">
              <w:rPr>
                <w:rFonts w:ascii="Times New Roman" w:hAnsi="Times New Roman" w:cs="Times New Roman"/>
                <w:sz w:val="18"/>
                <w:szCs w:val="24"/>
              </w:rPr>
              <w:t> </w:t>
            </w:r>
          </w:p>
        </w:tc>
        <w:tc>
          <w:tcPr>
            <w:tcW w:w="1142" w:type="dxa"/>
            <w:noWrap/>
            <w:vAlign w:val="center"/>
            <w:hideMark/>
          </w:tcPr>
          <w:p w14:paraId="3CC60D89"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Óraszám</w:t>
            </w:r>
          </w:p>
        </w:tc>
        <w:tc>
          <w:tcPr>
            <w:tcW w:w="1161" w:type="dxa"/>
            <w:noWrap/>
            <w:vAlign w:val="center"/>
            <w:hideMark/>
          </w:tcPr>
          <w:p w14:paraId="150223D4"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Szabad órakeret</w:t>
            </w:r>
          </w:p>
        </w:tc>
        <w:tc>
          <w:tcPr>
            <w:tcW w:w="1143" w:type="dxa"/>
            <w:noWrap/>
            <w:vAlign w:val="center"/>
            <w:hideMark/>
          </w:tcPr>
          <w:p w14:paraId="0E253471"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Óraszám</w:t>
            </w:r>
          </w:p>
        </w:tc>
        <w:tc>
          <w:tcPr>
            <w:tcW w:w="1032" w:type="dxa"/>
            <w:noWrap/>
            <w:vAlign w:val="center"/>
            <w:hideMark/>
          </w:tcPr>
          <w:p w14:paraId="44597DE9"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Szabad órakeret</w:t>
            </w:r>
          </w:p>
        </w:tc>
        <w:tc>
          <w:tcPr>
            <w:tcW w:w="992" w:type="dxa"/>
          </w:tcPr>
          <w:p w14:paraId="17A4565F"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r>
      <w:tr w:rsidR="00DD565A" w:rsidRPr="00E4322F" w14:paraId="40413153" w14:textId="331A4FBB" w:rsidTr="00DD565A">
        <w:trPr>
          <w:trHeight w:val="288"/>
        </w:trPr>
        <w:tc>
          <w:tcPr>
            <w:tcW w:w="2516" w:type="dxa"/>
            <w:noWrap/>
            <w:vAlign w:val="center"/>
            <w:hideMark/>
          </w:tcPr>
          <w:p w14:paraId="10884672" w14:textId="77777777" w:rsidR="00DD565A" w:rsidRPr="00E4322F" w:rsidRDefault="00DD565A" w:rsidP="00E4322F">
            <w:pPr>
              <w:pStyle w:val="Listaszerbekezds"/>
              <w:spacing w:line="360" w:lineRule="auto"/>
              <w:ind w:left="30"/>
              <w:jc w:val="both"/>
              <w:rPr>
                <w:rFonts w:ascii="Times New Roman" w:hAnsi="Times New Roman" w:cs="Times New Roman"/>
                <w:sz w:val="18"/>
                <w:szCs w:val="24"/>
              </w:rPr>
            </w:pPr>
            <w:r w:rsidRPr="00E4322F">
              <w:rPr>
                <w:rFonts w:ascii="Times New Roman" w:hAnsi="Times New Roman" w:cs="Times New Roman"/>
                <w:sz w:val="18"/>
                <w:szCs w:val="24"/>
              </w:rPr>
              <w:t>Magyar nyelv és irodalom</w:t>
            </w:r>
          </w:p>
        </w:tc>
        <w:tc>
          <w:tcPr>
            <w:tcW w:w="1142" w:type="dxa"/>
            <w:noWrap/>
            <w:vAlign w:val="center"/>
            <w:hideMark/>
          </w:tcPr>
          <w:p w14:paraId="57034CEB"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3,5</w:t>
            </w:r>
          </w:p>
        </w:tc>
        <w:tc>
          <w:tcPr>
            <w:tcW w:w="1161" w:type="dxa"/>
            <w:noWrap/>
            <w:vAlign w:val="center"/>
            <w:hideMark/>
          </w:tcPr>
          <w:p w14:paraId="34AAB47B"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0,5</w:t>
            </w:r>
          </w:p>
        </w:tc>
        <w:tc>
          <w:tcPr>
            <w:tcW w:w="1143" w:type="dxa"/>
            <w:noWrap/>
            <w:vAlign w:val="center"/>
            <w:hideMark/>
          </w:tcPr>
          <w:p w14:paraId="13DA95BF"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3,5</w:t>
            </w:r>
          </w:p>
        </w:tc>
        <w:tc>
          <w:tcPr>
            <w:tcW w:w="1032" w:type="dxa"/>
            <w:noWrap/>
            <w:vAlign w:val="center"/>
            <w:hideMark/>
          </w:tcPr>
          <w:p w14:paraId="43AF89AB"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0,5</w:t>
            </w:r>
          </w:p>
        </w:tc>
        <w:tc>
          <w:tcPr>
            <w:tcW w:w="992" w:type="dxa"/>
          </w:tcPr>
          <w:p w14:paraId="13717E3F"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r>
      <w:tr w:rsidR="00DD565A" w:rsidRPr="00E4322F" w14:paraId="32677229" w14:textId="6A04EE57" w:rsidTr="00DD565A">
        <w:trPr>
          <w:trHeight w:val="288"/>
        </w:trPr>
        <w:tc>
          <w:tcPr>
            <w:tcW w:w="2516" w:type="dxa"/>
            <w:noWrap/>
            <w:vAlign w:val="center"/>
            <w:hideMark/>
          </w:tcPr>
          <w:p w14:paraId="200E0C94" w14:textId="77777777" w:rsidR="00DD565A" w:rsidRPr="00E4322F" w:rsidRDefault="00DD565A" w:rsidP="00E4322F">
            <w:pPr>
              <w:pStyle w:val="Listaszerbekezds"/>
              <w:spacing w:line="360" w:lineRule="auto"/>
              <w:ind w:left="30"/>
              <w:jc w:val="both"/>
              <w:rPr>
                <w:rFonts w:ascii="Times New Roman" w:hAnsi="Times New Roman" w:cs="Times New Roman"/>
                <w:sz w:val="18"/>
                <w:szCs w:val="24"/>
              </w:rPr>
            </w:pPr>
            <w:r w:rsidRPr="00E4322F">
              <w:rPr>
                <w:rFonts w:ascii="Times New Roman" w:hAnsi="Times New Roman" w:cs="Times New Roman"/>
                <w:sz w:val="18"/>
                <w:szCs w:val="24"/>
              </w:rPr>
              <w:t>Idegen nyelv</w:t>
            </w:r>
          </w:p>
        </w:tc>
        <w:tc>
          <w:tcPr>
            <w:tcW w:w="1142" w:type="dxa"/>
            <w:noWrap/>
            <w:vAlign w:val="center"/>
            <w:hideMark/>
          </w:tcPr>
          <w:p w14:paraId="560551EC"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3</w:t>
            </w:r>
          </w:p>
        </w:tc>
        <w:tc>
          <w:tcPr>
            <w:tcW w:w="1161" w:type="dxa"/>
            <w:noWrap/>
            <w:vAlign w:val="center"/>
            <w:hideMark/>
          </w:tcPr>
          <w:p w14:paraId="2524A181" w14:textId="06F5A7D1"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c>
          <w:tcPr>
            <w:tcW w:w="1143" w:type="dxa"/>
            <w:noWrap/>
            <w:vAlign w:val="center"/>
            <w:hideMark/>
          </w:tcPr>
          <w:p w14:paraId="09549261"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4</w:t>
            </w:r>
          </w:p>
        </w:tc>
        <w:tc>
          <w:tcPr>
            <w:tcW w:w="1032" w:type="dxa"/>
            <w:noWrap/>
            <w:vAlign w:val="center"/>
            <w:hideMark/>
          </w:tcPr>
          <w:p w14:paraId="0C8055C7" w14:textId="1933A431"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c>
          <w:tcPr>
            <w:tcW w:w="992" w:type="dxa"/>
          </w:tcPr>
          <w:p w14:paraId="5A38777D" w14:textId="00E95203" w:rsidR="00DD565A" w:rsidRPr="00E4322F" w:rsidRDefault="00DD565A" w:rsidP="00DD565A">
            <w:pPr>
              <w:pStyle w:val="Listaszerbekezds"/>
              <w:ind w:left="0"/>
              <w:jc w:val="center"/>
              <w:rPr>
                <w:rFonts w:ascii="Times New Roman" w:hAnsi="Times New Roman" w:cs="Times New Roman"/>
                <w:sz w:val="18"/>
                <w:szCs w:val="24"/>
              </w:rPr>
            </w:pPr>
            <w:r w:rsidRPr="00DD565A">
              <w:rPr>
                <w:rFonts w:ascii="Times New Roman" w:hAnsi="Times New Roman" w:cs="Times New Roman"/>
                <w:sz w:val="18"/>
                <w:szCs w:val="24"/>
              </w:rPr>
              <w:t>Csoportbontás az éves tantárgyfelosztás alapján</w:t>
            </w:r>
          </w:p>
        </w:tc>
      </w:tr>
      <w:tr w:rsidR="00DD565A" w:rsidRPr="00E4322F" w14:paraId="10174756" w14:textId="5AA7AC22" w:rsidTr="00DD565A">
        <w:trPr>
          <w:trHeight w:val="288"/>
        </w:trPr>
        <w:tc>
          <w:tcPr>
            <w:tcW w:w="2516" w:type="dxa"/>
            <w:noWrap/>
            <w:vAlign w:val="center"/>
            <w:hideMark/>
          </w:tcPr>
          <w:p w14:paraId="45935195" w14:textId="77777777" w:rsidR="00DD565A" w:rsidRPr="00E4322F" w:rsidRDefault="00DD565A" w:rsidP="00E4322F">
            <w:pPr>
              <w:pStyle w:val="Listaszerbekezds"/>
              <w:spacing w:line="360" w:lineRule="auto"/>
              <w:ind w:left="30"/>
              <w:jc w:val="both"/>
              <w:rPr>
                <w:rFonts w:ascii="Times New Roman" w:hAnsi="Times New Roman" w:cs="Times New Roman"/>
                <w:sz w:val="18"/>
                <w:szCs w:val="24"/>
              </w:rPr>
            </w:pPr>
            <w:r w:rsidRPr="00E4322F">
              <w:rPr>
                <w:rFonts w:ascii="Times New Roman" w:hAnsi="Times New Roman" w:cs="Times New Roman"/>
                <w:sz w:val="18"/>
                <w:szCs w:val="24"/>
              </w:rPr>
              <w:t>Matematika</w:t>
            </w:r>
          </w:p>
        </w:tc>
        <w:tc>
          <w:tcPr>
            <w:tcW w:w="1142" w:type="dxa"/>
            <w:noWrap/>
            <w:vAlign w:val="center"/>
            <w:hideMark/>
          </w:tcPr>
          <w:p w14:paraId="3FAD8DEE"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3</w:t>
            </w:r>
          </w:p>
        </w:tc>
        <w:tc>
          <w:tcPr>
            <w:tcW w:w="1161" w:type="dxa"/>
            <w:noWrap/>
            <w:vAlign w:val="center"/>
            <w:hideMark/>
          </w:tcPr>
          <w:p w14:paraId="002AC446"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1</w:t>
            </w:r>
          </w:p>
        </w:tc>
        <w:tc>
          <w:tcPr>
            <w:tcW w:w="1143" w:type="dxa"/>
            <w:noWrap/>
            <w:vAlign w:val="center"/>
            <w:hideMark/>
          </w:tcPr>
          <w:p w14:paraId="03B8589F"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3</w:t>
            </w:r>
          </w:p>
        </w:tc>
        <w:tc>
          <w:tcPr>
            <w:tcW w:w="1032" w:type="dxa"/>
            <w:noWrap/>
            <w:vAlign w:val="center"/>
            <w:hideMark/>
          </w:tcPr>
          <w:p w14:paraId="522C7F2A"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1</w:t>
            </w:r>
          </w:p>
        </w:tc>
        <w:tc>
          <w:tcPr>
            <w:tcW w:w="992" w:type="dxa"/>
          </w:tcPr>
          <w:p w14:paraId="6D838DCF"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r>
      <w:tr w:rsidR="00DD565A" w:rsidRPr="00E4322F" w14:paraId="1373BA63" w14:textId="3603E033" w:rsidTr="00DD565A">
        <w:trPr>
          <w:trHeight w:val="288"/>
        </w:trPr>
        <w:tc>
          <w:tcPr>
            <w:tcW w:w="2516" w:type="dxa"/>
            <w:noWrap/>
            <w:vAlign w:val="center"/>
            <w:hideMark/>
          </w:tcPr>
          <w:p w14:paraId="6818701A" w14:textId="77777777" w:rsidR="00DD565A" w:rsidRPr="00E4322F" w:rsidRDefault="00DD565A" w:rsidP="00E4322F">
            <w:pPr>
              <w:pStyle w:val="Listaszerbekezds"/>
              <w:spacing w:line="360" w:lineRule="auto"/>
              <w:ind w:left="30"/>
              <w:jc w:val="both"/>
              <w:rPr>
                <w:rFonts w:ascii="Times New Roman" w:hAnsi="Times New Roman" w:cs="Times New Roman"/>
                <w:sz w:val="18"/>
                <w:szCs w:val="24"/>
              </w:rPr>
            </w:pPr>
            <w:r w:rsidRPr="00E4322F">
              <w:rPr>
                <w:rFonts w:ascii="Times New Roman" w:hAnsi="Times New Roman" w:cs="Times New Roman"/>
                <w:sz w:val="18"/>
                <w:szCs w:val="24"/>
              </w:rPr>
              <w:t>Történelem, társadalmi és állampolgári ismeretek</w:t>
            </w:r>
          </w:p>
        </w:tc>
        <w:tc>
          <w:tcPr>
            <w:tcW w:w="1142" w:type="dxa"/>
            <w:noWrap/>
            <w:vAlign w:val="center"/>
            <w:hideMark/>
          </w:tcPr>
          <w:p w14:paraId="0C9188B0"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3</w:t>
            </w:r>
          </w:p>
        </w:tc>
        <w:tc>
          <w:tcPr>
            <w:tcW w:w="1161" w:type="dxa"/>
            <w:noWrap/>
            <w:vAlign w:val="center"/>
            <w:hideMark/>
          </w:tcPr>
          <w:p w14:paraId="4635895A" w14:textId="6D2EA62B"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c>
          <w:tcPr>
            <w:tcW w:w="1143" w:type="dxa"/>
            <w:noWrap/>
            <w:vAlign w:val="center"/>
            <w:hideMark/>
          </w:tcPr>
          <w:p w14:paraId="0EE30B21"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3</w:t>
            </w:r>
          </w:p>
        </w:tc>
        <w:tc>
          <w:tcPr>
            <w:tcW w:w="1032" w:type="dxa"/>
            <w:noWrap/>
            <w:vAlign w:val="center"/>
            <w:hideMark/>
          </w:tcPr>
          <w:p w14:paraId="372EA4C4" w14:textId="31A9AC91"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c>
          <w:tcPr>
            <w:tcW w:w="992" w:type="dxa"/>
          </w:tcPr>
          <w:p w14:paraId="4DBCE14A"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r>
      <w:tr w:rsidR="00DD565A" w:rsidRPr="00E4322F" w14:paraId="3C48D79A" w14:textId="18B13B59" w:rsidTr="00DD565A">
        <w:trPr>
          <w:trHeight w:val="288"/>
        </w:trPr>
        <w:tc>
          <w:tcPr>
            <w:tcW w:w="2516" w:type="dxa"/>
            <w:noWrap/>
            <w:vAlign w:val="center"/>
            <w:hideMark/>
          </w:tcPr>
          <w:p w14:paraId="59C230DE" w14:textId="77777777" w:rsidR="00DD565A" w:rsidRPr="00E4322F" w:rsidRDefault="00DD565A" w:rsidP="00E4322F">
            <w:pPr>
              <w:pStyle w:val="Listaszerbekezds"/>
              <w:spacing w:line="360" w:lineRule="auto"/>
              <w:ind w:left="30"/>
              <w:jc w:val="both"/>
              <w:rPr>
                <w:rFonts w:ascii="Times New Roman" w:hAnsi="Times New Roman" w:cs="Times New Roman"/>
                <w:sz w:val="18"/>
                <w:szCs w:val="24"/>
              </w:rPr>
            </w:pPr>
            <w:r w:rsidRPr="00E4322F">
              <w:rPr>
                <w:rFonts w:ascii="Times New Roman" w:hAnsi="Times New Roman" w:cs="Times New Roman"/>
                <w:sz w:val="18"/>
                <w:szCs w:val="24"/>
              </w:rPr>
              <w:t>Természetismeret</w:t>
            </w:r>
          </w:p>
        </w:tc>
        <w:tc>
          <w:tcPr>
            <w:tcW w:w="1142" w:type="dxa"/>
            <w:noWrap/>
            <w:vAlign w:val="center"/>
            <w:hideMark/>
          </w:tcPr>
          <w:p w14:paraId="09D9AABD"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1</w:t>
            </w:r>
          </w:p>
        </w:tc>
        <w:tc>
          <w:tcPr>
            <w:tcW w:w="1161" w:type="dxa"/>
            <w:noWrap/>
            <w:vAlign w:val="center"/>
            <w:hideMark/>
          </w:tcPr>
          <w:p w14:paraId="7E77D253" w14:textId="554E14B6"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c>
          <w:tcPr>
            <w:tcW w:w="1143" w:type="dxa"/>
            <w:noWrap/>
            <w:vAlign w:val="center"/>
            <w:hideMark/>
          </w:tcPr>
          <w:p w14:paraId="55CCA6CC" w14:textId="2F7D6262"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c>
          <w:tcPr>
            <w:tcW w:w="1032" w:type="dxa"/>
            <w:noWrap/>
            <w:vAlign w:val="center"/>
            <w:hideMark/>
          </w:tcPr>
          <w:p w14:paraId="2727C8A3" w14:textId="78342263"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c>
          <w:tcPr>
            <w:tcW w:w="992" w:type="dxa"/>
          </w:tcPr>
          <w:p w14:paraId="623E7AD4"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r>
      <w:tr w:rsidR="00DD565A" w:rsidRPr="00E4322F" w14:paraId="2F14D045" w14:textId="2F70C51E" w:rsidTr="00DD565A">
        <w:trPr>
          <w:trHeight w:val="288"/>
        </w:trPr>
        <w:tc>
          <w:tcPr>
            <w:tcW w:w="2516" w:type="dxa"/>
            <w:noWrap/>
            <w:vAlign w:val="center"/>
            <w:hideMark/>
          </w:tcPr>
          <w:p w14:paraId="5184063C" w14:textId="7B083AC7" w:rsidR="00DD565A" w:rsidRPr="00E4322F" w:rsidRDefault="00CA3246" w:rsidP="00E4322F">
            <w:pPr>
              <w:pStyle w:val="Listaszerbekezds"/>
              <w:spacing w:line="360" w:lineRule="auto"/>
              <w:ind w:left="30"/>
              <w:jc w:val="both"/>
              <w:rPr>
                <w:rFonts w:ascii="Times New Roman" w:hAnsi="Times New Roman" w:cs="Times New Roman"/>
                <w:sz w:val="18"/>
                <w:szCs w:val="24"/>
              </w:rPr>
            </w:pPr>
            <w:r>
              <w:rPr>
                <w:rFonts w:ascii="Times New Roman" w:hAnsi="Times New Roman" w:cs="Times New Roman"/>
                <w:sz w:val="18"/>
                <w:szCs w:val="24"/>
              </w:rPr>
              <w:t>Digitális kultúra</w:t>
            </w:r>
          </w:p>
        </w:tc>
        <w:tc>
          <w:tcPr>
            <w:tcW w:w="1142" w:type="dxa"/>
            <w:noWrap/>
            <w:vAlign w:val="center"/>
            <w:hideMark/>
          </w:tcPr>
          <w:p w14:paraId="50F01D16"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2</w:t>
            </w:r>
          </w:p>
        </w:tc>
        <w:tc>
          <w:tcPr>
            <w:tcW w:w="1161" w:type="dxa"/>
            <w:noWrap/>
            <w:vAlign w:val="center"/>
            <w:hideMark/>
          </w:tcPr>
          <w:p w14:paraId="2698C769" w14:textId="0318398A"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c>
          <w:tcPr>
            <w:tcW w:w="1143" w:type="dxa"/>
            <w:noWrap/>
            <w:vAlign w:val="center"/>
            <w:hideMark/>
          </w:tcPr>
          <w:p w14:paraId="4E26C8A2"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1</w:t>
            </w:r>
          </w:p>
        </w:tc>
        <w:tc>
          <w:tcPr>
            <w:tcW w:w="1032" w:type="dxa"/>
            <w:noWrap/>
            <w:vAlign w:val="center"/>
            <w:hideMark/>
          </w:tcPr>
          <w:p w14:paraId="40EBBF40"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1</w:t>
            </w:r>
          </w:p>
        </w:tc>
        <w:tc>
          <w:tcPr>
            <w:tcW w:w="992" w:type="dxa"/>
          </w:tcPr>
          <w:p w14:paraId="1446EFA9"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r>
      <w:tr w:rsidR="00DD565A" w:rsidRPr="00E4322F" w14:paraId="2FFF269E" w14:textId="297F3450" w:rsidTr="00DD565A">
        <w:trPr>
          <w:trHeight w:val="288"/>
        </w:trPr>
        <w:tc>
          <w:tcPr>
            <w:tcW w:w="2516" w:type="dxa"/>
            <w:noWrap/>
            <w:vAlign w:val="center"/>
            <w:hideMark/>
          </w:tcPr>
          <w:p w14:paraId="4C86AE9F" w14:textId="77777777" w:rsidR="00DD565A" w:rsidRPr="00E4322F" w:rsidRDefault="00DD565A" w:rsidP="00E4322F">
            <w:pPr>
              <w:pStyle w:val="Listaszerbekezds"/>
              <w:spacing w:line="360" w:lineRule="auto"/>
              <w:ind w:left="30"/>
              <w:jc w:val="both"/>
              <w:rPr>
                <w:rFonts w:ascii="Times New Roman" w:hAnsi="Times New Roman" w:cs="Times New Roman"/>
                <w:b/>
                <w:bCs/>
                <w:sz w:val="18"/>
                <w:szCs w:val="24"/>
              </w:rPr>
            </w:pPr>
            <w:r w:rsidRPr="00E4322F">
              <w:rPr>
                <w:rFonts w:ascii="Times New Roman" w:hAnsi="Times New Roman" w:cs="Times New Roman"/>
                <w:b/>
                <w:bCs/>
                <w:sz w:val="18"/>
                <w:szCs w:val="24"/>
              </w:rPr>
              <w:t>Heti óraszám</w:t>
            </w:r>
          </w:p>
        </w:tc>
        <w:tc>
          <w:tcPr>
            <w:tcW w:w="1142" w:type="dxa"/>
            <w:noWrap/>
            <w:vAlign w:val="center"/>
            <w:hideMark/>
          </w:tcPr>
          <w:p w14:paraId="65E5F582"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15,5</w:t>
            </w:r>
          </w:p>
        </w:tc>
        <w:tc>
          <w:tcPr>
            <w:tcW w:w="1161" w:type="dxa"/>
            <w:noWrap/>
            <w:vAlign w:val="center"/>
            <w:hideMark/>
          </w:tcPr>
          <w:p w14:paraId="42085DB5"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1,5</w:t>
            </w:r>
          </w:p>
        </w:tc>
        <w:tc>
          <w:tcPr>
            <w:tcW w:w="1143" w:type="dxa"/>
            <w:noWrap/>
            <w:vAlign w:val="center"/>
            <w:hideMark/>
          </w:tcPr>
          <w:p w14:paraId="55FFCEA8"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14,5</w:t>
            </w:r>
          </w:p>
        </w:tc>
        <w:tc>
          <w:tcPr>
            <w:tcW w:w="1032" w:type="dxa"/>
            <w:noWrap/>
            <w:vAlign w:val="center"/>
            <w:hideMark/>
          </w:tcPr>
          <w:p w14:paraId="51A7DE12"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2,5</w:t>
            </w:r>
          </w:p>
        </w:tc>
        <w:tc>
          <w:tcPr>
            <w:tcW w:w="992" w:type="dxa"/>
          </w:tcPr>
          <w:p w14:paraId="1006B18A"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r>
      <w:tr w:rsidR="00DD565A" w:rsidRPr="00E4322F" w14:paraId="00ED61F6" w14:textId="2C7530C4" w:rsidTr="00DD565A">
        <w:trPr>
          <w:trHeight w:val="288"/>
        </w:trPr>
        <w:tc>
          <w:tcPr>
            <w:tcW w:w="2516" w:type="dxa"/>
            <w:noWrap/>
            <w:vAlign w:val="center"/>
            <w:hideMark/>
          </w:tcPr>
          <w:p w14:paraId="6A793936" w14:textId="77777777" w:rsidR="00DD565A" w:rsidRPr="00E4322F" w:rsidRDefault="00DD565A" w:rsidP="00E4322F">
            <w:pPr>
              <w:pStyle w:val="Listaszerbekezds"/>
              <w:spacing w:line="360" w:lineRule="auto"/>
              <w:ind w:left="30"/>
              <w:jc w:val="both"/>
              <w:rPr>
                <w:rFonts w:ascii="Times New Roman" w:hAnsi="Times New Roman" w:cs="Times New Roman"/>
                <w:b/>
                <w:bCs/>
                <w:sz w:val="18"/>
                <w:szCs w:val="24"/>
              </w:rPr>
            </w:pPr>
            <w:r w:rsidRPr="00E4322F">
              <w:rPr>
                <w:rFonts w:ascii="Times New Roman" w:hAnsi="Times New Roman" w:cs="Times New Roman"/>
                <w:b/>
                <w:bCs/>
                <w:sz w:val="18"/>
                <w:szCs w:val="24"/>
              </w:rPr>
              <w:t>Összesen</w:t>
            </w:r>
          </w:p>
        </w:tc>
        <w:tc>
          <w:tcPr>
            <w:tcW w:w="2303" w:type="dxa"/>
            <w:gridSpan w:val="2"/>
            <w:noWrap/>
            <w:vAlign w:val="center"/>
            <w:hideMark/>
          </w:tcPr>
          <w:p w14:paraId="4794C733"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17</w:t>
            </w:r>
          </w:p>
        </w:tc>
        <w:tc>
          <w:tcPr>
            <w:tcW w:w="2175" w:type="dxa"/>
            <w:gridSpan w:val="2"/>
            <w:noWrap/>
            <w:vAlign w:val="center"/>
            <w:hideMark/>
          </w:tcPr>
          <w:p w14:paraId="31AACFA9" w14:textId="2AA7117A" w:rsidR="00DD565A" w:rsidRPr="00E4322F" w:rsidRDefault="00DD565A" w:rsidP="00E4322F">
            <w:pPr>
              <w:pStyle w:val="Listaszerbekezds"/>
              <w:spacing w:line="360" w:lineRule="auto"/>
              <w:ind w:left="0"/>
              <w:jc w:val="center"/>
              <w:rPr>
                <w:rFonts w:ascii="Times New Roman" w:hAnsi="Times New Roman" w:cs="Times New Roman"/>
                <w:sz w:val="18"/>
                <w:szCs w:val="24"/>
              </w:rPr>
            </w:pPr>
            <w:r w:rsidRPr="00E4322F">
              <w:rPr>
                <w:rFonts w:ascii="Times New Roman" w:hAnsi="Times New Roman" w:cs="Times New Roman"/>
                <w:sz w:val="18"/>
                <w:szCs w:val="24"/>
              </w:rPr>
              <w:t>17</w:t>
            </w:r>
          </w:p>
        </w:tc>
        <w:tc>
          <w:tcPr>
            <w:tcW w:w="992" w:type="dxa"/>
          </w:tcPr>
          <w:p w14:paraId="26DCAD2B" w14:textId="77777777" w:rsidR="00DD565A" w:rsidRPr="00E4322F" w:rsidRDefault="00DD565A" w:rsidP="00E4322F">
            <w:pPr>
              <w:pStyle w:val="Listaszerbekezds"/>
              <w:spacing w:line="360" w:lineRule="auto"/>
              <w:ind w:left="0"/>
              <w:jc w:val="center"/>
              <w:rPr>
                <w:rFonts w:ascii="Times New Roman" w:hAnsi="Times New Roman" w:cs="Times New Roman"/>
                <w:sz w:val="18"/>
                <w:szCs w:val="24"/>
              </w:rPr>
            </w:pPr>
          </w:p>
        </w:tc>
      </w:tr>
    </w:tbl>
    <w:p w14:paraId="231F0F8D" w14:textId="77777777" w:rsidR="003B4BD8" w:rsidRPr="006B7FE9" w:rsidRDefault="003B4BD8" w:rsidP="003B4BD8">
      <w:pPr>
        <w:pStyle w:val="Listaszerbekezds"/>
        <w:spacing w:line="360" w:lineRule="auto"/>
        <w:jc w:val="both"/>
        <w:rPr>
          <w:rFonts w:ascii="Times New Roman" w:hAnsi="Times New Roman" w:cs="Times New Roman"/>
          <w:sz w:val="24"/>
          <w:szCs w:val="24"/>
        </w:rPr>
      </w:pPr>
    </w:p>
    <w:p w14:paraId="3C7DE319" w14:textId="656C8117" w:rsidR="006B7FE9" w:rsidRPr="003B4BD8" w:rsidRDefault="006B7FE9" w:rsidP="006B7FE9">
      <w:pPr>
        <w:pStyle w:val="Listaszerbekezds"/>
        <w:numPr>
          <w:ilvl w:val="0"/>
          <w:numId w:val="48"/>
        </w:numPr>
        <w:spacing w:line="360" w:lineRule="auto"/>
        <w:jc w:val="both"/>
        <w:rPr>
          <w:rFonts w:ascii="Times New Roman" w:hAnsi="Times New Roman" w:cs="Times New Roman"/>
          <w:sz w:val="24"/>
          <w:szCs w:val="24"/>
        </w:rPr>
      </w:pPr>
      <w:r w:rsidRPr="00A06530">
        <w:rPr>
          <w:rFonts w:ascii="Times New Roman" w:hAnsi="Times New Roman" w:cs="Times New Roman"/>
          <w:b/>
          <w:color w:val="000000"/>
          <w:sz w:val="24"/>
          <w:szCs w:val="24"/>
        </w:rPr>
        <w:t>Óratervi háló a 202</w:t>
      </w:r>
      <w:r>
        <w:rPr>
          <w:rFonts w:ascii="Times New Roman" w:hAnsi="Times New Roman" w:cs="Times New Roman"/>
          <w:b/>
          <w:color w:val="000000"/>
          <w:sz w:val="24"/>
          <w:szCs w:val="24"/>
        </w:rPr>
        <w:t xml:space="preserve">1-től </w:t>
      </w:r>
      <w:r w:rsidRPr="00A06530">
        <w:rPr>
          <w:rFonts w:ascii="Times New Roman" w:hAnsi="Times New Roman" w:cs="Times New Roman"/>
          <w:b/>
          <w:color w:val="000000"/>
          <w:sz w:val="24"/>
          <w:szCs w:val="24"/>
        </w:rPr>
        <w:t xml:space="preserve">indított </w:t>
      </w:r>
      <w:r>
        <w:rPr>
          <w:rFonts w:ascii="Times New Roman" w:hAnsi="Times New Roman" w:cs="Times New Roman"/>
          <w:b/>
          <w:color w:val="000000"/>
          <w:sz w:val="24"/>
          <w:szCs w:val="24"/>
        </w:rPr>
        <w:t>technikumi felnőttoktatás esetén (légijármű-műszerész technikus, légijármű-szerelő technikus szakmák)</w:t>
      </w:r>
    </w:p>
    <w:tbl>
      <w:tblPr>
        <w:tblW w:w="5456" w:type="dxa"/>
        <w:jc w:val="center"/>
        <w:tblCellMar>
          <w:left w:w="70" w:type="dxa"/>
          <w:right w:w="70" w:type="dxa"/>
        </w:tblCellMar>
        <w:tblLook w:val="04A0" w:firstRow="1" w:lastRow="0" w:firstColumn="1" w:lastColumn="0" w:noHBand="0" w:noVBand="1"/>
      </w:tblPr>
      <w:tblGrid>
        <w:gridCol w:w="3696"/>
        <w:gridCol w:w="1760"/>
      </w:tblGrid>
      <w:tr w:rsidR="00680E5F" w:rsidRPr="00680E5F" w14:paraId="11710F1E" w14:textId="77777777" w:rsidTr="00780C24">
        <w:trPr>
          <w:trHeight w:val="948"/>
          <w:jc w:val="center"/>
        </w:trPr>
        <w:tc>
          <w:tcPr>
            <w:tcW w:w="545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8A9B427"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Légijármű-szerelő technikus/légijármű-műszerész technikus</w:t>
            </w:r>
            <w:r w:rsidRPr="00680E5F">
              <w:rPr>
                <w:rFonts w:ascii="Times New Roman" w:eastAsia="Times New Roman" w:hAnsi="Times New Roman" w:cs="Times New Roman"/>
                <w:color w:val="000000"/>
                <w:sz w:val="18"/>
                <w:szCs w:val="18"/>
              </w:rPr>
              <w:br/>
              <w:t>1/13. évfolyam</w:t>
            </w:r>
          </w:p>
        </w:tc>
      </w:tr>
      <w:tr w:rsidR="00680E5F" w:rsidRPr="00680E5F" w14:paraId="12CD66FD" w14:textId="77777777" w:rsidTr="00780C24">
        <w:trPr>
          <w:trHeight w:val="288"/>
          <w:jc w:val="center"/>
        </w:trPr>
        <w:tc>
          <w:tcPr>
            <w:tcW w:w="3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DA84C"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Tantárgy</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90E4080"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Éves óraszám</w:t>
            </w:r>
          </w:p>
        </w:tc>
      </w:tr>
      <w:tr w:rsidR="00680E5F" w:rsidRPr="00680E5F" w14:paraId="0D54C062"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6CF4AE61" w14:textId="77777777" w:rsidR="00680E5F" w:rsidRPr="00680E5F" w:rsidRDefault="00680E5F" w:rsidP="00680E5F">
            <w:pPr>
              <w:spacing w:after="0" w:line="240" w:lineRule="auto"/>
              <w:rPr>
                <w:rFonts w:ascii="Times New Roman" w:eastAsia="Times New Roman" w:hAnsi="Times New Roman" w:cs="Times New Roman"/>
                <w:sz w:val="18"/>
                <w:szCs w:val="18"/>
              </w:rPr>
            </w:pPr>
            <w:r w:rsidRPr="00680E5F">
              <w:rPr>
                <w:rFonts w:ascii="Times New Roman" w:eastAsia="Times New Roman" w:hAnsi="Times New Roman" w:cs="Times New Roman"/>
                <w:sz w:val="18"/>
                <w:szCs w:val="18"/>
              </w:rPr>
              <w:t>Munkavállalói ismeretek</w:t>
            </w:r>
          </w:p>
        </w:tc>
        <w:tc>
          <w:tcPr>
            <w:tcW w:w="1760" w:type="dxa"/>
            <w:tcBorders>
              <w:top w:val="nil"/>
              <w:left w:val="nil"/>
              <w:bottom w:val="single" w:sz="4" w:space="0" w:color="auto"/>
              <w:right w:val="single" w:sz="4" w:space="0" w:color="auto"/>
            </w:tcBorders>
            <w:shd w:val="clear" w:color="auto" w:fill="auto"/>
            <w:vAlign w:val="center"/>
            <w:hideMark/>
          </w:tcPr>
          <w:p w14:paraId="01D2C178" w14:textId="77777777" w:rsidR="00680E5F" w:rsidRPr="00680E5F" w:rsidRDefault="00680E5F" w:rsidP="00680E5F">
            <w:pPr>
              <w:spacing w:after="0" w:line="240" w:lineRule="auto"/>
              <w:jc w:val="center"/>
              <w:rPr>
                <w:rFonts w:ascii="Times New Roman" w:eastAsia="Times New Roman" w:hAnsi="Times New Roman" w:cs="Times New Roman"/>
                <w:sz w:val="18"/>
                <w:szCs w:val="18"/>
              </w:rPr>
            </w:pPr>
            <w:r w:rsidRPr="00680E5F">
              <w:rPr>
                <w:rFonts w:ascii="Times New Roman" w:eastAsia="Times New Roman" w:hAnsi="Times New Roman" w:cs="Times New Roman"/>
                <w:sz w:val="18"/>
                <w:szCs w:val="18"/>
              </w:rPr>
              <w:t>8</w:t>
            </w:r>
          </w:p>
        </w:tc>
      </w:tr>
      <w:tr w:rsidR="00680E5F" w:rsidRPr="00680E5F" w14:paraId="640A84A2"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07653464"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Villamos alapismeretek</w:t>
            </w:r>
          </w:p>
        </w:tc>
        <w:tc>
          <w:tcPr>
            <w:tcW w:w="1760" w:type="dxa"/>
            <w:tcBorders>
              <w:top w:val="nil"/>
              <w:left w:val="nil"/>
              <w:bottom w:val="single" w:sz="4" w:space="0" w:color="auto"/>
              <w:right w:val="single" w:sz="4" w:space="0" w:color="auto"/>
            </w:tcBorders>
            <w:shd w:val="clear" w:color="auto" w:fill="auto"/>
            <w:vAlign w:val="center"/>
            <w:hideMark/>
          </w:tcPr>
          <w:p w14:paraId="5097A10E"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116</w:t>
            </w:r>
          </w:p>
        </w:tc>
      </w:tr>
      <w:tr w:rsidR="00680E5F" w:rsidRPr="00680E5F" w14:paraId="5B757682"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028F190A"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Gépészeti alapismeretek</w:t>
            </w:r>
          </w:p>
        </w:tc>
        <w:tc>
          <w:tcPr>
            <w:tcW w:w="1760" w:type="dxa"/>
            <w:tcBorders>
              <w:top w:val="nil"/>
              <w:left w:val="nil"/>
              <w:bottom w:val="single" w:sz="4" w:space="0" w:color="auto"/>
              <w:right w:val="single" w:sz="4" w:space="0" w:color="auto"/>
            </w:tcBorders>
            <w:shd w:val="clear" w:color="auto" w:fill="auto"/>
            <w:vAlign w:val="center"/>
            <w:hideMark/>
          </w:tcPr>
          <w:p w14:paraId="46C05479"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108</w:t>
            </w:r>
          </w:p>
        </w:tc>
      </w:tr>
      <w:tr w:rsidR="00680E5F" w:rsidRPr="00680E5F" w14:paraId="75EE3DDF"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44502DD2"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Műszaki rajz</w:t>
            </w:r>
          </w:p>
        </w:tc>
        <w:tc>
          <w:tcPr>
            <w:tcW w:w="1760" w:type="dxa"/>
            <w:tcBorders>
              <w:top w:val="nil"/>
              <w:left w:val="nil"/>
              <w:bottom w:val="single" w:sz="4" w:space="0" w:color="auto"/>
              <w:right w:val="single" w:sz="4" w:space="0" w:color="auto"/>
            </w:tcBorders>
            <w:shd w:val="clear" w:color="auto" w:fill="auto"/>
            <w:vAlign w:val="center"/>
            <w:hideMark/>
          </w:tcPr>
          <w:p w14:paraId="52FAADE6"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15</w:t>
            </w:r>
          </w:p>
        </w:tc>
      </w:tr>
      <w:tr w:rsidR="00680E5F" w:rsidRPr="00680E5F" w14:paraId="3BB92C09"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4FC894BD"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Gépelemek-mechanika</w:t>
            </w:r>
          </w:p>
        </w:tc>
        <w:tc>
          <w:tcPr>
            <w:tcW w:w="1760" w:type="dxa"/>
            <w:tcBorders>
              <w:top w:val="nil"/>
              <w:left w:val="nil"/>
              <w:bottom w:val="single" w:sz="4" w:space="0" w:color="auto"/>
              <w:right w:val="single" w:sz="4" w:space="0" w:color="auto"/>
            </w:tcBorders>
            <w:shd w:val="clear" w:color="auto" w:fill="auto"/>
            <w:vAlign w:val="center"/>
            <w:hideMark/>
          </w:tcPr>
          <w:p w14:paraId="5CFEF2E5"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97</w:t>
            </w:r>
          </w:p>
        </w:tc>
      </w:tr>
      <w:tr w:rsidR="00680E5F" w:rsidRPr="00680E5F" w14:paraId="43551301"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49DB1DE0"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Technológiai alapismeretek</w:t>
            </w:r>
          </w:p>
        </w:tc>
        <w:tc>
          <w:tcPr>
            <w:tcW w:w="1760" w:type="dxa"/>
            <w:tcBorders>
              <w:top w:val="nil"/>
              <w:left w:val="nil"/>
              <w:bottom w:val="single" w:sz="4" w:space="0" w:color="auto"/>
              <w:right w:val="single" w:sz="4" w:space="0" w:color="auto"/>
            </w:tcBorders>
            <w:shd w:val="clear" w:color="auto" w:fill="auto"/>
            <w:vAlign w:val="center"/>
            <w:hideMark/>
          </w:tcPr>
          <w:p w14:paraId="7615F496"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45</w:t>
            </w:r>
          </w:p>
        </w:tc>
      </w:tr>
      <w:tr w:rsidR="00680E5F" w:rsidRPr="00680E5F" w14:paraId="374D6F56"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31C6F896"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Vezérléstechnika</w:t>
            </w:r>
          </w:p>
        </w:tc>
        <w:tc>
          <w:tcPr>
            <w:tcW w:w="1760" w:type="dxa"/>
            <w:tcBorders>
              <w:top w:val="nil"/>
              <w:left w:val="nil"/>
              <w:bottom w:val="single" w:sz="4" w:space="0" w:color="auto"/>
              <w:right w:val="single" w:sz="4" w:space="0" w:color="auto"/>
            </w:tcBorders>
            <w:shd w:val="clear" w:color="auto" w:fill="auto"/>
            <w:vAlign w:val="center"/>
            <w:hideMark/>
          </w:tcPr>
          <w:p w14:paraId="393B698F"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101</w:t>
            </w:r>
          </w:p>
        </w:tc>
      </w:tr>
      <w:tr w:rsidR="00680E5F" w:rsidRPr="00680E5F" w14:paraId="7A4ED270" w14:textId="77777777" w:rsidTr="00780C24">
        <w:trPr>
          <w:trHeight w:val="288"/>
          <w:jc w:val="center"/>
        </w:trPr>
        <w:tc>
          <w:tcPr>
            <w:tcW w:w="3696" w:type="dxa"/>
            <w:tcBorders>
              <w:top w:val="nil"/>
              <w:left w:val="single" w:sz="4" w:space="0" w:color="auto"/>
              <w:bottom w:val="single" w:sz="4" w:space="0" w:color="auto"/>
              <w:right w:val="nil"/>
            </w:tcBorders>
            <w:shd w:val="clear" w:color="auto" w:fill="auto"/>
            <w:vAlign w:val="center"/>
            <w:hideMark/>
          </w:tcPr>
          <w:p w14:paraId="30B50EA9"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Egybefüggő szakmai gyakorlat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D0029C2"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64</w:t>
            </w:r>
          </w:p>
        </w:tc>
      </w:tr>
      <w:tr w:rsidR="00680E5F" w:rsidRPr="00680E5F" w14:paraId="507D2D18" w14:textId="77777777" w:rsidTr="00780C24">
        <w:trPr>
          <w:trHeight w:val="288"/>
          <w:jc w:val="center"/>
        </w:trPr>
        <w:tc>
          <w:tcPr>
            <w:tcW w:w="3696" w:type="dxa"/>
            <w:tcBorders>
              <w:top w:val="nil"/>
              <w:left w:val="single" w:sz="4" w:space="0" w:color="auto"/>
              <w:bottom w:val="single" w:sz="4" w:space="0" w:color="auto"/>
              <w:right w:val="nil"/>
            </w:tcBorders>
            <w:shd w:val="clear" w:color="auto" w:fill="auto"/>
            <w:vAlign w:val="center"/>
            <w:hideMark/>
          </w:tcPr>
          <w:p w14:paraId="3CEC0029"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vAlign w:val="center"/>
            <w:hideMark/>
          </w:tcPr>
          <w:p w14:paraId="44CEE6E8"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 </w:t>
            </w:r>
          </w:p>
        </w:tc>
      </w:tr>
      <w:tr w:rsidR="00680E5F" w:rsidRPr="00680E5F" w14:paraId="116374CC" w14:textId="77777777" w:rsidTr="00780C24">
        <w:trPr>
          <w:trHeight w:val="576"/>
          <w:jc w:val="center"/>
        </w:trPr>
        <w:tc>
          <w:tcPr>
            <w:tcW w:w="545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D37D140"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LÉGIJÁRMŰ-SZERELŐ TECHNIKUS</w:t>
            </w:r>
            <w:r w:rsidRPr="00680E5F">
              <w:rPr>
                <w:rFonts w:ascii="Times New Roman" w:eastAsia="Times New Roman" w:hAnsi="Times New Roman" w:cs="Times New Roman"/>
                <w:color w:val="000000"/>
                <w:sz w:val="18"/>
                <w:szCs w:val="18"/>
              </w:rPr>
              <w:br/>
              <w:t>2/14. évfolyam</w:t>
            </w:r>
          </w:p>
        </w:tc>
      </w:tr>
      <w:tr w:rsidR="00680E5F" w:rsidRPr="00680E5F" w14:paraId="3374CB45" w14:textId="77777777" w:rsidTr="00780C24">
        <w:trPr>
          <w:trHeight w:val="288"/>
          <w:jc w:val="center"/>
        </w:trPr>
        <w:tc>
          <w:tcPr>
            <w:tcW w:w="3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462FE"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Tantárgy</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04D67C8C"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Éves óraszám</w:t>
            </w:r>
          </w:p>
        </w:tc>
      </w:tr>
      <w:tr w:rsidR="00680E5F" w:rsidRPr="00680E5F" w14:paraId="0F48DD1C"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22A6E9B0" w14:textId="77777777" w:rsidR="00680E5F" w:rsidRPr="00680E5F" w:rsidRDefault="00680E5F" w:rsidP="00680E5F">
            <w:pPr>
              <w:spacing w:after="0" w:line="240" w:lineRule="auto"/>
              <w:rPr>
                <w:rFonts w:ascii="Times New Roman" w:eastAsia="Times New Roman" w:hAnsi="Times New Roman" w:cs="Times New Roman"/>
                <w:sz w:val="18"/>
                <w:szCs w:val="18"/>
              </w:rPr>
            </w:pPr>
            <w:r w:rsidRPr="00680E5F">
              <w:rPr>
                <w:rFonts w:ascii="Times New Roman" w:eastAsia="Times New Roman" w:hAnsi="Times New Roman" w:cs="Times New Roman"/>
                <w:sz w:val="18"/>
                <w:szCs w:val="18"/>
              </w:rPr>
              <w:t>Munkavállalói idegen nyelv</w:t>
            </w:r>
          </w:p>
        </w:tc>
        <w:tc>
          <w:tcPr>
            <w:tcW w:w="1760" w:type="dxa"/>
            <w:tcBorders>
              <w:top w:val="nil"/>
              <w:left w:val="nil"/>
              <w:bottom w:val="single" w:sz="4" w:space="0" w:color="auto"/>
              <w:right w:val="single" w:sz="4" w:space="0" w:color="auto"/>
            </w:tcBorders>
            <w:shd w:val="clear" w:color="auto" w:fill="auto"/>
            <w:vAlign w:val="center"/>
            <w:hideMark/>
          </w:tcPr>
          <w:p w14:paraId="785FD3AF" w14:textId="77777777" w:rsidR="00680E5F" w:rsidRPr="00680E5F" w:rsidRDefault="00680E5F" w:rsidP="00680E5F">
            <w:pPr>
              <w:spacing w:after="0" w:line="240" w:lineRule="auto"/>
              <w:jc w:val="center"/>
              <w:rPr>
                <w:rFonts w:ascii="Times New Roman" w:eastAsia="Times New Roman" w:hAnsi="Times New Roman" w:cs="Times New Roman"/>
                <w:sz w:val="18"/>
                <w:szCs w:val="18"/>
              </w:rPr>
            </w:pPr>
            <w:r w:rsidRPr="00680E5F">
              <w:rPr>
                <w:rFonts w:ascii="Times New Roman" w:eastAsia="Times New Roman" w:hAnsi="Times New Roman" w:cs="Times New Roman"/>
                <w:sz w:val="18"/>
                <w:szCs w:val="18"/>
              </w:rPr>
              <w:t>31</w:t>
            </w:r>
          </w:p>
        </w:tc>
      </w:tr>
      <w:tr w:rsidR="00680E5F" w:rsidRPr="00680E5F" w14:paraId="652B917B" w14:textId="77777777" w:rsidTr="00780C24">
        <w:trPr>
          <w:trHeight w:val="52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79572A73"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Aerodinamika és repüléselmélet</w:t>
            </w:r>
          </w:p>
        </w:tc>
        <w:tc>
          <w:tcPr>
            <w:tcW w:w="1760" w:type="dxa"/>
            <w:tcBorders>
              <w:top w:val="nil"/>
              <w:left w:val="nil"/>
              <w:bottom w:val="single" w:sz="4" w:space="0" w:color="auto"/>
              <w:right w:val="single" w:sz="4" w:space="0" w:color="auto"/>
            </w:tcBorders>
            <w:shd w:val="clear" w:color="auto" w:fill="auto"/>
            <w:vAlign w:val="center"/>
            <w:hideMark/>
          </w:tcPr>
          <w:p w14:paraId="20046F39"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39</w:t>
            </w:r>
          </w:p>
        </w:tc>
      </w:tr>
      <w:tr w:rsidR="00680E5F" w:rsidRPr="00680E5F" w14:paraId="44620A54" w14:textId="77777777" w:rsidTr="00780C24">
        <w:trPr>
          <w:trHeight w:val="365"/>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5379093A"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Repülőgép-szerkezettan és rendszerismeret</w:t>
            </w:r>
          </w:p>
        </w:tc>
        <w:tc>
          <w:tcPr>
            <w:tcW w:w="1760" w:type="dxa"/>
            <w:tcBorders>
              <w:top w:val="nil"/>
              <w:left w:val="nil"/>
              <w:bottom w:val="single" w:sz="4" w:space="0" w:color="auto"/>
              <w:right w:val="single" w:sz="4" w:space="0" w:color="auto"/>
            </w:tcBorders>
            <w:shd w:val="clear" w:color="auto" w:fill="auto"/>
            <w:vAlign w:val="center"/>
            <w:hideMark/>
          </w:tcPr>
          <w:p w14:paraId="6563E556"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109</w:t>
            </w:r>
          </w:p>
        </w:tc>
      </w:tr>
      <w:tr w:rsidR="00680E5F" w:rsidRPr="00680E5F" w14:paraId="40C86674" w14:textId="77777777" w:rsidTr="00780C24">
        <w:trPr>
          <w:trHeight w:val="52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00331C8D"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Repülőgép villamossági rendszerek</w:t>
            </w:r>
          </w:p>
        </w:tc>
        <w:tc>
          <w:tcPr>
            <w:tcW w:w="1760" w:type="dxa"/>
            <w:tcBorders>
              <w:top w:val="nil"/>
              <w:left w:val="nil"/>
              <w:bottom w:val="single" w:sz="4" w:space="0" w:color="auto"/>
              <w:right w:val="single" w:sz="4" w:space="0" w:color="auto"/>
            </w:tcBorders>
            <w:shd w:val="clear" w:color="auto" w:fill="auto"/>
            <w:vAlign w:val="center"/>
            <w:hideMark/>
          </w:tcPr>
          <w:p w14:paraId="43DAED24"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86</w:t>
            </w:r>
          </w:p>
        </w:tc>
      </w:tr>
      <w:tr w:rsidR="00680E5F" w:rsidRPr="00680E5F" w14:paraId="4E1BBD89"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630F5957"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Repülőgép hajtóművek</w:t>
            </w:r>
          </w:p>
        </w:tc>
        <w:tc>
          <w:tcPr>
            <w:tcW w:w="1760" w:type="dxa"/>
            <w:tcBorders>
              <w:top w:val="nil"/>
              <w:left w:val="nil"/>
              <w:bottom w:val="single" w:sz="4" w:space="0" w:color="auto"/>
              <w:right w:val="single" w:sz="4" w:space="0" w:color="auto"/>
            </w:tcBorders>
            <w:shd w:val="clear" w:color="auto" w:fill="auto"/>
            <w:vAlign w:val="center"/>
            <w:hideMark/>
          </w:tcPr>
          <w:p w14:paraId="5EE33958"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86</w:t>
            </w:r>
          </w:p>
        </w:tc>
      </w:tr>
      <w:tr w:rsidR="00680E5F" w:rsidRPr="00680E5F" w14:paraId="4A555A32"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1942FF13"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Légcsavarok, közlőművek</w:t>
            </w:r>
          </w:p>
        </w:tc>
        <w:tc>
          <w:tcPr>
            <w:tcW w:w="1760" w:type="dxa"/>
            <w:tcBorders>
              <w:top w:val="nil"/>
              <w:left w:val="nil"/>
              <w:bottom w:val="single" w:sz="4" w:space="0" w:color="auto"/>
              <w:right w:val="single" w:sz="4" w:space="0" w:color="auto"/>
            </w:tcBorders>
            <w:shd w:val="clear" w:color="auto" w:fill="auto"/>
            <w:vAlign w:val="center"/>
            <w:hideMark/>
          </w:tcPr>
          <w:p w14:paraId="3A402843"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39</w:t>
            </w:r>
          </w:p>
        </w:tc>
      </w:tr>
      <w:tr w:rsidR="00680E5F" w:rsidRPr="00680E5F" w14:paraId="40BB17D6"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4772116C"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Légiközlekedési jogszabályok</w:t>
            </w:r>
          </w:p>
        </w:tc>
        <w:tc>
          <w:tcPr>
            <w:tcW w:w="1760" w:type="dxa"/>
            <w:tcBorders>
              <w:top w:val="nil"/>
              <w:left w:val="nil"/>
              <w:bottom w:val="single" w:sz="4" w:space="0" w:color="auto"/>
              <w:right w:val="single" w:sz="4" w:space="0" w:color="auto"/>
            </w:tcBorders>
            <w:shd w:val="clear" w:color="auto" w:fill="auto"/>
            <w:vAlign w:val="center"/>
            <w:hideMark/>
          </w:tcPr>
          <w:p w14:paraId="7E132D3A"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16</w:t>
            </w:r>
          </w:p>
        </w:tc>
      </w:tr>
      <w:tr w:rsidR="00680E5F" w:rsidRPr="00680E5F" w14:paraId="4E81D3AB"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648E39B1"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Humán faktor</w:t>
            </w:r>
          </w:p>
        </w:tc>
        <w:tc>
          <w:tcPr>
            <w:tcW w:w="1760" w:type="dxa"/>
            <w:tcBorders>
              <w:top w:val="nil"/>
              <w:left w:val="nil"/>
              <w:bottom w:val="single" w:sz="4" w:space="0" w:color="auto"/>
              <w:right w:val="single" w:sz="4" w:space="0" w:color="auto"/>
            </w:tcBorders>
            <w:shd w:val="clear" w:color="auto" w:fill="auto"/>
            <w:vAlign w:val="center"/>
            <w:hideMark/>
          </w:tcPr>
          <w:p w14:paraId="3F482A0C"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16</w:t>
            </w:r>
          </w:p>
        </w:tc>
      </w:tr>
      <w:tr w:rsidR="00680E5F" w:rsidRPr="00680E5F" w14:paraId="1A79C50A" w14:textId="77777777" w:rsidTr="00780C24">
        <w:trPr>
          <w:trHeight w:val="288"/>
          <w:jc w:val="center"/>
        </w:trPr>
        <w:tc>
          <w:tcPr>
            <w:tcW w:w="3696" w:type="dxa"/>
            <w:tcBorders>
              <w:top w:val="nil"/>
              <w:left w:val="nil"/>
              <w:bottom w:val="nil"/>
              <w:right w:val="nil"/>
            </w:tcBorders>
            <w:shd w:val="clear" w:color="auto" w:fill="auto"/>
            <w:noWrap/>
            <w:vAlign w:val="bottom"/>
            <w:hideMark/>
          </w:tcPr>
          <w:p w14:paraId="65A221A2"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p>
        </w:tc>
        <w:tc>
          <w:tcPr>
            <w:tcW w:w="1760" w:type="dxa"/>
            <w:tcBorders>
              <w:top w:val="nil"/>
              <w:left w:val="nil"/>
              <w:bottom w:val="nil"/>
              <w:right w:val="nil"/>
            </w:tcBorders>
            <w:shd w:val="clear" w:color="auto" w:fill="auto"/>
            <w:noWrap/>
            <w:vAlign w:val="bottom"/>
            <w:hideMark/>
          </w:tcPr>
          <w:p w14:paraId="17F12DE1" w14:textId="77777777" w:rsidR="00680E5F" w:rsidRPr="00680E5F" w:rsidRDefault="00680E5F" w:rsidP="00680E5F">
            <w:pPr>
              <w:spacing w:after="0" w:line="240" w:lineRule="auto"/>
              <w:rPr>
                <w:rFonts w:ascii="Times New Roman" w:eastAsia="Times New Roman" w:hAnsi="Times New Roman" w:cs="Times New Roman"/>
                <w:sz w:val="18"/>
                <w:szCs w:val="18"/>
              </w:rPr>
            </w:pPr>
          </w:p>
        </w:tc>
      </w:tr>
      <w:tr w:rsidR="00680E5F" w:rsidRPr="00680E5F" w14:paraId="3A5BC3DB" w14:textId="77777777" w:rsidTr="00780C24">
        <w:trPr>
          <w:trHeight w:val="624"/>
          <w:jc w:val="center"/>
        </w:trPr>
        <w:tc>
          <w:tcPr>
            <w:tcW w:w="545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C88E23B"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LÉGIJÁRMŰ-MŰSZERÉSZ TECHNIKUS</w:t>
            </w:r>
            <w:r w:rsidRPr="00680E5F">
              <w:rPr>
                <w:rFonts w:ascii="Times New Roman" w:eastAsia="Times New Roman" w:hAnsi="Times New Roman" w:cs="Times New Roman"/>
                <w:color w:val="000000"/>
                <w:sz w:val="18"/>
                <w:szCs w:val="18"/>
              </w:rPr>
              <w:br/>
              <w:t>2/14. évfolyam</w:t>
            </w:r>
          </w:p>
        </w:tc>
      </w:tr>
      <w:tr w:rsidR="00680E5F" w:rsidRPr="00680E5F" w14:paraId="3CF5E00B" w14:textId="77777777" w:rsidTr="00780C24">
        <w:trPr>
          <w:trHeight w:val="288"/>
          <w:jc w:val="center"/>
        </w:trPr>
        <w:tc>
          <w:tcPr>
            <w:tcW w:w="3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57AE7"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Tantárgy</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EF8E1A9"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Éves óraszám</w:t>
            </w:r>
          </w:p>
        </w:tc>
      </w:tr>
      <w:tr w:rsidR="00680E5F" w:rsidRPr="00680E5F" w14:paraId="44E31332"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3FA0E30F" w14:textId="77777777" w:rsidR="00680E5F" w:rsidRPr="00680E5F" w:rsidRDefault="00680E5F" w:rsidP="00680E5F">
            <w:pPr>
              <w:spacing w:after="0" w:line="240" w:lineRule="auto"/>
              <w:rPr>
                <w:rFonts w:ascii="Times New Roman" w:eastAsia="Times New Roman" w:hAnsi="Times New Roman" w:cs="Times New Roman"/>
                <w:sz w:val="18"/>
                <w:szCs w:val="18"/>
              </w:rPr>
            </w:pPr>
            <w:r w:rsidRPr="00680E5F">
              <w:rPr>
                <w:rFonts w:ascii="Times New Roman" w:eastAsia="Times New Roman" w:hAnsi="Times New Roman" w:cs="Times New Roman"/>
                <w:sz w:val="18"/>
                <w:szCs w:val="18"/>
              </w:rPr>
              <w:t>Munkavállalói idegen nyelv</w:t>
            </w:r>
          </w:p>
        </w:tc>
        <w:tc>
          <w:tcPr>
            <w:tcW w:w="1760" w:type="dxa"/>
            <w:tcBorders>
              <w:top w:val="nil"/>
              <w:left w:val="nil"/>
              <w:bottom w:val="single" w:sz="4" w:space="0" w:color="auto"/>
              <w:right w:val="single" w:sz="4" w:space="0" w:color="auto"/>
            </w:tcBorders>
            <w:shd w:val="clear" w:color="auto" w:fill="auto"/>
            <w:vAlign w:val="center"/>
            <w:hideMark/>
          </w:tcPr>
          <w:p w14:paraId="1A3380DB" w14:textId="77777777" w:rsidR="00680E5F" w:rsidRPr="00680E5F" w:rsidRDefault="00680E5F" w:rsidP="00680E5F">
            <w:pPr>
              <w:spacing w:after="0" w:line="240" w:lineRule="auto"/>
              <w:jc w:val="center"/>
              <w:rPr>
                <w:rFonts w:ascii="Times New Roman" w:eastAsia="Times New Roman" w:hAnsi="Times New Roman" w:cs="Times New Roman"/>
                <w:sz w:val="18"/>
                <w:szCs w:val="18"/>
              </w:rPr>
            </w:pPr>
            <w:r w:rsidRPr="00680E5F">
              <w:rPr>
                <w:rFonts w:ascii="Times New Roman" w:eastAsia="Times New Roman" w:hAnsi="Times New Roman" w:cs="Times New Roman"/>
                <w:sz w:val="18"/>
                <w:szCs w:val="18"/>
              </w:rPr>
              <w:t>31</w:t>
            </w:r>
          </w:p>
        </w:tc>
      </w:tr>
      <w:tr w:rsidR="00680E5F" w:rsidRPr="00680E5F" w14:paraId="0C4D931A" w14:textId="77777777" w:rsidTr="00780C24">
        <w:trPr>
          <w:trHeight w:val="52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5664437F"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Fedélzeti műszer- és villamos rendszerek</w:t>
            </w:r>
          </w:p>
        </w:tc>
        <w:tc>
          <w:tcPr>
            <w:tcW w:w="1760" w:type="dxa"/>
            <w:tcBorders>
              <w:top w:val="nil"/>
              <w:left w:val="nil"/>
              <w:bottom w:val="single" w:sz="4" w:space="0" w:color="auto"/>
              <w:right w:val="single" w:sz="4" w:space="0" w:color="auto"/>
            </w:tcBorders>
            <w:shd w:val="clear" w:color="auto" w:fill="auto"/>
            <w:vAlign w:val="center"/>
            <w:hideMark/>
          </w:tcPr>
          <w:p w14:paraId="5F7E5346"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93</w:t>
            </w:r>
          </w:p>
        </w:tc>
      </w:tr>
      <w:tr w:rsidR="00680E5F" w:rsidRPr="00680E5F" w14:paraId="0214B352" w14:textId="77777777" w:rsidTr="00780C24">
        <w:trPr>
          <w:trHeight w:val="52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17110ACA"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Repülés elektronikai rendszerek</w:t>
            </w:r>
          </w:p>
        </w:tc>
        <w:tc>
          <w:tcPr>
            <w:tcW w:w="1760" w:type="dxa"/>
            <w:tcBorders>
              <w:top w:val="nil"/>
              <w:left w:val="nil"/>
              <w:bottom w:val="single" w:sz="4" w:space="0" w:color="auto"/>
              <w:right w:val="single" w:sz="4" w:space="0" w:color="auto"/>
            </w:tcBorders>
            <w:shd w:val="clear" w:color="auto" w:fill="auto"/>
            <w:vAlign w:val="center"/>
            <w:hideMark/>
          </w:tcPr>
          <w:p w14:paraId="03D79FA8"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93</w:t>
            </w:r>
          </w:p>
        </w:tc>
      </w:tr>
      <w:tr w:rsidR="00680E5F" w:rsidRPr="00680E5F" w14:paraId="145E2F01"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6F30089C"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Repülési alapismeretek</w:t>
            </w:r>
          </w:p>
        </w:tc>
        <w:tc>
          <w:tcPr>
            <w:tcW w:w="1760" w:type="dxa"/>
            <w:tcBorders>
              <w:top w:val="nil"/>
              <w:left w:val="nil"/>
              <w:bottom w:val="single" w:sz="4" w:space="0" w:color="auto"/>
              <w:right w:val="single" w:sz="4" w:space="0" w:color="auto"/>
            </w:tcBorders>
            <w:shd w:val="clear" w:color="auto" w:fill="auto"/>
            <w:vAlign w:val="center"/>
            <w:hideMark/>
          </w:tcPr>
          <w:p w14:paraId="20C72EE1"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62</w:t>
            </w:r>
          </w:p>
        </w:tc>
      </w:tr>
      <w:tr w:rsidR="00680E5F" w:rsidRPr="00680E5F" w14:paraId="19257F10"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7C3DF4DA"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Hajtómű ismeretek</w:t>
            </w:r>
          </w:p>
        </w:tc>
        <w:tc>
          <w:tcPr>
            <w:tcW w:w="1760" w:type="dxa"/>
            <w:tcBorders>
              <w:top w:val="nil"/>
              <w:left w:val="nil"/>
              <w:bottom w:val="single" w:sz="4" w:space="0" w:color="auto"/>
              <w:right w:val="single" w:sz="4" w:space="0" w:color="auto"/>
            </w:tcBorders>
            <w:shd w:val="clear" w:color="auto" w:fill="auto"/>
            <w:vAlign w:val="center"/>
            <w:hideMark/>
          </w:tcPr>
          <w:p w14:paraId="6FE757F0"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62</w:t>
            </w:r>
          </w:p>
        </w:tc>
      </w:tr>
      <w:tr w:rsidR="00680E5F" w:rsidRPr="00680E5F" w14:paraId="2210CD22" w14:textId="77777777" w:rsidTr="00780C24">
        <w:trPr>
          <w:trHeight w:val="615"/>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4E883971"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Hajtóművek műszer- és karbantartó rendszerei</w:t>
            </w:r>
          </w:p>
        </w:tc>
        <w:tc>
          <w:tcPr>
            <w:tcW w:w="1760" w:type="dxa"/>
            <w:tcBorders>
              <w:top w:val="nil"/>
              <w:left w:val="nil"/>
              <w:bottom w:val="single" w:sz="4" w:space="0" w:color="auto"/>
              <w:right w:val="single" w:sz="4" w:space="0" w:color="auto"/>
            </w:tcBorders>
            <w:shd w:val="clear" w:color="auto" w:fill="auto"/>
            <w:vAlign w:val="center"/>
            <w:hideMark/>
          </w:tcPr>
          <w:p w14:paraId="5B107978"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49</w:t>
            </w:r>
          </w:p>
        </w:tc>
      </w:tr>
      <w:tr w:rsidR="00680E5F" w:rsidRPr="00680E5F" w14:paraId="22E02F25"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799A5156"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Légiközlekedési jogszabályok</w:t>
            </w:r>
          </w:p>
        </w:tc>
        <w:tc>
          <w:tcPr>
            <w:tcW w:w="1760" w:type="dxa"/>
            <w:tcBorders>
              <w:top w:val="nil"/>
              <w:left w:val="nil"/>
              <w:bottom w:val="single" w:sz="4" w:space="0" w:color="auto"/>
              <w:right w:val="single" w:sz="4" w:space="0" w:color="auto"/>
            </w:tcBorders>
            <w:shd w:val="clear" w:color="auto" w:fill="auto"/>
            <w:vAlign w:val="center"/>
            <w:hideMark/>
          </w:tcPr>
          <w:p w14:paraId="302F5517"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16</w:t>
            </w:r>
          </w:p>
        </w:tc>
      </w:tr>
      <w:tr w:rsidR="00680E5F" w:rsidRPr="00680E5F" w14:paraId="15D352DA" w14:textId="77777777" w:rsidTr="00780C24">
        <w:trPr>
          <w:trHeight w:val="288"/>
          <w:jc w:val="center"/>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0D7D657A" w14:textId="77777777" w:rsidR="00680E5F" w:rsidRPr="00680E5F" w:rsidRDefault="00680E5F" w:rsidP="00680E5F">
            <w:pPr>
              <w:spacing w:after="0" w:line="240" w:lineRule="auto"/>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Humán faktor</w:t>
            </w:r>
          </w:p>
        </w:tc>
        <w:tc>
          <w:tcPr>
            <w:tcW w:w="1760" w:type="dxa"/>
            <w:tcBorders>
              <w:top w:val="nil"/>
              <w:left w:val="nil"/>
              <w:bottom w:val="single" w:sz="4" w:space="0" w:color="auto"/>
              <w:right w:val="single" w:sz="4" w:space="0" w:color="auto"/>
            </w:tcBorders>
            <w:shd w:val="clear" w:color="auto" w:fill="auto"/>
            <w:vAlign w:val="center"/>
            <w:hideMark/>
          </w:tcPr>
          <w:p w14:paraId="1EAAB44B" w14:textId="77777777" w:rsidR="00680E5F" w:rsidRPr="00680E5F" w:rsidRDefault="00680E5F" w:rsidP="00680E5F">
            <w:pPr>
              <w:spacing w:after="0" w:line="240" w:lineRule="auto"/>
              <w:jc w:val="center"/>
              <w:rPr>
                <w:rFonts w:ascii="Times New Roman" w:eastAsia="Times New Roman" w:hAnsi="Times New Roman" w:cs="Times New Roman"/>
                <w:color w:val="000000"/>
                <w:sz w:val="18"/>
                <w:szCs w:val="18"/>
              </w:rPr>
            </w:pPr>
            <w:r w:rsidRPr="00680E5F">
              <w:rPr>
                <w:rFonts w:ascii="Times New Roman" w:eastAsia="Times New Roman" w:hAnsi="Times New Roman" w:cs="Times New Roman"/>
                <w:color w:val="000000"/>
                <w:sz w:val="18"/>
                <w:szCs w:val="18"/>
              </w:rPr>
              <w:t>16</w:t>
            </w:r>
          </w:p>
        </w:tc>
      </w:tr>
    </w:tbl>
    <w:p w14:paraId="0EA13869" w14:textId="77777777" w:rsidR="003B4BD8" w:rsidRPr="006B7FE9" w:rsidRDefault="003B4BD8" w:rsidP="003B4BD8">
      <w:pPr>
        <w:pStyle w:val="Listaszerbekezds"/>
        <w:spacing w:line="360" w:lineRule="auto"/>
        <w:jc w:val="both"/>
        <w:rPr>
          <w:rFonts w:ascii="Times New Roman" w:hAnsi="Times New Roman" w:cs="Times New Roman"/>
          <w:sz w:val="24"/>
          <w:szCs w:val="24"/>
        </w:rPr>
      </w:pPr>
    </w:p>
    <w:p w14:paraId="1F2038D4" w14:textId="21184545" w:rsidR="006B7FE9" w:rsidRPr="003B4BD8" w:rsidRDefault="006B7FE9" w:rsidP="006B7FE9">
      <w:pPr>
        <w:pStyle w:val="Listaszerbekezds"/>
        <w:numPr>
          <w:ilvl w:val="0"/>
          <w:numId w:val="48"/>
        </w:numPr>
        <w:spacing w:line="360" w:lineRule="auto"/>
        <w:jc w:val="both"/>
        <w:rPr>
          <w:rFonts w:ascii="Times New Roman" w:hAnsi="Times New Roman" w:cs="Times New Roman"/>
          <w:sz w:val="24"/>
          <w:szCs w:val="24"/>
        </w:rPr>
      </w:pPr>
      <w:r w:rsidRPr="00A06530">
        <w:rPr>
          <w:rFonts w:ascii="Times New Roman" w:hAnsi="Times New Roman" w:cs="Times New Roman"/>
          <w:b/>
          <w:color w:val="000000"/>
          <w:sz w:val="24"/>
          <w:szCs w:val="24"/>
        </w:rPr>
        <w:t>Óratervi háló a 202</w:t>
      </w:r>
      <w:r>
        <w:rPr>
          <w:rFonts w:ascii="Times New Roman" w:hAnsi="Times New Roman" w:cs="Times New Roman"/>
          <w:b/>
          <w:color w:val="000000"/>
          <w:sz w:val="24"/>
          <w:szCs w:val="24"/>
        </w:rPr>
        <w:t xml:space="preserve">1-től </w:t>
      </w:r>
      <w:r w:rsidRPr="00A06530">
        <w:rPr>
          <w:rFonts w:ascii="Times New Roman" w:hAnsi="Times New Roman" w:cs="Times New Roman"/>
          <w:b/>
          <w:color w:val="000000"/>
          <w:sz w:val="24"/>
          <w:szCs w:val="24"/>
        </w:rPr>
        <w:t xml:space="preserve">indított </w:t>
      </w:r>
      <w:r>
        <w:rPr>
          <w:rFonts w:ascii="Times New Roman" w:hAnsi="Times New Roman" w:cs="Times New Roman"/>
          <w:b/>
          <w:color w:val="000000"/>
          <w:sz w:val="24"/>
          <w:szCs w:val="24"/>
        </w:rPr>
        <w:t>technikumi felnőttoktatás esetén (gépjármű-mechatronikai technikus szakma)</w:t>
      </w:r>
    </w:p>
    <w:tbl>
      <w:tblPr>
        <w:tblW w:w="5920" w:type="dxa"/>
        <w:jc w:val="center"/>
        <w:tblCellMar>
          <w:left w:w="70" w:type="dxa"/>
          <w:right w:w="70" w:type="dxa"/>
        </w:tblCellMar>
        <w:tblLook w:val="04A0" w:firstRow="1" w:lastRow="0" w:firstColumn="1" w:lastColumn="0" w:noHBand="0" w:noVBand="1"/>
      </w:tblPr>
      <w:tblGrid>
        <w:gridCol w:w="2960"/>
        <w:gridCol w:w="2960"/>
      </w:tblGrid>
      <w:tr w:rsidR="008C3535" w:rsidRPr="008C3535" w14:paraId="0838B69D" w14:textId="77777777" w:rsidTr="008C3535">
        <w:trPr>
          <w:trHeight w:val="636"/>
          <w:jc w:val="center"/>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695B475"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Gépjármű-mechatronikai technikus</w:t>
            </w:r>
            <w:r w:rsidRPr="008C3535">
              <w:rPr>
                <w:rFonts w:ascii="Times New Roman" w:eastAsia="Times New Roman" w:hAnsi="Times New Roman" w:cs="Times New Roman"/>
                <w:color w:val="000000"/>
                <w:sz w:val="18"/>
                <w:szCs w:val="18"/>
              </w:rPr>
              <w:br/>
              <w:t>1/13. évfolyam</w:t>
            </w:r>
          </w:p>
        </w:tc>
      </w:tr>
      <w:tr w:rsidR="008C3535" w:rsidRPr="008C3535" w14:paraId="402C10BE" w14:textId="77777777" w:rsidTr="008C3535">
        <w:trPr>
          <w:trHeight w:val="555"/>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4ACE"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Tantárgy</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72BC62ED"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Éves óraszám</w:t>
            </w:r>
          </w:p>
        </w:tc>
      </w:tr>
      <w:tr w:rsidR="008C3535" w:rsidRPr="008C3535" w14:paraId="7BEFACB9"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758B1021" w14:textId="77777777" w:rsidR="008C3535" w:rsidRPr="008C3535" w:rsidRDefault="008C3535" w:rsidP="008C3535">
            <w:pPr>
              <w:spacing w:after="0" w:line="240" w:lineRule="auto"/>
              <w:rPr>
                <w:rFonts w:ascii="Times New Roman" w:eastAsia="Times New Roman" w:hAnsi="Times New Roman" w:cs="Times New Roman"/>
                <w:sz w:val="18"/>
                <w:szCs w:val="18"/>
              </w:rPr>
            </w:pPr>
            <w:r w:rsidRPr="008C3535">
              <w:rPr>
                <w:rFonts w:ascii="Times New Roman" w:eastAsia="Times New Roman" w:hAnsi="Times New Roman" w:cs="Times New Roman"/>
                <w:sz w:val="18"/>
                <w:szCs w:val="18"/>
              </w:rPr>
              <w:t>Munkavállalói ismeretek</w:t>
            </w:r>
          </w:p>
        </w:tc>
        <w:tc>
          <w:tcPr>
            <w:tcW w:w="2960" w:type="dxa"/>
            <w:tcBorders>
              <w:top w:val="nil"/>
              <w:left w:val="nil"/>
              <w:bottom w:val="single" w:sz="4" w:space="0" w:color="auto"/>
              <w:right w:val="single" w:sz="4" w:space="0" w:color="auto"/>
            </w:tcBorders>
            <w:shd w:val="clear" w:color="auto" w:fill="auto"/>
            <w:vAlign w:val="center"/>
            <w:hideMark/>
          </w:tcPr>
          <w:p w14:paraId="72F6AA49" w14:textId="77777777" w:rsidR="008C3535" w:rsidRPr="008C3535" w:rsidRDefault="008C3535" w:rsidP="008C3535">
            <w:pPr>
              <w:spacing w:after="0" w:line="240" w:lineRule="auto"/>
              <w:jc w:val="center"/>
              <w:rPr>
                <w:rFonts w:ascii="Times New Roman" w:eastAsia="Times New Roman" w:hAnsi="Times New Roman" w:cs="Times New Roman"/>
                <w:sz w:val="18"/>
                <w:szCs w:val="18"/>
              </w:rPr>
            </w:pPr>
            <w:r w:rsidRPr="008C3535">
              <w:rPr>
                <w:rFonts w:ascii="Times New Roman" w:eastAsia="Times New Roman" w:hAnsi="Times New Roman" w:cs="Times New Roman"/>
                <w:sz w:val="18"/>
                <w:szCs w:val="18"/>
              </w:rPr>
              <w:t>8</w:t>
            </w:r>
          </w:p>
        </w:tc>
      </w:tr>
      <w:tr w:rsidR="008C3535" w:rsidRPr="008C3535" w14:paraId="66677AC0"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34C23F4D"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Villamos alapismeretek</w:t>
            </w:r>
          </w:p>
        </w:tc>
        <w:tc>
          <w:tcPr>
            <w:tcW w:w="2960" w:type="dxa"/>
            <w:tcBorders>
              <w:top w:val="nil"/>
              <w:left w:val="nil"/>
              <w:bottom w:val="single" w:sz="4" w:space="0" w:color="auto"/>
              <w:right w:val="single" w:sz="4" w:space="0" w:color="auto"/>
            </w:tcBorders>
            <w:shd w:val="clear" w:color="auto" w:fill="auto"/>
            <w:vAlign w:val="center"/>
            <w:hideMark/>
          </w:tcPr>
          <w:p w14:paraId="1B033DD3"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116</w:t>
            </w:r>
          </w:p>
        </w:tc>
      </w:tr>
      <w:tr w:rsidR="008C3535" w:rsidRPr="008C3535" w14:paraId="2619DA3C"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2ADD134F"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Gépészeti alapismeretek</w:t>
            </w:r>
          </w:p>
        </w:tc>
        <w:tc>
          <w:tcPr>
            <w:tcW w:w="2960" w:type="dxa"/>
            <w:tcBorders>
              <w:top w:val="nil"/>
              <w:left w:val="nil"/>
              <w:bottom w:val="single" w:sz="4" w:space="0" w:color="auto"/>
              <w:right w:val="single" w:sz="4" w:space="0" w:color="auto"/>
            </w:tcBorders>
            <w:shd w:val="clear" w:color="auto" w:fill="auto"/>
            <w:vAlign w:val="center"/>
            <w:hideMark/>
          </w:tcPr>
          <w:p w14:paraId="7E3A8554"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108</w:t>
            </w:r>
          </w:p>
        </w:tc>
      </w:tr>
      <w:tr w:rsidR="008C3535" w:rsidRPr="008C3535" w14:paraId="0AFC8797"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48D5E6DE"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Mechanika-gépelemek</w:t>
            </w:r>
          </w:p>
        </w:tc>
        <w:tc>
          <w:tcPr>
            <w:tcW w:w="2960" w:type="dxa"/>
            <w:tcBorders>
              <w:top w:val="nil"/>
              <w:left w:val="nil"/>
              <w:bottom w:val="single" w:sz="4" w:space="0" w:color="auto"/>
              <w:right w:val="single" w:sz="4" w:space="0" w:color="auto"/>
            </w:tcBorders>
            <w:shd w:val="clear" w:color="auto" w:fill="auto"/>
            <w:vAlign w:val="center"/>
            <w:hideMark/>
          </w:tcPr>
          <w:p w14:paraId="5106BFE5"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36</w:t>
            </w:r>
          </w:p>
        </w:tc>
      </w:tr>
      <w:tr w:rsidR="008C3535" w:rsidRPr="008C3535" w14:paraId="31075052"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14EA65B4"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Technológia</w:t>
            </w:r>
          </w:p>
        </w:tc>
        <w:tc>
          <w:tcPr>
            <w:tcW w:w="2960" w:type="dxa"/>
            <w:tcBorders>
              <w:top w:val="nil"/>
              <w:left w:val="nil"/>
              <w:bottom w:val="single" w:sz="4" w:space="0" w:color="auto"/>
              <w:right w:val="single" w:sz="4" w:space="0" w:color="auto"/>
            </w:tcBorders>
            <w:shd w:val="clear" w:color="auto" w:fill="auto"/>
            <w:vAlign w:val="center"/>
            <w:hideMark/>
          </w:tcPr>
          <w:p w14:paraId="7F4C668E"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18</w:t>
            </w:r>
          </w:p>
        </w:tc>
      </w:tr>
      <w:tr w:rsidR="008C3535" w:rsidRPr="008C3535" w14:paraId="1F9FAD87"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00A121A6"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Elektrotechnika</w:t>
            </w:r>
          </w:p>
        </w:tc>
        <w:tc>
          <w:tcPr>
            <w:tcW w:w="2960" w:type="dxa"/>
            <w:tcBorders>
              <w:top w:val="nil"/>
              <w:left w:val="nil"/>
              <w:bottom w:val="single" w:sz="4" w:space="0" w:color="auto"/>
              <w:right w:val="single" w:sz="4" w:space="0" w:color="auto"/>
            </w:tcBorders>
            <w:shd w:val="clear" w:color="auto" w:fill="auto"/>
            <w:vAlign w:val="center"/>
            <w:hideMark/>
          </w:tcPr>
          <w:p w14:paraId="40949833"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87</w:t>
            </w:r>
          </w:p>
        </w:tc>
      </w:tr>
      <w:tr w:rsidR="008C3535" w:rsidRPr="008C3535" w14:paraId="55278CC8"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4BD0E08B"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Gépjármű-szerkezettan</w:t>
            </w:r>
          </w:p>
        </w:tc>
        <w:tc>
          <w:tcPr>
            <w:tcW w:w="2960" w:type="dxa"/>
            <w:tcBorders>
              <w:top w:val="nil"/>
              <w:left w:val="nil"/>
              <w:bottom w:val="single" w:sz="4" w:space="0" w:color="auto"/>
              <w:right w:val="single" w:sz="4" w:space="0" w:color="auto"/>
            </w:tcBorders>
            <w:shd w:val="clear" w:color="auto" w:fill="auto"/>
            <w:vAlign w:val="center"/>
            <w:hideMark/>
          </w:tcPr>
          <w:p w14:paraId="27431FCC"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72</w:t>
            </w:r>
          </w:p>
        </w:tc>
      </w:tr>
      <w:tr w:rsidR="008C3535" w:rsidRPr="008C3535" w14:paraId="36FBA1E3" w14:textId="77777777" w:rsidTr="00356C5B">
        <w:trPr>
          <w:trHeight w:val="335"/>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6950ACEB"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Gépjármű-villamosság és -elektronika</w:t>
            </w:r>
          </w:p>
        </w:tc>
        <w:tc>
          <w:tcPr>
            <w:tcW w:w="2960" w:type="dxa"/>
            <w:tcBorders>
              <w:top w:val="nil"/>
              <w:left w:val="nil"/>
              <w:bottom w:val="single" w:sz="4" w:space="0" w:color="auto"/>
              <w:right w:val="single" w:sz="4" w:space="0" w:color="auto"/>
            </w:tcBorders>
            <w:shd w:val="clear" w:color="auto" w:fill="auto"/>
            <w:vAlign w:val="center"/>
            <w:hideMark/>
          </w:tcPr>
          <w:p w14:paraId="5706B286"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48</w:t>
            </w:r>
          </w:p>
        </w:tc>
      </w:tr>
      <w:tr w:rsidR="008C3535" w:rsidRPr="008C3535" w14:paraId="062147B3"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6E7E47D2"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Egybefüggő szakmai gyakorlat</w:t>
            </w:r>
          </w:p>
        </w:tc>
        <w:tc>
          <w:tcPr>
            <w:tcW w:w="2960" w:type="dxa"/>
            <w:tcBorders>
              <w:top w:val="nil"/>
              <w:left w:val="nil"/>
              <w:bottom w:val="single" w:sz="4" w:space="0" w:color="auto"/>
              <w:right w:val="single" w:sz="4" w:space="0" w:color="auto"/>
            </w:tcBorders>
            <w:shd w:val="clear" w:color="auto" w:fill="auto"/>
            <w:vAlign w:val="center"/>
            <w:hideMark/>
          </w:tcPr>
          <w:p w14:paraId="7D9632A1"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64</w:t>
            </w:r>
          </w:p>
        </w:tc>
      </w:tr>
      <w:tr w:rsidR="008C3535" w:rsidRPr="008C3535" w14:paraId="2E2E3318" w14:textId="77777777" w:rsidTr="008C3535">
        <w:trPr>
          <w:trHeight w:val="648"/>
          <w:jc w:val="center"/>
        </w:trPr>
        <w:tc>
          <w:tcPr>
            <w:tcW w:w="5920" w:type="dxa"/>
            <w:gridSpan w:val="2"/>
            <w:tcBorders>
              <w:top w:val="single" w:sz="4" w:space="0" w:color="auto"/>
              <w:left w:val="nil"/>
              <w:bottom w:val="single" w:sz="4" w:space="0" w:color="auto"/>
              <w:right w:val="nil"/>
            </w:tcBorders>
            <w:shd w:val="clear" w:color="auto" w:fill="auto"/>
            <w:vAlign w:val="center"/>
            <w:hideMark/>
          </w:tcPr>
          <w:p w14:paraId="45C83F38"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Gépjármű-mechatronikai technikus</w:t>
            </w:r>
            <w:r w:rsidRPr="008C3535">
              <w:rPr>
                <w:rFonts w:ascii="Times New Roman" w:eastAsia="Times New Roman" w:hAnsi="Times New Roman" w:cs="Times New Roman"/>
                <w:color w:val="000000"/>
                <w:sz w:val="18"/>
                <w:szCs w:val="18"/>
              </w:rPr>
              <w:br/>
              <w:t>2/14. évfolyam</w:t>
            </w:r>
          </w:p>
        </w:tc>
      </w:tr>
      <w:tr w:rsidR="008C3535" w:rsidRPr="008C3535" w14:paraId="68FC79FA"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D6ADAD6"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Tantárgy</w:t>
            </w:r>
          </w:p>
        </w:tc>
        <w:tc>
          <w:tcPr>
            <w:tcW w:w="2960" w:type="dxa"/>
            <w:tcBorders>
              <w:top w:val="nil"/>
              <w:left w:val="nil"/>
              <w:bottom w:val="single" w:sz="4" w:space="0" w:color="auto"/>
              <w:right w:val="single" w:sz="4" w:space="0" w:color="auto"/>
            </w:tcBorders>
            <w:shd w:val="clear" w:color="auto" w:fill="auto"/>
            <w:vAlign w:val="center"/>
            <w:hideMark/>
          </w:tcPr>
          <w:p w14:paraId="475A29A5"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Éves óraszám</w:t>
            </w:r>
          </w:p>
        </w:tc>
      </w:tr>
      <w:tr w:rsidR="008C3535" w:rsidRPr="008C3535" w14:paraId="4314DAC0"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38E06042"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Munkavállalói idegen nyelv</w:t>
            </w:r>
          </w:p>
        </w:tc>
        <w:tc>
          <w:tcPr>
            <w:tcW w:w="2960" w:type="dxa"/>
            <w:tcBorders>
              <w:top w:val="nil"/>
              <w:left w:val="nil"/>
              <w:bottom w:val="single" w:sz="4" w:space="0" w:color="auto"/>
              <w:right w:val="single" w:sz="4" w:space="0" w:color="auto"/>
            </w:tcBorders>
            <w:shd w:val="clear" w:color="auto" w:fill="auto"/>
            <w:vAlign w:val="center"/>
            <w:hideMark/>
          </w:tcPr>
          <w:p w14:paraId="12D9A829"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25</w:t>
            </w:r>
          </w:p>
        </w:tc>
      </w:tr>
      <w:tr w:rsidR="008C3535" w:rsidRPr="008C3535" w14:paraId="5FD1563F"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1218D7E3"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Gépjármű-szerkezettan</w:t>
            </w:r>
          </w:p>
        </w:tc>
        <w:tc>
          <w:tcPr>
            <w:tcW w:w="2960" w:type="dxa"/>
            <w:tcBorders>
              <w:top w:val="nil"/>
              <w:left w:val="nil"/>
              <w:bottom w:val="single" w:sz="4" w:space="0" w:color="auto"/>
              <w:right w:val="single" w:sz="4" w:space="0" w:color="auto"/>
            </w:tcBorders>
            <w:shd w:val="clear" w:color="auto" w:fill="auto"/>
            <w:vAlign w:val="center"/>
            <w:hideMark/>
          </w:tcPr>
          <w:p w14:paraId="5E1ED4AA"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84</w:t>
            </w:r>
          </w:p>
        </w:tc>
      </w:tr>
      <w:tr w:rsidR="008C3535" w:rsidRPr="008C3535" w14:paraId="6570D603" w14:textId="77777777" w:rsidTr="008C3535">
        <w:trPr>
          <w:trHeight w:val="52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7CE69C94"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 xml:space="preserve">Gépjármű-villamosság és </w:t>
            </w:r>
            <w:r w:rsidRPr="008C3535">
              <w:rPr>
                <w:rFonts w:ascii="Times New Roman" w:eastAsia="Times New Roman" w:hAnsi="Times New Roman" w:cs="Times New Roman"/>
                <w:color w:val="000000"/>
                <w:sz w:val="18"/>
                <w:szCs w:val="18"/>
              </w:rPr>
              <w:br/>
              <w:t>-elektronika</w:t>
            </w:r>
          </w:p>
        </w:tc>
        <w:tc>
          <w:tcPr>
            <w:tcW w:w="2960" w:type="dxa"/>
            <w:tcBorders>
              <w:top w:val="nil"/>
              <w:left w:val="nil"/>
              <w:bottom w:val="single" w:sz="4" w:space="0" w:color="auto"/>
              <w:right w:val="single" w:sz="4" w:space="0" w:color="auto"/>
            </w:tcBorders>
            <w:shd w:val="clear" w:color="auto" w:fill="auto"/>
            <w:vAlign w:val="center"/>
            <w:hideMark/>
          </w:tcPr>
          <w:p w14:paraId="3611D6F9"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55</w:t>
            </w:r>
          </w:p>
        </w:tc>
      </w:tr>
      <w:tr w:rsidR="008C3535" w:rsidRPr="008C3535" w14:paraId="68C4B39B"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34CF1CD6"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Gépjárműgyártás</w:t>
            </w:r>
          </w:p>
        </w:tc>
        <w:tc>
          <w:tcPr>
            <w:tcW w:w="2960" w:type="dxa"/>
            <w:tcBorders>
              <w:top w:val="nil"/>
              <w:left w:val="nil"/>
              <w:bottom w:val="single" w:sz="4" w:space="0" w:color="auto"/>
              <w:right w:val="single" w:sz="4" w:space="0" w:color="auto"/>
            </w:tcBorders>
            <w:shd w:val="clear" w:color="auto" w:fill="auto"/>
            <w:vAlign w:val="center"/>
            <w:hideMark/>
          </w:tcPr>
          <w:p w14:paraId="08921F3A"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16</w:t>
            </w:r>
          </w:p>
        </w:tc>
      </w:tr>
      <w:tr w:rsidR="008C3535" w:rsidRPr="008C3535" w14:paraId="404C51FB"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5D2B42B5"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Gépjármű-karbantartás</w:t>
            </w:r>
          </w:p>
        </w:tc>
        <w:tc>
          <w:tcPr>
            <w:tcW w:w="2960" w:type="dxa"/>
            <w:tcBorders>
              <w:top w:val="nil"/>
              <w:left w:val="nil"/>
              <w:bottom w:val="single" w:sz="4" w:space="0" w:color="auto"/>
              <w:right w:val="single" w:sz="4" w:space="0" w:color="auto"/>
            </w:tcBorders>
            <w:shd w:val="clear" w:color="auto" w:fill="auto"/>
            <w:vAlign w:val="center"/>
            <w:hideMark/>
          </w:tcPr>
          <w:p w14:paraId="5FAB0E31"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55</w:t>
            </w:r>
          </w:p>
        </w:tc>
      </w:tr>
      <w:tr w:rsidR="008C3535" w:rsidRPr="008C3535" w14:paraId="32F1FDC9"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4AF1DE67"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Gépjármű-diagnosztika</w:t>
            </w:r>
          </w:p>
        </w:tc>
        <w:tc>
          <w:tcPr>
            <w:tcW w:w="2960" w:type="dxa"/>
            <w:tcBorders>
              <w:top w:val="nil"/>
              <w:left w:val="nil"/>
              <w:bottom w:val="single" w:sz="4" w:space="0" w:color="auto"/>
              <w:right w:val="single" w:sz="4" w:space="0" w:color="auto"/>
            </w:tcBorders>
            <w:shd w:val="clear" w:color="auto" w:fill="auto"/>
            <w:vAlign w:val="center"/>
            <w:hideMark/>
          </w:tcPr>
          <w:p w14:paraId="3BEDF58D"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109</w:t>
            </w:r>
          </w:p>
        </w:tc>
      </w:tr>
      <w:tr w:rsidR="008C3535" w:rsidRPr="008C3535" w14:paraId="2EDEDC94" w14:textId="77777777" w:rsidTr="008C3535">
        <w:trPr>
          <w:trHeight w:val="52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08A1E083"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Gépjármű-informatikai rendszerek</w:t>
            </w:r>
          </w:p>
        </w:tc>
        <w:tc>
          <w:tcPr>
            <w:tcW w:w="2960" w:type="dxa"/>
            <w:tcBorders>
              <w:top w:val="nil"/>
              <w:left w:val="nil"/>
              <w:bottom w:val="single" w:sz="4" w:space="0" w:color="auto"/>
              <w:right w:val="single" w:sz="4" w:space="0" w:color="auto"/>
            </w:tcBorders>
            <w:shd w:val="clear" w:color="auto" w:fill="auto"/>
            <w:vAlign w:val="center"/>
            <w:hideMark/>
          </w:tcPr>
          <w:p w14:paraId="452EC8EC"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38</w:t>
            </w:r>
          </w:p>
        </w:tc>
      </w:tr>
      <w:tr w:rsidR="008C3535" w:rsidRPr="008C3535" w14:paraId="056EE95D" w14:textId="77777777" w:rsidTr="008C3535">
        <w:trPr>
          <w:trHeight w:val="288"/>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36C0E140" w14:textId="77777777" w:rsidR="008C3535" w:rsidRPr="008C3535" w:rsidRDefault="008C3535" w:rsidP="008C3535">
            <w:pPr>
              <w:spacing w:after="0" w:line="240" w:lineRule="auto"/>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Alternatív gépjárműhajtások</w:t>
            </w:r>
          </w:p>
        </w:tc>
        <w:tc>
          <w:tcPr>
            <w:tcW w:w="2960" w:type="dxa"/>
            <w:tcBorders>
              <w:top w:val="nil"/>
              <w:left w:val="nil"/>
              <w:bottom w:val="single" w:sz="4" w:space="0" w:color="auto"/>
              <w:right w:val="single" w:sz="4" w:space="0" w:color="auto"/>
            </w:tcBorders>
            <w:shd w:val="clear" w:color="auto" w:fill="auto"/>
            <w:vAlign w:val="center"/>
            <w:hideMark/>
          </w:tcPr>
          <w:p w14:paraId="208E12AB" w14:textId="77777777" w:rsidR="008C3535" w:rsidRPr="008C3535" w:rsidRDefault="008C3535" w:rsidP="008C3535">
            <w:pPr>
              <w:spacing w:after="0" w:line="240" w:lineRule="auto"/>
              <w:jc w:val="center"/>
              <w:rPr>
                <w:rFonts w:ascii="Times New Roman" w:eastAsia="Times New Roman" w:hAnsi="Times New Roman" w:cs="Times New Roman"/>
                <w:color w:val="000000"/>
                <w:sz w:val="18"/>
                <w:szCs w:val="18"/>
              </w:rPr>
            </w:pPr>
            <w:r w:rsidRPr="008C3535">
              <w:rPr>
                <w:rFonts w:ascii="Times New Roman" w:eastAsia="Times New Roman" w:hAnsi="Times New Roman" w:cs="Times New Roman"/>
                <w:color w:val="000000"/>
                <w:sz w:val="18"/>
                <w:szCs w:val="18"/>
              </w:rPr>
              <w:t>45</w:t>
            </w:r>
          </w:p>
        </w:tc>
      </w:tr>
    </w:tbl>
    <w:p w14:paraId="3B2622BC" w14:textId="77777777" w:rsidR="003B4BD8" w:rsidRPr="006B7FE9" w:rsidRDefault="003B4BD8" w:rsidP="003B4BD8">
      <w:pPr>
        <w:pStyle w:val="Listaszerbekezds"/>
        <w:spacing w:line="360" w:lineRule="auto"/>
        <w:jc w:val="both"/>
        <w:rPr>
          <w:rFonts w:ascii="Times New Roman" w:hAnsi="Times New Roman" w:cs="Times New Roman"/>
          <w:sz w:val="24"/>
          <w:szCs w:val="24"/>
        </w:rPr>
      </w:pPr>
    </w:p>
    <w:p w14:paraId="7D8BBBC6" w14:textId="256C2F4B" w:rsidR="006B7FE9" w:rsidRPr="003B4BD8" w:rsidRDefault="006B7FE9" w:rsidP="006B7FE9">
      <w:pPr>
        <w:pStyle w:val="Listaszerbekezds"/>
        <w:numPr>
          <w:ilvl w:val="0"/>
          <w:numId w:val="48"/>
        </w:numPr>
        <w:spacing w:line="360" w:lineRule="auto"/>
        <w:jc w:val="both"/>
        <w:rPr>
          <w:rFonts w:ascii="Times New Roman" w:hAnsi="Times New Roman" w:cs="Times New Roman"/>
          <w:sz w:val="24"/>
          <w:szCs w:val="24"/>
        </w:rPr>
      </w:pPr>
      <w:r w:rsidRPr="00A06530">
        <w:rPr>
          <w:rFonts w:ascii="Times New Roman" w:hAnsi="Times New Roman" w:cs="Times New Roman"/>
          <w:b/>
          <w:color w:val="000000"/>
          <w:sz w:val="24"/>
          <w:szCs w:val="24"/>
        </w:rPr>
        <w:lastRenderedPageBreak/>
        <w:t>Óratervi háló a 202</w:t>
      </w:r>
      <w:r>
        <w:rPr>
          <w:rFonts w:ascii="Times New Roman" w:hAnsi="Times New Roman" w:cs="Times New Roman"/>
          <w:b/>
          <w:color w:val="000000"/>
          <w:sz w:val="24"/>
          <w:szCs w:val="24"/>
        </w:rPr>
        <w:t xml:space="preserve">1-től </w:t>
      </w:r>
      <w:r w:rsidRPr="00A06530">
        <w:rPr>
          <w:rFonts w:ascii="Times New Roman" w:hAnsi="Times New Roman" w:cs="Times New Roman"/>
          <w:b/>
          <w:color w:val="000000"/>
          <w:sz w:val="24"/>
          <w:szCs w:val="24"/>
        </w:rPr>
        <w:t xml:space="preserve">indított </w:t>
      </w:r>
      <w:r>
        <w:rPr>
          <w:rFonts w:ascii="Times New Roman" w:hAnsi="Times New Roman" w:cs="Times New Roman"/>
          <w:b/>
          <w:color w:val="000000"/>
          <w:sz w:val="24"/>
          <w:szCs w:val="24"/>
        </w:rPr>
        <w:t>szakképző iskolai felnőttoktatás esetén (hegesztő szakma)</w:t>
      </w:r>
    </w:p>
    <w:tbl>
      <w:tblPr>
        <w:tblW w:w="4600" w:type="dxa"/>
        <w:jc w:val="center"/>
        <w:tblCellMar>
          <w:left w:w="70" w:type="dxa"/>
          <w:right w:w="70" w:type="dxa"/>
        </w:tblCellMar>
        <w:tblLook w:val="04A0" w:firstRow="1" w:lastRow="0" w:firstColumn="1" w:lastColumn="0" w:noHBand="0" w:noVBand="1"/>
      </w:tblPr>
      <w:tblGrid>
        <w:gridCol w:w="3020"/>
        <w:gridCol w:w="1580"/>
      </w:tblGrid>
      <w:tr w:rsidR="00B00909" w:rsidRPr="00B00909" w14:paraId="19FB63C6" w14:textId="77777777" w:rsidTr="00B00909">
        <w:trPr>
          <w:trHeight w:val="552"/>
          <w:jc w:val="center"/>
        </w:trPr>
        <w:tc>
          <w:tcPr>
            <w:tcW w:w="46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9D0CA7"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Hegesztő</w:t>
            </w:r>
            <w:r w:rsidRPr="00B00909">
              <w:rPr>
                <w:rFonts w:ascii="Times New Roman" w:eastAsia="Times New Roman" w:hAnsi="Times New Roman" w:cs="Times New Roman"/>
                <w:color w:val="000000"/>
                <w:sz w:val="18"/>
                <w:szCs w:val="18"/>
              </w:rPr>
              <w:br/>
            </w:r>
            <w:proofErr w:type="spellStart"/>
            <w:r w:rsidRPr="00B00909">
              <w:rPr>
                <w:rFonts w:ascii="Times New Roman" w:eastAsia="Times New Roman" w:hAnsi="Times New Roman" w:cs="Times New Roman"/>
                <w:color w:val="000000"/>
                <w:sz w:val="18"/>
                <w:szCs w:val="18"/>
              </w:rPr>
              <w:t>Ksz</w:t>
            </w:r>
            <w:proofErr w:type="spellEnd"/>
            <w:r w:rsidRPr="00B00909">
              <w:rPr>
                <w:rFonts w:ascii="Times New Roman" w:eastAsia="Times New Roman" w:hAnsi="Times New Roman" w:cs="Times New Roman"/>
                <w:color w:val="000000"/>
                <w:sz w:val="18"/>
                <w:szCs w:val="18"/>
              </w:rPr>
              <w:t>/11. évfolyam</w:t>
            </w:r>
          </w:p>
        </w:tc>
      </w:tr>
      <w:tr w:rsidR="00B00909" w:rsidRPr="00B00909" w14:paraId="79CAF949" w14:textId="77777777" w:rsidTr="00B00909">
        <w:trPr>
          <w:trHeight w:val="288"/>
          <w:jc w:val="center"/>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5C2F6397"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Tantárgy</w:t>
            </w:r>
          </w:p>
        </w:tc>
        <w:tc>
          <w:tcPr>
            <w:tcW w:w="1580" w:type="dxa"/>
            <w:tcBorders>
              <w:top w:val="nil"/>
              <w:left w:val="nil"/>
              <w:bottom w:val="single" w:sz="4" w:space="0" w:color="auto"/>
              <w:right w:val="single" w:sz="4" w:space="0" w:color="auto"/>
            </w:tcBorders>
            <w:shd w:val="clear" w:color="auto" w:fill="auto"/>
            <w:vAlign w:val="center"/>
            <w:hideMark/>
          </w:tcPr>
          <w:p w14:paraId="210C8EB2"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Éves óraszám</w:t>
            </w:r>
          </w:p>
        </w:tc>
      </w:tr>
      <w:tr w:rsidR="00B00909" w:rsidRPr="00B00909" w14:paraId="61A152E5" w14:textId="77777777" w:rsidTr="00B00909">
        <w:trPr>
          <w:trHeight w:val="288"/>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7ACA4F51" w14:textId="77777777" w:rsidR="00B00909" w:rsidRPr="00B00909" w:rsidRDefault="00B00909" w:rsidP="00B00909">
            <w:pPr>
              <w:spacing w:after="0" w:line="240" w:lineRule="auto"/>
              <w:rPr>
                <w:rFonts w:ascii="Times New Roman" w:eastAsia="Times New Roman" w:hAnsi="Times New Roman" w:cs="Times New Roman"/>
                <w:sz w:val="18"/>
                <w:szCs w:val="18"/>
              </w:rPr>
            </w:pPr>
            <w:r w:rsidRPr="00B00909">
              <w:rPr>
                <w:rFonts w:ascii="Times New Roman" w:eastAsia="Times New Roman" w:hAnsi="Times New Roman" w:cs="Times New Roman"/>
                <w:sz w:val="18"/>
                <w:szCs w:val="18"/>
              </w:rPr>
              <w:t>Munkavállalói ismeretek</w:t>
            </w:r>
          </w:p>
        </w:tc>
        <w:tc>
          <w:tcPr>
            <w:tcW w:w="1580" w:type="dxa"/>
            <w:tcBorders>
              <w:top w:val="nil"/>
              <w:left w:val="nil"/>
              <w:bottom w:val="single" w:sz="4" w:space="0" w:color="auto"/>
              <w:right w:val="single" w:sz="4" w:space="0" w:color="auto"/>
            </w:tcBorders>
            <w:shd w:val="clear" w:color="auto" w:fill="auto"/>
            <w:vAlign w:val="center"/>
            <w:hideMark/>
          </w:tcPr>
          <w:p w14:paraId="3E51C28C" w14:textId="77777777" w:rsidR="00B00909" w:rsidRPr="00B00909" w:rsidRDefault="00B00909" w:rsidP="00B00909">
            <w:pPr>
              <w:spacing w:after="0" w:line="240" w:lineRule="auto"/>
              <w:jc w:val="center"/>
              <w:rPr>
                <w:rFonts w:ascii="Times New Roman" w:eastAsia="Times New Roman" w:hAnsi="Times New Roman" w:cs="Times New Roman"/>
                <w:sz w:val="18"/>
                <w:szCs w:val="18"/>
              </w:rPr>
            </w:pPr>
            <w:r w:rsidRPr="00B00909">
              <w:rPr>
                <w:rFonts w:ascii="Times New Roman" w:eastAsia="Times New Roman" w:hAnsi="Times New Roman" w:cs="Times New Roman"/>
                <w:sz w:val="18"/>
                <w:szCs w:val="18"/>
              </w:rPr>
              <w:t>8</w:t>
            </w:r>
          </w:p>
        </w:tc>
      </w:tr>
      <w:tr w:rsidR="00B00909" w:rsidRPr="00B00909" w14:paraId="3E0A2874" w14:textId="77777777" w:rsidTr="00B00909">
        <w:trPr>
          <w:trHeight w:val="288"/>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04F5F376"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Villamos alapismeretek</w:t>
            </w:r>
          </w:p>
        </w:tc>
        <w:tc>
          <w:tcPr>
            <w:tcW w:w="1580" w:type="dxa"/>
            <w:tcBorders>
              <w:top w:val="nil"/>
              <w:left w:val="nil"/>
              <w:bottom w:val="single" w:sz="4" w:space="0" w:color="auto"/>
              <w:right w:val="single" w:sz="4" w:space="0" w:color="auto"/>
            </w:tcBorders>
            <w:shd w:val="clear" w:color="auto" w:fill="auto"/>
            <w:vAlign w:val="center"/>
            <w:hideMark/>
          </w:tcPr>
          <w:p w14:paraId="6A89A84B"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116</w:t>
            </w:r>
          </w:p>
        </w:tc>
      </w:tr>
      <w:tr w:rsidR="00B00909" w:rsidRPr="00B00909" w14:paraId="380E3060" w14:textId="77777777" w:rsidTr="00B00909">
        <w:trPr>
          <w:trHeight w:val="288"/>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26BEB080"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Gépészeti alapismeretek</w:t>
            </w:r>
          </w:p>
        </w:tc>
        <w:tc>
          <w:tcPr>
            <w:tcW w:w="1580" w:type="dxa"/>
            <w:tcBorders>
              <w:top w:val="nil"/>
              <w:left w:val="nil"/>
              <w:bottom w:val="single" w:sz="4" w:space="0" w:color="auto"/>
              <w:right w:val="single" w:sz="4" w:space="0" w:color="auto"/>
            </w:tcBorders>
            <w:shd w:val="clear" w:color="auto" w:fill="auto"/>
            <w:vAlign w:val="center"/>
            <w:hideMark/>
          </w:tcPr>
          <w:p w14:paraId="7C85E77A"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108</w:t>
            </w:r>
          </w:p>
        </w:tc>
      </w:tr>
      <w:tr w:rsidR="00B00909" w:rsidRPr="00B00909" w14:paraId="29E82E98" w14:textId="77777777" w:rsidTr="00B00909">
        <w:trPr>
          <w:trHeight w:val="288"/>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1362B2DC"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Műszaki dokumentáció</w:t>
            </w:r>
          </w:p>
        </w:tc>
        <w:tc>
          <w:tcPr>
            <w:tcW w:w="1580" w:type="dxa"/>
            <w:tcBorders>
              <w:top w:val="nil"/>
              <w:left w:val="nil"/>
              <w:bottom w:val="single" w:sz="4" w:space="0" w:color="auto"/>
              <w:right w:val="single" w:sz="4" w:space="0" w:color="auto"/>
            </w:tcBorders>
            <w:shd w:val="clear" w:color="auto" w:fill="auto"/>
            <w:vAlign w:val="center"/>
            <w:hideMark/>
          </w:tcPr>
          <w:p w14:paraId="4C746F8C"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54</w:t>
            </w:r>
          </w:p>
        </w:tc>
      </w:tr>
      <w:tr w:rsidR="00B00909" w:rsidRPr="00B00909" w14:paraId="52AFACC0" w14:textId="77777777" w:rsidTr="00B00909">
        <w:trPr>
          <w:trHeight w:val="288"/>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4B5043CD"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Gépészeti alapmérések</w:t>
            </w:r>
          </w:p>
        </w:tc>
        <w:tc>
          <w:tcPr>
            <w:tcW w:w="1580" w:type="dxa"/>
            <w:tcBorders>
              <w:top w:val="nil"/>
              <w:left w:val="nil"/>
              <w:bottom w:val="single" w:sz="4" w:space="0" w:color="auto"/>
              <w:right w:val="single" w:sz="4" w:space="0" w:color="auto"/>
            </w:tcBorders>
            <w:shd w:val="clear" w:color="auto" w:fill="auto"/>
            <w:vAlign w:val="center"/>
            <w:hideMark/>
          </w:tcPr>
          <w:p w14:paraId="6145ED5B"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36</w:t>
            </w:r>
          </w:p>
        </w:tc>
      </w:tr>
      <w:tr w:rsidR="00B00909" w:rsidRPr="00B00909" w14:paraId="633466EF" w14:textId="77777777" w:rsidTr="00B00909">
        <w:trPr>
          <w:trHeight w:val="288"/>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388322C8"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Anyagismeret, anyagvizsgálat</w:t>
            </w:r>
          </w:p>
        </w:tc>
        <w:tc>
          <w:tcPr>
            <w:tcW w:w="1580" w:type="dxa"/>
            <w:tcBorders>
              <w:top w:val="nil"/>
              <w:left w:val="nil"/>
              <w:bottom w:val="single" w:sz="4" w:space="0" w:color="auto"/>
              <w:right w:val="single" w:sz="4" w:space="0" w:color="auto"/>
            </w:tcBorders>
            <w:shd w:val="clear" w:color="auto" w:fill="auto"/>
            <w:vAlign w:val="center"/>
            <w:hideMark/>
          </w:tcPr>
          <w:p w14:paraId="19DA351D"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36</w:t>
            </w:r>
          </w:p>
        </w:tc>
      </w:tr>
      <w:tr w:rsidR="00B00909" w:rsidRPr="00B00909" w14:paraId="34FA7AE4" w14:textId="77777777" w:rsidTr="00B00909">
        <w:trPr>
          <w:trHeight w:val="288"/>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6C5DD103"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Hegesztés alapismeretei</w:t>
            </w:r>
          </w:p>
        </w:tc>
        <w:tc>
          <w:tcPr>
            <w:tcW w:w="1580" w:type="dxa"/>
            <w:tcBorders>
              <w:top w:val="nil"/>
              <w:left w:val="nil"/>
              <w:bottom w:val="single" w:sz="4" w:space="0" w:color="auto"/>
              <w:right w:val="single" w:sz="4" w:space="0" w:color="auto"/>
            </w:tcBorders>
            <w:shd w:val="clear" w:color="auto" w:fill="auto"/>
            <w:vAlign w:val="center"/>
            <w:hideMark/>
          </w:tcPr>
          <w:p w14:paraId="66285966"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90</w:t>
            </w:r>
          </w:p>
        </w:tc>
      </w:tr>
      <w:tr w:rsidR="00B00909" w:rsidRPr="00B00909" w14:paraId="1E680330" w14:textId="77777777" w:rsidTr="00B00909">
        <w:trPr>
          <w:trHeight w:val="288"/>
          <w:jc w:val="center"/>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084958B2"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Gázhegesztés</w:t>
            </w:r>
          </w:p>
        </w:tc>
        <w:tc>
          <w:tcPr>
            <w:tcW w:w="1580" w:type="dxa"/>
            <w:tcBorders>
              <w:top w:val="nil"/>
              <w:left w:val="nil"/>
              <w:bottom w:val="single" w:sz="4" w:space="0" w:color="auto"/>
              <w:right w:val="single" w:sz="4" w:space="0" w:color="auto"/>
            </w:tcBorders>
            <w:shd w:val="clear" w:color="auto" w:fill="auto"/>
            <w:vAlign w:val="center"/>
            <w:hideMark/>
          </w:tcPr>
          <w:p w14:paraId="00DC4C4E"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46</w:t>
            </w:r>
          </w:p>
        </w:tc>
      </w:tr>
      <w:tr w:rsidR="00B00909" w:rsidRPr="00B00909" w14:paraId="5CA30FEF" w14:textId="77777777" w:rsidTr="00B00909">
        <w:trPr>
          <w:trHeight w:val="288"/>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74EFA6B"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Egybefüggő szakmai gyakorlat</w:t>
            </w:r>
          </w:p>
        </w:tc>
        <w:tc>
          <w:tcPr>
            <w:tcW w:w="1580" w:type="dxa"/>
            <w:tcBorders>
              <w:top w:val="nil"/>
              <w:left w:val="nil"/>
              <w:bottom w:val="single" w:sz="4" w:space="0" w:color="auto"/>
              <w:right w:val="single" w:sz="4" w:space="0" w:color="auto"/>
            </w:tcBorders>
            <w:shd w:val="clear" w:color="auto" w:fill="auto"/>
            <w:noWrap/>
            <w:vAlign w:val="bottom"/>
            <w:hideMark/>
          </w:tcPr>
          <w:p w14:paraId="4BE99FC4"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64</w:t>
            </w:r>
          </w:p>
        </w:tc>
      </w:tr>
      <w:tr w:rsidR="00B00909" w:rsidRPr="00B00909" w14:paraId="071DD26C" w14:textId="77777777" w:rsidTr="00B00909">
        <w:trPr>
          <w:trHeight w:val="576"/>
          <w:jc w:val="center"/>
        </w:trPr>
        <w:tc>
          <w:tcPr>
            <w:tcW w:w="46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A7315E"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Hegesztő</w:t>
            </w:r>
            <w:r w:rsidRPr="00B00909">
              <w:rPr>
                <w:rFonts w:ascii="Times New Roman" w:eastAsia="Times New Roman" w:hAnsi="Times New Roman" w:cs="Times New Roman"/>
                <w:color w:val="000000"/>
                <w:sz w:val="18"/>
                <w:szCs w:val="18"/>
              </w:rPr>
              <w:br/>
            </w:r>
            <w:proofErr w:type="spellStart"/>
            <w:r w:rsidRPr="00B00909">
              <w:rPr>
                <w:rFonts w:ascii="Times New Roman" w:eastAsia="Times New Roman" w:hAnsi="Times New Roman" w:cs="Times New Roman"/>
                <w:color w:val="000000"/>
                <w:sz w:val="18"/>
                <w:szCs w:val="18"/>
              </w:rPr>
              <w:t>Ksz</w:t>
            </w:r>
            <w:proofErr w:type="spellEnd"/>
            <w:r w:rsidRPr="00B00909">
              <w:rPr>
                <w:rFonts w:ascii="Times New Roman" w:eastAsia="Times New Roman" w:hAnsi="Times New Roman" w:cs="Times New Roman"/>
                <w:color w:val="000000"/>
                <w:sz w:val="18"/>
                <w:szCs w:val="18"/>
              </w:rPr>
              <w:t>/12. évfolyam</w:t>
            </w:r>
          </w:p>
        </w:tc>
      </w:tr>
      <w:tr w:rsidR="00B00909" w:rsidRPr="00B00909" w14:paraId="7376986C" w14:textId="77777777" w:rsidTr="00B00909">
        <w:trPr>
          <w:trHeight w:val="288"/>
          <w:jc w:val="center"/>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1E1E22AC"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Tantárgy</w:t>
            </w:r>
          </w:p>
        </w:tc>
        <w:tc>
          <w:tcPr>
            <w:tcW w:w="1580" w:type="dxa"/>
            <w:tcBorders>
              <w:top w:val="nil"/>
              <w:left w:val="nil"/>
              <w:bottom w:val="single" w:sz="4" w:space="0" w:color="auto"/>
              <w:right w:val="single" w:sz="4" w:space="0" w:color="auto"/>
            </w:tcBorders>
            <w:shd w:val="clear" w:color="auto" w:fill="auto"/>
            <w:vAlign w:val="center"/>
            <w:hideMark/>
          </w:tcPr>
          <w:p w14:paraId="0524E51F"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Éves óraszám</w:t>
            </w:r>
          </w:p>
        </w:tc>
      </w:tr>
      <w:tr w:rsidR="00B00909" w:rsidRPr="00B00909" w14:paraId="1C53BBC7" w14:textId="77777777" w:rsidTr="00B00909">
        <w:trPr>
          <w:trHeight w:val="288"/>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7C24FFC"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Munkavállalói idegen nyelv</w:t>
            </w:r>
          </w:p>
        </w:tc>
        <w:tc>
          <w:tcPr>
            <w:tcW w:w="1580" w:type="dxa"/>
            <w:tcBorders>
              <w:top w:val="nil"/>
              <w:left w:val="nil"/>
              <w:bottom w:val="single" w:sz="4" w:space="0" w:color="auto"/>
              <w:right w:val="single" w:sz="4" w:space="0" w:color="auto"/>
            </w:tcBorders>
            <w:shd w:val="clear" w:color="auto" w:fill="auto"/>
            <w:noWrap/>
            <w:vAlign w:val="center"/>
            <w:hideMark/>
          </w:tcPr>
          <w:p w14:paraId="64834DFC"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25</w:t>
            </w:r>
          </w:p>
        </w:tc>
      </w:tr>
      <w:tr w:rsidR="00B00909" w:rsidRPr="00B00909" w14:paraId="36A5D8B7" w14:textId="77777777" w:rsidTr="00B00909">
        <w:trPr>
          <w:trHeight w:val="358"/>
          <w:jc w:val="center"/>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5357851A"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Fogyó elektródás ívhegesztés bevont elektródával (kézi ívhegesztés)</w:t>
            </w:r>
          </w:p>
        </w:tc>
        <w:tc>
          <w:tcPr>
            <w:tcW w:w="1580" w:type="dxa"/>
            <w:tcBorders>
              <w:top w:val="nil"/>
              <w:left w:val="nil"/>
              <w:bottom w:val="single" w:sz="4" w:space="0" w:color="auto"/>
              <w:right w:val="single" w:sz="4" w:space="0" w:color="auto"/>
            </w:tcBorders>
            <w:shd w:val="clear" w:color="auto" w:fill="auto"/>
            <w:noWrap/>
            <w:vAlign w:val="center"/>
            <w:hideMark/>
          </w:tcPr>
          <w:p w14:paraId="5F9A1F0B"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93</w:t>
            </w:r>
          </w:p>
        </w:tc>
      </w:tr>
      <w:tr w:rsidR="00B00909" w:rsidRPr="00B00909" w14:paraId="490EB4FD" w14:textId="77777777" w:rsidTr="00B00909">
        <w:trPr>
          <w:trHeight w:val="288"/>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377B7A7"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Gázhegesztés</w:t>
            </w:r>
          </w:p>
        </w:tc>
        <w:tc>
          <w:tcPr>
            <w:tcW w:w="1580" w:type="dxa"/>
            <w:tcBorders>
              <w:top w:val="nil"/>
              <w:left w:val="nil"/>
              <w:bottom w:val="single" w:sz="4" w:space="0" w:color="auto"/>
              <w:right w:val="single" w:sz="4" w:space="0" w:color="auto"/>
            </w:tcBorders>
            <w:shd w:val="clear" w:color="auto" w:fill="auto"/>
            <w:noWrap/>
            <w:vAlign w:val="center"/>
            <w:hideMark/>
          </w:tcPr>
          <w:p w14:paraId="72CD4CF8"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76</w:t>
            </w:r>
          </w:p>
        </w:tc>
      </w:tr>
      <w:tr w:rsidR="00B00909" w:rsidRPr="00B00909" w14:paraId="552A1C3F" w14:textId="77777777" w:rsidTr="00B00909">
        <w:trPr>
          <w:trHeight w:val="355"/>
          <w:jc w:val="center"/>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54422128"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 xml:space="preserve">Fogyó elektródás </w:t>
            </w:r>
            <w:proofErr w:type="spellStart"/>
            <w:r w:rsidRPr="00B00909">
              <w:rPr>
                <w:rFonts w:ascii="Times New Roman" w:eastAsia="Times New Roman" w:hAnsi="Times New Roman" w:cs="Times New Roman"/>
                <w:color w:val="000000"/>
                <w:sz w:val="18"/>
                <w:szCs w:val="18"/>
              </w:rPr>
              <w:t>védőgázas</w:t>
            </w:r>
            <w:proofErr w:type="spellEnd"/>
            <w:r w:rsidRPr="00B00909">
              <w:rPr>
                <w:rFonts w:ascii="Times New Roman" w:eastAsia="Times New Roman" w:hAnsi="Times New Roman" w:cs="Times New Roman"/>
                <w:color w:val="000000"/>
                <w:sz w:val="18"/>
                <w:szCs w:val="18"/>
              </w:rPr>
              <w:t xml:space="preserve"> (MIG/MAG) ívhegesztés</w:t>
            </w:r>
          </w:p>
        </w:tc>
        <w:tc>
          <w:tcPr>
            <w:tcW w:w="1580" w:type="dxa"/>
            <w:tcBorders>
              <w:top w:val="nil"/>
              <w:left w:val="nil"/>
              <w:bottom w:val="single" w:sz="4" w:space="0" w:color="auto"/>
              <w:right w:val="single" w:sz="4" w:space="0" w:color="auto"/>
            </w:tcBorders>
            <w:shd w:val="clear" w:color="auto" w:fill="auto"/>
            <w:noWrap/>
            <w:vAlign w:val="center"/>
            <w:hideMark/>
          </w:tcPr>
          <w:p w14:paraId="07FECDCE"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101</w:t>
            </w:r>
          </w:p>
        </w:tc>
      </w:tr>
      <w:tr w:rsidR="00B00909" w:rsidRPr="00B00909" w14:paraId="5524C1FD" w14:textId="77777777" w:rsidTr="00B00909">
        <w:trPr>
          <w:trHeight w:val="502"/>
          <w:jc w:val="center"/>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4B8A7082"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 xml:space="preserve">Volfrámelektródás semleges </w:t>
            </w:r>
            <w:proofErr w:type="spellStart"/>
            <w:r w:rsidRPr="00B00909">
              <w:rPr>
                <w:rFonts w:ascii="Times New Roman" w:eastAsia="Times New Roman" w:hAnsi="Times New Roman" w:cs="Times New Roman"/>
                <w:color w:val="000000"/>
                <w:sz w:val="18"/>
                <w:szCs w:val="18"/>
              </w:rPr>
              <w:t>védőgázas</w:t>
            </w:r>
            <w:proofErr w:type="spellEnd"/>
            <w:r w:rsidRPr="00B00909">
              <w:rPr>
                <w:rFonts w:ascii="Times New Roman" w:eastAsia="Times New Roman" w:hAnsi="Times New Roman" w:cs="Times New Roman"/>
                <w:color w:val="000000"/>
                <w:sz w:val="18"/>
                <w:szCs w:val="18"/>
              </w:rPr>
              <w:t xml:space="preserve"> ívhegesztés (TIG)</w:t>
            </w:r>
          </w:p>
        </w:tc>
        <w:tc>
          <w:tcPr>
            <w:tcW w:w="1580" w:type="dxa"/>
            <w:tcBorders>
              <w:top w:val="nil"/>
              <w:left w:val="nil"/>
              <w:bottom w:val="single" w:sz="4" w:space="0" w:color="auto"/>
              <w:right w:val="single" w:sz="4" w:space="0" w:color="auto"/>
            </w:tcBorders>
            <w:shd w:val="clear" w:color="auto" w:fill="auto"/>
            <w:noWrap/>
            <w:vAlign w:val="center"/>
            <w:hideMark/>
          </w:tcPr>
          <w:p w14:paraId="190AF9FB"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101</w:t>
            </w:r>
          </w:p>
        </w:tc>
      </w:tr>
      <w:tr w:rsidR="00B00909" w:rsidRPr="00B00909" w14:paraId="6F00C5F6" w14:textId="77777777" w:rsidTr="00B00909">
        <w:trPr>
          <w:trHeight w:val="288"/>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7E32DC66"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Egyéb hegesztési eljárások</w:t>
            </w:r>
          </w:p>
        </w:tc>
        <w:tc>
          <w:tcPr>
            <w:tcW w:w="1580" w:type="dxa"/>
            <w:tcBorders>
              <w:top w:val="nil"/>
              <w:left w:val="nil"/>
              <w:bottom w:val="single" w:sz="4" w:space="0" w:color="auto"/>
              <w:right w:val="single" w:sz="4" w:space="0" w:color="auto"/>
            </w:tcBorders>
            <w:shd w:val="clear" w:color="auto" w:fill="auto"/>
            <w:noWrap/>
            <w:vAlign w:val="center"/>
            <w:hideMark/>
          </w:tcPr>
          <w:p w14:paraId="003E3EED"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14</w:t>
            </w:r>
          </w:p>
        </w:tc>
      </w:tr>
      <w:tr w:rsidR="00B00909" w:rsidRPr="00B00909" w14:paraId="2CFFC55A" w14:textId="77777777" w:rsidTr="00B00909">
        <w:trPr>
          <w:trHeight w:val="387"/>
          <w:jc w:val="center"/>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0BB77398" w14:textId="77777777" w:rsidR="00B00909" w:rsidRPr="00B00909" w:rsidRDefault="00B00909" w:rsidP="00B00909">
            <w:pPr>
              <w:spacing w:after="0" w:line="240" w:lineRule="auto"/>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A hegesztett kötések minőségi követelményei</w:t>
            </w:r>
          </w:p>
        </w:tc>
        <w:tc>
          <w:tcPr>
            <w:tcW w:w="1580" w:type="dxa"/>
            <w:tcBorders>
              <w:top w:val="nil"/>
              <w:left w:val="nil"/>
              <w:bottom w:val="single" w:sz="4" w:space="0" w:color="auto"/>
              <w:right w:val="single" w:sz="4" w:space="0" w:color="auto"/>
            </w:tcBorders>
            <w:shd w:val="clear" w:color="auto" w:fill="auto"/>
            <w:noWrap/>
            <w:vAlign w:val="center"/>
            <w:hideMark/>
          </w:tcPr>
          <w:p w14:paraId="17DA4E6F" w14:textId="77777777" w:rsidR="00B00909" w:rsidRPr="00B00909" w:rsidRDefault="00B00909" w:rsidP="00B00909">
            <w:pPr>
              <w:spacing w:after="0" w:line="240" w:lineRule="auto"/>
              <w:jc w:val="center"/>
              <w:rPr>
                <w:rFonts w:ascii="Times New Roman" w:eastAsia="Times New Roman" w:hAnsi="Times New Roman" w:cs="Times New Roman"/>
                <w:color w:val="000000"/>
                <w:sz w:val="18"/>
                <w:szCs w:val="18"/>
              </w:rPr>
            </w:pPr>
            <w:r w:rsidRPr="00B00909">
              <w:rPr>
                <w:rFonts w:ascii="Times New Roman" w:eastAsia="Times New Roman" w:hAnsi="Times New Roman" w:cs="Times New Roman"/>
                <w:color w:val="000000"/>
                <w:sz w:val="18"/>
                <w:szCs w:val="18"/>
              </w:rPr>
              <w:t>15</w:t>
            </w:r>
          </w:p>
        </w:tc>
      </w:tr>
    </w:tbl>
    <w:p w14:paraId="04670F83" w14:textId="77777777" w:rsidR="003B4BD8" w:rsidRPr="003B4BD8" w:rsidRDefault="003B4BD8" w:rsidP="003B4BD8">
      <w:pPr>
        <w:pStyle w:val="Listaszerbekezds"/>
        <w:rPr>
          <w:rFonts w:ascii="Times New Roman" w:hAnsi="Times New Roman" w:cs="Times New Roman"/>
          <w:sz w:val="24"/>
          <w:szCs w:val="24"/>
        </w:rPr>
      </w:pPr>
    </w:p>
    <w:p w14:paraId="176DEC8A" w14:textId="46904344" w:rsidR="006B7FE9" w:rsidRPr="006B7FE9" w:rsidRDefault="006B7FE9" w:rsidP="006B7FE9">
      <w:pPr>
        <w:pStyle w:val="Listaszerbekezds"/>
        <w:numPr>
          <w:ilvl w:val="0"/>
          <w:numId w:val="48"/>
        </w:numPr>
        <w:spacing w:line="360" w:lineRule="auto"/>
        <w:jc w:val="both"/>
        <w:rPr>
          <w:rFonts w:ascii="Times New Roman" w:hAnsi="Times New Roman" w:cs="Times New Roman"/>
          <w:sz w:val="24"/>
          <w:szCs w:val="24"/>
        </w:rPr>
      </w:pPr>
      <w:r w:rsidRPr="00A06530">
        <w:rPr>
          <w:rFonts w:ascii="Times New Roman" w:hAnsi="Times New Roman" w:cs="Times New Roman"/>
          <w:b/>
          <w:color w:val="000000"/>
          <w:sz w:val="24"/>
          <w:szCs w:val="24"/>
        </w:rPr>
        <w:t>Óratervi háló a 202</w:t>
      </w:r>
      <w:r>
        <w:rPr>
          <w:rFonts w:ascii="Times New Roman" w:hAnsi="Times New Roman" w:cs="Times New Roman"/>
          <w:b/>
          <w:color w:val="000000"/>
          <w:sz w:val="24"/>
          <w:szCs w:val="24"/>
        </w:rPr>
        <w:t xml:space="preserve">1-től </w:t>
      </w:r>
      <w:r w:rsidRPr="00A06530">
        <w:rPr>
          <w:rFonts w:ascii="Times New Roman" w:hAnsi="Times New Roman" w:cs="Times New Roman"/>
          <w:b/>
          <w:color w:val="000000"/>
          <w:sz w:val="24"/>
          <w:szCs w:val="24"/>
        </w:rPr>
        <w:t xml:space="preserve">indított </w:t>
      </w:r>
      <w:r>
        <w:rPr>
          <w:rFonts w:ascii="Times New Roman" w:hAnsi="Times New Roman" w:cs="Times New Roman"/>
          <w:b/>
          <w:color w:val="000000"/>
          <w:sz w:val="24"/>
          <w:szCs w:val="24"/>
        </w:rPr>
        <w:t>szakképző iskolai felnőttoktatás esetén (villanyszerelő szakma)</w:t>
      </w:r>
    </w:p>
    <w:tbl>
      <w:tblPr>
        <w:tblW w:w="6392" w:type="dxa"/>
        <w:jc w:val="center"/>
        <w:tblCellMar>
          <w:left w:w="70" w:type="dxa"/>
          <w:right w:w="70" w:type="dxa"/>
        </w:tblCellMar>
        <w:tblLook w:val="04A0" w:firstRow="1" w:lastRow="0" w:firstColumn="1" w:lastColumn="0" w:noHBand="0" w:noVBand="1"/>
      </w:tblPr>
      <w:tblGrid>
        <w:gridCol w:w="3372"/>
        <w:gridCol w:w="3020"/>
      </w:tblGrid>
      <w:tr w:rsidR="00356C5B" w:rsidRPr="00356C5B" w14:paraId="601A4DD1" w14:textId="77777777" w:rsidTr="00780C24">
        <w:trPr>
          <w:trHeight w:val="540"/>
          <w:jc w:val="center"/>
        </w:trPr>
        <w:tc>
          <w:tcPr>
            <w:tcW w:w="639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12A5561"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Villanyszerelő</w:t>
            </w:r>
            <w:r w:rsidRPr="00356C5B">
              <w:rPr>
                <w:rFonts w:ascii="Times New Roman" w:eastAsia="Times New Roman" w:hAnsi="Times New Roman" w:cs="Times New Roman"/>
                <w:color w:val="000000"/>
                <w:sz w:val="18"/>
                <w:szCs w:val="18"/>
              </w:rPr>
              <w:br/>
            </w:r>
            <w:proofErr w:type="spellStart"/>
            <w:r w:rsidRPr="00356C5B">
              <w:rPr>
                <w:rFonts w:ascii="Times New Roman" w:eastAsia="Times New Roman" w:hAnsi="Times New Roman" w:cs="Times New Roman"/>
                <w:color w:val="000000"/>
                <w:sz w:val="18"/>
                <w:szCs w:val="18"/>
              </w:rPr>
              <w:t>Ksz</w:t>
            </w:r>
            <w:proofErr w:type="spellEnd"/>
            <w:r w:rsidRPr="00356C5B">
              <w:rPr>
                <w:rFonts w:ascii="Times New Roman" w:eastAsia="Times New Roman" w:hAnsi="Times New Roman" w:cs="Times New Roman"/>
                <w:color w:val="000000"/>
                <w:sz w:val="18"/>
                <w:szCs w:val="18"/>
              </w:rPr>
              <w:t>/11. évfolyam</w:t>
            </w:r>
          </w:p>
        </w:tc>
      </w:tr>
      <w:tr w:rsidR="00356C5B" w:rsidRPr="00356C5B" w14:paraId="751CEA6C" w14:textId="77777777" w:rsidTr="00780C24">
        <w:trPr>
          <w:trHeight w:val="288"/>
          <w:jc w:val="center"/>
        </w:trPr>
        <w:tc>
          <w:tcPr>
            <w:tcW w:w="3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8341F"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Tantárgy</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5D648A5D"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Éves óraszám</w:t>
            </w:r>
          </w:p>
        </w:tc>
      </w:tr>
      <w:tr w:rsidR="00356C5B" w:rsidRPr="00356C5B" w14:paraId="37F3924C"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715A2CDD" w14:textId="77777777" w:rsidR="00356C5B" w:rsidRPr="00356C5B" w:rsidRDefault="00356C5B" w:rsidP="00356C5B">
            <w:pPr>
              <w:spacing w:after="0" w:line="240" w:lineRule="auto"/>
              <w:rPr>
                <w:rFonts w:ascii="Times New Roman" w:eastAsia="Times New Roman" w:hAnsi="Times New Roman" w:cs="Times New Roman"/>
                <w:sz w:val="18"/>
                <w:szCs w:val="18"/>
              </w:rPr>
            </w:pPr>
            <w:r w:rsidRPr="00356C5B">
              <w:rPr>
                <w:rFonts w:ascii="Times New Roman" w:eastAsia="Times New Roman" w:hAnsi="Times New Roman" w:cs="Times New Roman"/>
                <w:sz w:val="18"/>
                <w:szCs w:val="18"/>
              </w:rPr>
              <w:t>Munkavállalói ismeretek</w:t>
            </w:r>
          </w:p>
        </w:tc>
        <w:tc>
          <w:tcPr>
            <w:tcW w:w="3020" w:type="dxa"/>
            <w:tcBorders>
              <w:top w:val="nil"/>
              <w:left w:val="nil"/>
              <w:bottom w:val="single" w:sz="4" w:space="0" w:color="auto"/>
              <w:right w:val="single" w:sz="4" w:space="0" w:color="auto"/>
            </w:tcBorders>
            <w:shd w:val="clear" w:color="auto" w:fill="auto"/>
            <w:vAlign w:val="center"/>
            <w:hideMark/>
          </w:tcPr>
          <w:p w14:paraId="2B780F66" w14:textId="77777777" w:rsidR="00356C5B" w:rsidRPr="00356C5B" w:rsidRDefault="00356C5B" w:rsidP="00356C5B">
            <w:pPr>
              <w:spacing w:after="0" w:line="240" w:lineRule="auto"/>
              <w:jc w:val="center"/>
              <w:rPr>
                <w:rFonts w:ascii="Times New Roman" w:eastAsia="Times New Roman" w:hAnsi="Times New Roman" w:cs="Times New Roman"/>
                <w:sz w:val="18"/>
                <w:szCs w:val="18"/>
              </w:rPr>
            </w:pPr>
            <w:r w:rsidRPr="00356C5B">
              <w:rPr>
                <w:rFonts w:ascii="Times New Roman" w:eastAsia="Times New Roman" w:hAnsi="Times New Roman" w:cs="Times New Roman"/>
                <w:sz w:val="18"/>
                <w:szCs w:val="18"/>
              </w:rPr>
              <w:t>8</w:t>
            </w:r>
          </w:p>
        </w:tc>
      </w:tr>
      <w:tr w:rsidR="00356C5B" w:rsidRPr="00356C5B" w14:paraId="647A0757"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6404A13"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Villamos alapismeretek</w:t>
            </w:r>
          </w:p>
        </w:tc>
        <w:tc>
          <w:tcPr>
            <w:tcW w:w="3020" w:type="dxa"/>
            <w:tcBorders>
              <w:top w:val="nil"/>
              <w:left w:val="nil"/>
              <w:bottom w:val="single" w:sz="4" w:space="0" w:color="auto"/>
              <w:right w:val="single" w:sz="4" w:space="0" w:color="auto"/>
            </w:tcBorders>
            <w:shd w:val="clear" w:color="auto" w:fill="auto"/>
            <w:vAlign w:val="center"/>
            <w:hideMark/>
          </w:tcPr>
          <w:p w14:paraId="3B6673EC"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116</w:t>
            </w:r>
          </w:p>
        </w:tc>
      </w:tr>
      <w:tr w:rsidR="00356C5B" w:rsidRPr="00356C5B" w14:paraId="547BB432"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8786FF2"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Gépészeti alapismeretek</w:t>
            </w:r>
          </w:p>
        </w:tc>
        <w:tc>
          <w:tcPr>
            <w:tcW w:w="3020" w:type="dxa"/>
            <w:tcBorders>
              <w:top w:val="nil"/>
              <w:left w:val="nil"/>
              <w:bottom w:val="single" w:sz="4" w:space="0" w:color="auto"/>
              <w:right w:val="single" w:sz="4" w:space="0" w:color="auto"/>
            </w:tcBorders>
            <w:shd w:val="clear" w:color="auto" w:fill="auto"/>
            <w:vAlign w:val="center"/>
            <w:hideMark/>
          </w:tcPr>
          <w:p w14:paraId="7F6B5A7F"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108</w:t>
            </w:r>
          </w:p>
        </w:tc>
      </w:tr>
      <w:tr w:rsidR="00356C5B" w:rsidRPr="00356C5B" w14:paraId="2FB59091"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8BCB7F5"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Elektrotechnika</w:t>
            </w:r>
          </w:p>
        </w:tc>
        <w:tc>
          <w:tcPr>
            <w:tcW w:w="3020" w:type="dxa"/>
            <w:tcBorders>
              <w:top w:val="nil"/>
              <w:left w:val="nil"/>
              <w:bottom w:val="single" w:sz="4" w:space="0" w:color="auto"/>
              <w:right w:val="single" w:sz="4" w:space="0" w:color="auto"/>
            </w:tcBorders>
            <w:shd w:val="clear" w:color="auto" w:fill="auto"/>
            <w:vAlign w:val="center"/>
            <w:hideMark/>
          </w:tcPr>
          <w:p w14:paraId="6AEA0B04"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36</w:t>
            </w:r>
          </w:p>
        </w:tc>
      </w:tr>
      <w:tr w:rsidR="00356C5B" w:rsidRPr="00356C5B" w14:paraId="60890ADF"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377C4BE"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Villamos dokumentáció</w:t>
            </w:r>
          </w:p>
        </w:tc>
        <w:tc>
          <w:tcPr>
            <w:tcW w:w="3020" w:type="dxa"/>
            <w:tcBorders>
              <w:top w:val="nil"/>
              <w:left w:val="nil"/>
              <w:bottom w:val="single" w:sz="4" w:space="0" w:color="auto"/>
              <w:right w:val="single" w:sz="4" w:space="0" w:color="auto"/>
            </w:tcBorders>
            <w:shd w:val="clear" w:color="auto" w:fill="auto"/>
            <w:vAlign w:val="center"/>
            <w:hideMark/>
          </w:tcPr>
          <w:p w14:paraId="04C3A477"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15</w:t>
            </w:r>
          </w:p>
        </w:tc>
      </w:tr>
      <w:tr w:rsidR="00356C5B" w:rsidRPr="00356C5B" w14:paraId="6B84A2E0"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472FC36"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Villamos biztonságtechnika</w:t>
            </w:r>
          </w:p>
        </w:tc>
        <w:tc>
          <w:tcPr>
            <w:tcW w:w="3020" w:type="dxa"/>
            <w:tcBorders>
              <w:top w:val="nil"/>
              <w:left w:val="nil"/>
              <w:bottom w:val="single" w:sz="4" w:space="0" w:color="auto"/>
              <w:right w:val="single" w:sz="4" w:space="0" w:color="auto"/>
            </w:tcBorders>
            <w:shd w:val="clear" w:color="auto" w:fill="auto"/>
            <w:vAlign w:val="center"/>
            <w:hideMark/>
          </w:tcPr>
          <w:p w14:paraId="4A424602"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18</w:t>
            </w:r>
          </w:p>
        </w:tc>
      </w:tr>
      <w:tr w:rsidR="00356C5B" w:rsidRPr="00356C5B" w14:paraId="394B2108"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A6957A5"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Munkavédelem</w:t>
            </w:r>
          </w:p>
        </w:tc>
        <w:tc>
          <w:tcPr>
            <w:tcW w:w="3020" w:type="dxa"/>
            <w:tcBorders>
              <w:top w:val="nil"/>
              <w:left w:val="nil"/>
              <w:bottom w:val="single" w:sz="4" w:space="0" w:color="auto"/>
              <w:right w:val="single" w:sz="4" w:space="0" w:color="auto"/>
            </w:tcBorders>
            <w:shd w:val="clear" w:color="auto" w:fill="auto"/>
            <w:vAlign w:val="center"/>
            <w:hideMark/>
          </w:tcPr>
          <w:p w14:paraId="165440EA"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15</w:t>
            </w:r>
          </w:p>
        </w:tc>
      </w:tr>
      <w:tr w:rsidR="00356C5B" w:rsidRPr="00356C5B" w14:paraId="7AEC8F46"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23F0973"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Épületvillamosság 1.</w:t>
            </w:r>
          </w:p>
        </w:tc>
        <w:tc>
          <w:tcPr>
            <w:tcW w:w="3020" w:type="dxa"/>
            <w:tcBorders>
              <w:top w:val="nil"/>
              <w:left w:val="nil"/>
              <w:bottom w:val="single" w:sz="4" w:space="0" w:color="auto"/>
              <w:right w:val="single" w:sz="4" w:space="0" w:color="auto"/>
            </w:tcBorders>
            <w:shd w:val="clear" w:color="auto" w:fill="auto"/>
            <w:vAlign w:val="center"/>
            <w:hideMark/>
          </w:tcPr>
          <w:p w14:paraId="175A3694"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53</w:t>
            </w:r>
          </w:p>
        </w:tc>
      </w:tr>
      <w:tr w:rsidR="00356C5B" w:rsidRPr="00356C5B" w14:paraId="0A193335" w14:textId="77777777" w:rsidTr="00780C24">
        <w:trPr>
          <w:trHeight w:val="277"/>
          <w:jc w:val="center"/>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0416385"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Villamos készülékek és berendezések 1.</w:t>
            </w:r>
          </w:p>
        </w:tc>
        <w:tc>
          <w:tcPr>
            <w:tcW w:w="3020" w:type="dxa"/>
            <w:tcBorders>
              <w:top w:val="nil"/>
              <w:left w:val="nil"/>
              <w:bottom w:val="single" w:sz="4" w:space="0" w:color="auto"/>
              <w:right w:val="single" w:sz="4" w:space="0" w:color="auto"/>
            </w:tcBorders>
            <w:shd w:val="clear" w:color="auto" w:fill="auto"/>
            <w:vAlign w:val="center"/>
            <w:hideMark/>
          </w:tcPr>
          <w:p w14:paraId="4793BF28"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54</w:t>
            </w:r>
          </w:p>
        </w:tc>
      </w:tr>
      <w:tr w:rsidR="00356C5B" w:rsidRPr="00356C5B" w14:paraId="3ADC765B"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3CE2B49"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Villamos hálózatok 1.</w:t>
            </w:r>
          </w:p>
        </w:tc>
        <w:tc>
          <w:tcPr>
            <w:tcW w:w="3020" w:type="dxa"/>
            <w:tcBorders>
              <w:top w:val="nil"/>
              <w:left w:val="nil"/>
              <w:bottom w:val="single" w:sz="4" w:space="0" w:color="auto"/>
              <w:right w:val="single" w:sz="4" w:space="0" w:color="auto"/>
            </w:tcBorders>
            <w:shd w:val="clear" w:color="auto" w:fill="auto"/>
            <w:vAlign w:val="center"/>
            <w:hideMark/>
          </w:tcPr>
          <w:p w14:paraId="175F3762"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72</w:t>
            </w:r>
          </w:p>
        </w:tc>
      </w:tr>
      <w:tr w:rsidR="00356C5B" w:rsidRPr="00356C5B" w14:paraId="4D0C33B0" w14:textId="77777777" w:rsidTr="00780C24">
        <w:trPr>
          <w:trHeight w:val="528"/>
          <w:jc w:val="center"/>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6B54D09"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Egybefüggő szakmai gyakorlat</w:t>
            </w:r>
          </w:p>
        </w:tc>
        <w:tc>
          <w:tcPr>
            <w:tcW w:w="3020" w:type="dxa"/>
            <w:tcBorders>
              <w:top w:val="nil"/>
              <w:left w:val="nil"/>
              <w:bottom w:val="single" w:sz="4" w:space="0" w:color="auto"/>
              <w:right w:val="single" w:sz="4" w:space="0" w:color="auto"/>
            </w:tcBorders>
            <w:shd w:val="clear" w:color="auto" w:fill="auto"/>
            <w:vAlign w:val="center"/>
            <w:hideMark/>
          </w:tcPr>
          <w:p w14:paraId="64593326" w14:textId="039A7CC2" w:rsidR="00356C5B" w:rsidRPr="00356C5B" w:rsidRDefault="00780C24" w:rsidP="00356C5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w:t>
            </w:r>
          </w:p>
        </w:tc>
      </w:tr>
      <w:tr w:rsidR="00356C5B" w:rsidRPr="00356C5B" w14:paraId="577A6B35" w14:textId="77777777" w:rsidTr="00780C24">
        <w:trPr>
          <w:trHeight w:val="564"/>
          <w:jc w:val="center"/>
        </w:trPr>
        <w:tc>
          <w:tcPr>
            <w:tcW w:w="639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827BC94"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lastRenderedPageBreak/>
              <w:t>Villanyszerelő</w:t>
            </w:r>
            <w:r w:rsidRPr="00356C5B">
              <w:rPr>
                <w:rFonts w:ascii="Times New Roman" w:eastAsia="Times New Roman" w:hAnsi="Times New Roman" w:cs="Times New Roman"/>
                <w:color w:val="000000"/>
                <w:sz w:val="18"/>
                <w:szCs w:val="18"/>
              </w:rPr>
              <w:br/>
            </w:r>
            <w:proofErr w:type="spellStart"/>
            <w:r w:rsidRPr="00356C5B">
              <w:rPr>
                <w:rFonts w:ascii="Times New Roman" w:eastAsia="Times New Roman" w:hAnsi="Times New Roman" w:cs="Times New Roman"/>
                <w:color w:val="000000"/>
                <w:sz w:val="18"/>
                <w:szCs w:val="18"/>
              </w:rPr>
              <w:t>Ksz</w:t>
            </w:r>
            <w:proofErr w:type="spellEnd"/>
            <w:r w:rsidRPr="00356C5B">
              <w:rPr>
                <w:rFonts w:ascii="Times New Roman" w:eastAsia="Times New Roman" w:hAnsi="Times New Roman" w:cs="Times New Roman"/>
                <w:color w:val="000000"/>
                <w:sz w:val="18"/>
                <w:szCs w:val="18"/>
              </w:rPr>
              <w:t>/12. évfolyam</w:t>
            </w:r>
          </w:p>
        </w:tc>
      </w:tr>
      <w:tr w:rsidR="00356C5B" w:rsidRPr="00356C5B" w14:paraId="5889A57F" w14:textId="77777777" w:rsidTr="00780C24">
        <w:trPr>
          <w:trHeight w:val="288"/>
          <w:jc w:val="center"/>
        </w:trPr>
        <w:tc>
          <w:tcPr>
            <w:tcW w:w="3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FAA3F"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Tantárgy</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6CE2EC21"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Éves óraszám</w:t>
            </w:r>
          </w:p>
        </w:tc>
      </w:tr>
      <w:tr w:rsidR="00356C5B" w:rsidRPr="00356C5B" w14:paraId="6F08FCED"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14:paraId="339EEE8D"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Munkavállalói idegen nyelv</w:t>
            </w:r>
          </w:p>
        </w:tc>
        <w:tc>
          <w:tcPr>
            <w:tcW w:w="3020" w:type="dxa"/>
            <w:tcBorders>
              <w:top w:val="nil"/>
              <w:left w:val="nil"/>
              <w:bottom w:val="single" w:sz="4" w:space="0" w:color="auto"/>
              <w:right w:val="single" w:sz="4" w:space="0" w:color="auto"/>
            </w:tcBorders>
            <w:shd w:val="clear" w:color="auto" w:fill="auto"/>
            <w:noWrap/>
            <w:vAlign w:val="center"/>
            <w:hideMark/>
          </w:tcPr>
          <w:p w14:paraId="733262E6"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25</w:t>
            </w:r>
          </w:p>
        </w:tc>
      </w:tr>
      <w:tr w:rsidR="00356C5B" w:rsidRPr="00356C5B" w14:paraId="2B8A55C8"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14:paraId="46DBF52D"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Elektrotechnika</w:t>
            </w:r>
          </w:p>
        </w:tc>
        <w:tc>
          <w:tcPr>
            <w:tcW w:w="3020" w:type="dxa"/>
            <w:tcBorders>
              <w:top w:val="nil"/>
              <w:left w:val="nil"/>
              <w:bottom w:val="single" w:sz="4" w:space="0" w:color="auto"/>
              <w:right w:val="single" w:sz="4" w:space="0" w:color="auto"/>
            </w:tcBorders>
            <w:shd w:val="clear" w:color="auto" w:fill="auto"/>
            <w:noWrap/>
            <w:vAlign w:val="center"/>
            <w:hideMark/>
          </w:tcPr>
          <w:p w14:paraId="7F599A88"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31</w:t>
            </w:r>
          </w:p>
        </w:tc>
      </w:tr>
      <w:tr w:rsidR="00356C5B" w:rsidRPr="00356C5B" w14:paraId="5A6BD3AD"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14:paraId="7509B597"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Ipari elektronika</w:t>
            </w:r>
          </w:p>
        </w:tc>
        <w:tc>
          <w:tcPr>
            <w:tcW w:w="3020" w:type="dxa"/>
            <w:tcBorders>
              <w:top w:val="nil"/>
              <w:left w:val="nil"/>
              <w:bottom w:val="single" w:sz="4" w:space="0" w:color="auto"/>
              <w:right w:val="single" w:sz="4" w:space="0" w:color="auto"/>
            </w:tcBorders>
            <w:shd w:val="clear" w:color="auto" w:fill="auto"/>
            <w:noWrap/>
            <w:vAlign w:val="center"/>
            <w:hideMark/>
          </w:tcPr>
          <w:p w14:paraId="10885D31"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15</w:t>
            </w:r>
          </w:p>
        </w:tc>
      </w:tr>
      <w:tr w:rsidR="00356C5B" w:rsidRPr="00356C5B" w14:paraId="08425772"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14:paraId="75A47A7F"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Villamos dokumentáció</w:t>
            </w:r>
          </w:p>
        </w:tc>
        <w:tc>
          <w:tcPr>
            <w:tcW w:w="3020" w:type="dxa"/>
            <w:tcBorders>
              <w:top w:val="nil"/>
              <w:left w:val="nil"/>
              <w:bottom w:val="single" w:sz="4" w:space="0" w:color="auto"/>
              <w:right w:val="single" w:sz="4" w:space="0" w:color="auto"/>
            </w:tcBorders>
            <w:shd w:val="clear" w:color="auto" w:fill="auto"/>
            <w:noWrap/>
            <w:vAlign w:val="center"/>
            <w:hideMark/>
          </w:tcPr>
          <w:p w14:paraId="41FC547F"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15</w:t>
            </w:r>
          </w:p>
        </w:tc>
      </w:tr>
      <w:tr w:rsidR="00356C5B" w:rsidRPr="00356C5B" w14:paraId="245DC239"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14:paraId="74215294"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Villamos biztonságtechnika</w:t>
            </w:r>
          </w:p>
        </w:tc>
        <w:tc>
          <w:tcPr>
            <w:tcW w:w="3020" w:type="dxa"/>
            <w:tcBorders>
              <w:top w:val="nil"/>
              <w:left w:val="nil"/>
              <w:bottom w:val="single" w:sz="4" w:space="0" w:color="auto"/>
              <w:right w:val="single" w:sz="4" w:space="0" w:color="auto"/>
            </w:tcBorders>
            <w:shd w:val="clear" w:color="auto" w:fill="auto"/>
            <w:noWrap/>
            <w:vAlign w:val="center"/>
            <w:hideMark/>
          </w:tcPr>
          <w:p w14:paraId="3D69F160"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15</w:t>
            </w:r>
          </w:p>
        </w:tc>
      </w:tr>
      <w:tr w:rsidR="00356C5B" w:rsidRPr="00356C5B" w14:paraId="5D9ECFE5"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14:paraId="3BF0D016"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Épületvillamosság 1.</w:t>
            </w:r>
          </w:p>
        </w:tc>
        <w:tc>
          <w:tcPr>
            <w:tcW w:w="3020" w:type="dxa"/>
            <w:tcBorders>
              <w:top w:val="nil"/>
              <w:left w:val="nil"/>
              <w:bottom w:val="single" w:sz="4" w:space="0" w:color="auto"/>
              <w:right w:val="single" w:sz="4" w:space="0" w:color="auto"/>
            </w:tcBorders>
            <w:shd w:val="clear" w:color="auto" w:fill="auto"/>
            <w:noWrap/>
            <w:vAlign w:val="center"/>
            <w:hideMark/>
          </w:tcPr>
          <w:p w14:paraId="206BAB7E"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76</w:t>
            </w:r>
          </w:p>
        </w:tc>
      </w:tr>
      <w:tr w:rsidR="00356C5B" w:rsidRPr="00356C5B" w14:paraId="78D85BAB" w14:textId="77777777" w:rsidTr="00780C24">
        <w:trPr>
          <w:trHeight w:val="288"/>
          <w:jc w:val="center"/>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14:paraId="309A7D34"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Épületvillamosság 2.</w:t>
            </w:r>
          </w:p>
        </w:tc>
        <w:tc>
          <w:tcPr>
            <w:tcW w:w="3020" w:type="dxa"/>
            <w:tcBorders>
              <w:top w:val="nil"/>
              <w:left w:val="nil"/>
              <w:bottom w:val="single" w:sz="4" w:space="0" w:color="auto"/>
              <w:right w:val="single" w:sz="4" w:space="0" w:color="auto"/>
            </w:tcBorders>
            <w:shd w:val="clear" w:color="auto" w:fill="auto"/>
            <w:noWrap/>
            <w:vAlign w:val="center"/>
            <w:hideMark/>
          </w:tcPr>
          <w:p w14:paraId="31C1F4C8"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217</w:t>
            </w:r>
          </w:p>
        </w:tc>
      </w:tr>
      <w:tr w:rsidR="00356C5B" w:rsidRPr="00356C5B" w14:paraId="50EF9B7D" w14:textId="77777777" w:rsidTr="00780C24">
        <w:trPr>
          <w:trHeight w:val="576"/>
          <w:jc w:val="center"/>
        </w:trPr>
        <w:tc>
          <w:tcPr>
            <w:tcW w:w="3372" w:type="dxa"/>
            <w:tcBorders>
              <w:top w:val="nil"/>
              <w:left w:val="single" w:sz="4" w:space="0" w:color="auto"/>
              <w:bottom w:val="single" w:sz="4" w:space="0" w:color="auto"/>
              <w:right w:val="single" w:sz="4" w:space="0" w:color="auto"/>
            </w:tcBorders>
            <w:shd w:val="clear" w:color="auto" w:fill="auto"/>
            <w:vAlign w:val="bottom"/>
            <w:hideMark/>
          </w:tcPr>
          <w:p w14:paraId="1F41A61C" w14:textId="77777777" w:rsidR="00356C5B" w:rsidRPr="00356C5B" w:rsidRDefault="00356C5B" w:rsidP="00356C5B">
            <w:pPr>
              <w:spacing w:after="0" w:line="240" w:lineRule="auto"/>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Villamos készülékek és berendezések 1</w:t>
            </w:r>
          </w:p>
        </w:tc>
        <w:tc>
          <w:tcPr>
            <w:tcW w:w="3020" w:type="dxa"/>
            <w:tcBorders>
              <w:top w:val="nil"/>
              <w:left w:val="nil"/>
              <w:bottom w:val="single" w:sz="4" w:space="0" w:color="auto"/>
              <w:right w:val="single" w:sz="4" w:space="0" w:color="auto"/>
            </w:tcBorders>
            <w:shd w:val="clear" w:color="auto" w:fill="auto"/>
            <w:vAlign w:val="center"/>
            <w:hideMark/>
          </w:tcPr>
          <w:p w14:paraId="348E44BB" w14:textId="77777777" w:rsidR="00356C5B" w:rsidRPr="00356C5B" w:rsidRDefault="00356C5B" w:rsidP="00356C5B">
            <w:pPr>
              <w:spacing w:after="0" w:line="240" w:lineRule="auto"/>
              <w:jc w:val="center"/>
              <w:rPr>
                <w:rFonts w:ascii="Times New Roman" w:eastAsia="Times New Roman" w:hAnsi="Times New Roman" w:cs="Times New Roman"/>
                <w:color w:val="000000"/>
                <w:sz w:val="18"/>
                <w:szCs w:val="18"/>
              </w:rPr>
            </w:pPr>
            <w:r w:rsidRPr="00356C5B">
              <w:rPr>
                <w:rFonts w:ascii="Times New Roman" w:eastAsia="Times New Roman" w:hAnsi="Times New Roman" w:cs="Times New Roman"/>
                <w:color w:val="000000"/>
                <w:sz w:val="18"/>
                <w:szCs w:val="18"/>
              </w:rPr>
              <w:t>31</w:t>
            </w:r>
          </w:p>
        </w:tc>
      </w:tr>
    </w:tbl>
    <w:p w14:paraId="60D56CFB" w14:textId="77777777" w:rsidR="006B7FE9" w:rsidRPr="003B4BD8" w:rsidRDefault="006B7FE9" w:rsidP="003B4BD8">
      <w:pPr>
        <w:spacing w:line="360" w:lineRule="auto"/>
        <w:ind w:left="360"/>
        <w:jc w:val="both"/>
        <w:rPr>
          <w:rFonts w:ascii="Times New Roman" w:hAnsi="Times New Roman" w:cs="Times New Roman"/>
          <w:sz w:val="24"/>
          <w:szCs w:val="24"/>
        </w:rPr>
      </w:pPr>
    </w:p>
    <w:p w14:paraId="217F8574" w14:textId="77777777" w:rsidR="006B7FE9" w:rsidRPr="003B4BD8" w:rsidRDefault="006B7FE9" w:rsidP="003B4BD8">
      <w:pPr>
        <w:spacing w:line="360" w:lineRule="auto"/>
        <w:ind w:left="360"/>
        <w:jc w:val="both"/>
        <w:rPr>
          <w:rFonts w:ascii="Times New Roman" w:hAnsi="Times New Roman" w:cs="Times New Roman"/>
          <w:sz w:val="24"/>
          <w:szCs w:val="24"/>
        </w:rPr>
      </w:pPr>
    </w:p>
    <w:p w14:paraId="06490868" w14:textId="76C685A4" w:rsidR="00A06530" w:rsidRPr="00C9058E" w:rsidRDefault="00A06530" w:rsidP="00A06530">
      <w:pPr>
        <w:pStyle w:val="Listaszerbekezds"/>
        <w:spacing w:line="360" w:lineRule="auto"/>
        <w:ind w:left="0"/>
        <w:jc w:val="both"/>
        <w:rPr>
          <w:rFonts w:ascii="Times New Roman" w:hAnsi="Times New Roman" w:cs="Times New Roman"/>
          <w:sz w:val="24"/>
          <w:szCs w:val="24"/>
        </w:rPr>
      </w:pPr>
      <w:r w:rsidRPr="00C9058E">
        <w:rPr>
          <w:rFonts w:ascii="Times New Roman" w:hAnsi="Times New Roman" w:cs="Times New Roman"/>
          <w:sz w:val="24"/>
          <w:szCs w:val="24"/>
        </w:rPr>
        <w:t xml:space="preserve">Az iskola által megnövelt óraszámú, kötelezően választható tantárgyak a tanulók tekintetében kötelező tantárgynak minősülnek, a megnövelt óraszámú tanórákon a részvétel kötelező, a mulasztások igazolása, adminisztrációja ennek megfelelően történik. </w:t>
      </w:r>
    </w:p>
    <w:p w14:paraId="4C4754A9" w14:textId="77777777" w:rsidR="006E1E2D" w:rsidRPr="00C9058E" w:rsidRDefault="006E1E2D" w:rsidP="006E1E2D">
      <w:pPr>
        <w:pStyle w:val="BAJUSZ-1"/>
        <w:numPr>
          <w:ilvl w:val="0"/>
          <w:numId w:val="0"/>
        </w:numPr>
        <w:spacing w:line="276" w:lineRule="auto"/>
        <w:rPr>
          <w:rFonts w:ascii="Times New Roman" w:hAnsi="Times New Roman"/>
          <w:sz w:val="24"/>
          <w:lang w:eastAsia="en-US"/>
        </w:rPr>
      </w:pPr>
    </w:p>
    <w:p w14:paraId="3EC91003" w14:textId="4C3F2228" w:rsidR="001E148F" w:rsidRPr="00C9058E" w:rsidRDefault="001E148F" w:rsidP="001E148F">
      <w:pPr>
        <w:pStyle w:val="Cmsor2"/>
        <w:rPr>
          <w:rFonts w:ascii="Times New Roman" w:hAnsi="Times New Roman" w:cs="Times New Roman"/>
          <w:sz w:val="24"/>
          <w:szCs w:val="24"/>
        </w:rPr>
      </w:pPr>
      <w:bookmarkStart w:id="552" w:name="_Toc115442948"/>
      <w:r w:rsidRPr="00C9058E">
        <w:rPr>
          <w:rFonts w:ascii="Times New Roman" w:hAnsi="Times New Roman" w:cs="Times New Roman"/>
          <w:sz w:val="24"/>
          <w:szCs w:val="24"/>
        </w:rPr>
        <w:t>3.</w:t>
      </w:r>
      <w:r w:rsidRPr="00C9058E">
        <w:rPr>
          <w:rFonts w:ascii="Times New Roman" w:hAnsi="Times New Roman" w:cs="Times New Roman"/>
          <w:sz w:val="24"/>
          <w:szCs w:val="24"/>
          <w:lang w:val="hu-HU"/>
        </w:rPr>
        <w:t>2</w:t>
      </w:r>
      <w:r w:rsidRPr="00C9058E">
        <w:rPr>
          <w:rFonts w:ascii="Times New Roman" w:hAnsi="Times New Roman" w:cs="Times New Roman"/>
          <w:sz w:val="24"/>
          <w:szCs w:val="24"/>
        </w:rPr>
        <w:t xml:space="preserve"> A közismereti kerettantervben meghatározott pedagógiai feladatok helyi megvalósításának részletes szabályai</w:t>
      </w:r>
      <w:bookmarkEnd w:id="552"/>
    </w:p>
    <w:p w14:paraId="1534258D" w14:textId="09801403" w:rsidR="001E148F" w:rsidRPr="00C9058E" w:rsidRDefault="001E148F" w:rsidP="001E148F">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Az Európai Unió által ajánlott, a </w:t>
      </w:r>
      <w:proofErr w:type="spellStart"/>
      <w:r w:rsidRPr="00C9058E">
        <w:rPr>
          <w:rFonts w:ascii="Times New Roman" w:hAnsi="Times New Roman" w:cs="Times New Roman"/>
          <w:color w:val="000000"/>
          <w:sz w:val="24"/>
          <w:szCs w:val="24"/>
        </w:rPr>
        <w:t>Nat-ban</w:t>
      </w:r>
      <w:proofErr w:type="spellEnd"/>
      <w:r w:rsidRPr="00C9058E">
        <w:rPr>
          <w:rFonts w:ascii="Times New Roman" w:hAnsi="Times New Roman" w:cs="Times New Roman"/>
          <w:color w:val="000000"/>
          <w:sz w:val="24"/>
          <w:szCs w:val="24"/>
        </w:rPr>
        <w:t xml:space="preserve"> meghatározott kulcskompetenciák, az ezeket célzó kompetenciafejlesztés a szakképző iskolák helyi tanterveinek kialakításakor is mérvadó</w:t>
      </w:r>
      <w:r w:rsidR="00FD06A9" w:rsidRPr="00C9058E">
        <w:rPr>
          <w:rFonts w:ascii="Times New Roman" w:hAnsi="Times New Roman" w:cs="Times New Roman"/>
          <w:color w:val="000000"/>
          <w:sz w:val="24"/>
          <w:szCs w:val="24"/>
        </w:rPr>
        <w:t xml:space="preserve">. </w:t>
      </w:r>
    </w:p>
    <w:p w14:paraId="0C913F8F"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 xml:space="preserve"> A tanulás kompetenciái</w:t>
      </w:r>
    </w:p>
    <w:p w14:paraId="21588262" w14:textId="217DB2B3" w:rsidR="001E148F" w:rsidRPr="00C9058E" w:rsidRDefault="001E148F" w:rsidP="001E148F">
      <w:p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A tanuló a 9-10. évfolyam végére képes figyelmét összpontosítva kitartóan, önállóan tanulni, saját tanulását megszervezni. A tanuláshoz való hozzáállása pozitív. Képes motivációja folyamatos fenntartására, felismeri képességeinek, készségeinek erős és gyenge pontjait, munkáját tárgyilagosan értékeli. Képes arra, hogy szükség esetén tanácsot, támogatást kérjen. A tanuló megtanulja saját tanulását megszervezni egyénileg és csoportban egyaránt, ideértve az idővel és az információval való hatékony gazdálkodást is. Ismeri és érti saját tanulási stratégiáit, felismeri szükségleteit és lehetőségeit. Képes arra, hogy szükség esetén tanácsot, i</w:t>
      </w:r>
      <w:r w:rsidR="00FD06A9" w:rsidRPr="00C9058E">
        <w:rPr>
          <w:rFonts w:ascii="Times New Roman" w:hAnsi="Times New Roman" w:cs="Times New Roman"/>
          <w:sz w:val="24"/>
          <w:szCs w:val="24"/>
        </w:rPr>
        <w:t xml:space="preserve">nformációt, támogatást kérjen. </w:t>
      </w:r>
    </w:p>
    <w:p w14:paraId="5B8EBF78"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 kommunikációs kompetenciák (anyanyelvi és idegen nyelvi)</w:t>
      </w:r>
    </w:p>
    <w:p w14:paraId="0E543E95" w14:textId="77777777" w:rsidR="001E148F" w:rsidRPr="00C9058E" w:rsidRDefault="001E148F" w:rsidP="001E148F">
      <w:pPr>
        <w:autoSpaceDE w:val="0"/>
        <w:autoSpaceDN w:val="0"/>
        <w:adjustRightInd w:val="0"/>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 tanuló hétköznapi kommunikációs helyzetekben alkalmazza a különféle beszédműfajok kommunikációs technikáit. Beszélgetés, vita során képes mások álláspontjának értelmezésére, saját véleménye megosztására, megvédésére vagy korrekciójára. Önállóan olvas és megért </w:t>
      </w:r>
      <w:r w:rsidRPr="00C9058E">
        <w:rPr>
          <w:rFonts w:ascii="Times New Roman" w:hAnsi="Times New Roman" w:cs="Times New Roman"/>
          <w:color w:val="000000"/>
          <w:sz w:val="24"/>
          <w:szCs w:val="24"/>
        </w:rPr>
        <w:lastRenderedPageBreak/>
        <w:t xml:space="preserve">nyomtatott és elektronikus formájú irodalmi, ismeretterjesztő szövegeket. Szabatosan használja a választott szakmacsoport tanult szakszókincsét. Mérlegelő módon vesz részt az infokommunikációs társadalom műfajainak megfelelő információszerzésben és információátadásban. Képes szövegalkotásra a társadalmi (közösségi) élet legfontosabb területein a papíralapú és az elektronikus műfajokban. Törekszik a normakövető helyesírásra, képes az önálló kézikönyvhasználatra. Képes egyes nem verbális természetű információk verbális leírására, értelmezésére. </w:t>
      </w:r>
    </w:p>
    <w:p w14:paraId="50F18164" w14:textId="77777777" w:rsidR="001E148F" w:rsidRPr="00C9058E" w:rsidRDefault="001E148F" w:rsidP="001E148F">
      <w:pPr>
        <w:autoSpaceDE w:val="0"/>
        <w:autoSpaceDN w:val="0"/>
        <w:adjustRightInd w:val="0"/>
        <w:spacing w:after="0" w:line="360" w:lineRule="auto"/>
        <w:jc w:val="both"/>
        <w:rPr>
          <w:rFonts w:ascii="Times New Roman" w:hAnsi="Times New Roman" w:cs="Times New Roman"/>
          <w:color w:val="000000"/>
          <w:sz w:val="24"/>
          <w:szCs w:val="24"/>
        </w:rPr>
      </w:pPr>
      <w:r w:rsidRPr="00C9058E">
        <w:rPr>
          <w:rFonts w:ascii="Times New Roman" w:hAnsi="Times New Roman" w:cs="Times New Roman"/>
          <w:sz w:val="24"/>
          <w:szCs w:val="24"/>
        </w:rPr>
        <w:t xml:space="preserve">Valós élethelyzetekben is tudja használni a tanult idegen nyelvet a produktív készségek (írás és beszéd) alkalmazásával is. Megérti a fontosabb információkat a világos, mindennapi szövegekben. Egyszerű, összefüggő szöveget tud alkotni ismert vagy az érdeklődési körébe tartozó témában. </w:t>
      </w:r>
      <w:r w:rsidRPr="00C9058E">
        <w:rPr>
          <w:rFonts w:ascii="Times New Roman" w:hAnsi="Times New Roman" w:cs="Times New Roman"/>
          <w:color w:val="000000"/>
          <w:sz w:val="24"/>
          <w:szCs w:val="24"/>
        </w:rPr>
        <w:t>Megérti és használja a gyakoribb mindennapi kifejezéseket és a nagyon alapvető fordulatokat, amelyek célja a mindennapi szükségletek konkrét kielégítése. Képes egyszerű interakcióra, ha a másik személy lassan, világosan beszél és segítőkész.</w:t>
      </w:r>
    </w:p>
    <w:p w14:paraId="2FD7BE65"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 digitális kompetenciák</w:t>
      </w:r>
    </w:p>
    <w:p w14:paraId="02B00695" w14:textId="2F535BFD" w:rsidR="001E148F" w:rsidRPr="00C9058E" w:rsidRDefault="001E148F" w:rsidP="001E148F">
      <w:pPr>
        <w:spacing w:line="360" w:lineRule="auto"/>
        <w:jc w:val="both"/>
        <w:rPr>
          <w:rFonts w:ascii="Times New Roman" w:hAnsi="Times New Roman" w:cs="Times New Roman"/>
          <w:color w:val="000000"/>
          <w:sz w:val="24"/>
          <w:szCs w:val="24"/>
        </w:rPr>
      </w:pPr>
      <w:r w:rsidRPr="00C9058E">
        <w:rPr>
          <w:rFonts w:ascii="Times New Roman" w:hAnsi="Times New Roman" w:cs="Times New Roman"/>
          <w:sz w:val="24"/>
          <w:szCs w:val="24"/>
        </w:rPr>
        <w:t xml:space="preserve">A tanuló egyre </w:t>
      </w:r>
      <w:proofErr w:type="spellStart"/>
      <w:r w:rsidRPr="00C9058E">
        <w:rPr>
          <w:rFonts w:ascii="Times New Roman" w:hAnsi="Times New Roman" w:cs="Times New Roman"/>
          <w:sz w:val="24"/>
          <w:szCs w:val="24"/>
        </w:rPr>
        <w:t>motiváltabbá</w:t>
      </w:r>
      <w:proofErr w:type="spellEnd"/>
      <w:r w:rsidRPr="00C9058E">
        <w:rPr>
          <w:rFonts w:ascii="Times New Roman" w:hAnsi="Times New Roman" w:cs="Times New Roman"/>
          <w:sz w:val="24"/>
          <w:szCs w:val="24"/>
        </w:rPr>
        <w:t xml:space="preserve"> válik az IKT-eszközök használatában. </w:t>
      </w:r>
      <w:r w:rsidRPr="00C9058E">
        <w:rPr>
          <w:rFonts w:ascii="Times New Roman" w:hAnsi="Times New Roman" w:cs="Times New Roman"/>
          <w:color w:val="000000"/>
          <w:sz w:val="24"/>
          <w:szCs w:val="24"/>
        </w:rPr>
        <w:t>A tanuló képes a</w:t>
      </w:r>
      <w:r w:rsidR="00175549" w:rsidRPr="00C9058E">
        <w:rPr>
          <w:rFonts w:ascii="Times New Roman" w:hAnsi="Times New Roman" w:cs="Times New Roman"/>
          <w:color w:val="000000"/>
          <w:sz w:val="24"/>
          <w:szCs w:val="24"/>
        </w:rPr>
        <w:t>z infokommunikációs eszközök</w:t>
      </w:r>
      <w:r w:rsidRPr="00C9058E">
        <w:rPr>
          <w:rFonts w:ascii="Times New Roman" w:hAnsi="Times New Roman" w:cs="Times New Roman"/>
          <w:color w:val="000000"/>
          <w:sz w:val="24"/>
          <w:szCs w:val="24"/>
        </w:rPr>
        <w:t xml:space="preserve"> használatára, lehetőségeinek önálló alkalmazására a tanulásban és a mindennapi életben. Nyitott és motivált az IKT nyújtotta lehetőségek kihasználásában. Gyakorlottan kapcsolódik be az információmegosztásba, képes részt venni az érdeklődési körének, választott szakterületének megfelelő együttműködő hálózatokban. Felismeri és ki is használja az IKT nyújtotta lehetőségeket a feladatok, problémák megoldásában saját szakterületén. A tanulóban kialakul az IKT alkalmazásának adekvát magatartása, elfogadja a kommunikáció és az információfelhasználás etikai elveit. Felismeri az IKT interaktív használatából adódó esélyeket, tudatosan törekszik ezek mérséklésére. </w:t>
      </w:r>
    </w:p>
    <w:p w14:paraId="323747C1" w14:textId="77777777" w:rsidR="001E148F" w:rsidRPr="00C9058E" w:rsidRDefault="001E148F" w:rsidP="001E148F">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matematikai, gondolkodási kompetenciák</w:t>
      </w:r>
    </w:p>
    <w:p w14:paraId="0DC88A36" w14:textId="2BFCC903" w:rsidR="001E148F" w:rsidRPr="00C9058E" w:rsidRDefault="001E148F" w:rsidP="001E148F">
      <w:pPr>
        <w:spacing w:after="0" w:line="360" w:lineRule="auto"/>
        <w:jc w:val="both"/>
        <w:rPr>
          <w:rFonts w:ascii="Times New Roman" w:hAnsi="Times New Roman" w:cs="Times New Roman"/>
          <w:sz w:val="24"/>
          <w:szCs w:val="24"/>
        </w:rPr>
      </w:pPr>
      <w:r w:rsidRPr="00C9058E">
        <w:rPr>
          <w:rFonts w:ascii="Times New Roman" w:hAnsi="Times New Roman" w:cs="Times New Roman"/>
          <w:color w:val="000000"/>
          <w:sz w:val="24"/>
          <w:szCs w:val="24"/>
          <w:lang w:bidi="hi-IN"/>
        </w:rPr>
        <w:t>A tanuló képes matematikai problémák megoldása során és mindennapi helyzetekben egyszerű modellek alkotására, illetve használatára. Felismer egyszerű ok-okozati összefüggéseket, logikai kapcsolatokat, és törekszik ezek pontos megfogalmazására. Gyakorlott a mindennapi életben is használt mennyiségek becslésében, a mennyiségek összehasonlításában. Képes következtetésre épülő problémamegoldás során egyszerű algoritmusok kialakítására, követésére. Kialakul az absztrakciós, analizáló és szintetizáló képessége. A tanuló mérlegelő gondolkodásának fejlesztése többek között a feladatok megoldása során kapott eredmények elemzésén és értékelésén keresztül történik.</w:t>
      </w:r>
      <w:r w:rsidRPr="00C9058E">
        <w:rPr>
          <w:rFonts w:ascii="Times New Roman" w:hAnsi="Times New Roman" w:cs="Times New Roman"/>
          <w:sz w:val="24"/>
          <w:szCs w:val="24"/>
        </w:rPr>
        <w:t xml:space="preserve"> </w:t>
      </w:r>
    </w:p>
    <w:p w14:paraId="616AFDF3"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lastRenderedPageBreak/>
        <w:t>A személyes és társas kapcsolati kompetenciák</w:t>
      </w:r>
    </w:p>
    <w:p w14:paraId="609D464A" w14:textId="77777777" w:rsidR="001E148F" w:rsidRPr="00C9058E" w:rsidRDefault="001E148F" w:rsidP="001E148F">
      <w:p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A tanuló képes együttműködni társaival az iskolai és az iskolán kívüli életben egyaránt. Önként vállal feladatokat különböző, általa választott közösségekben. Képes társai számára segítséget nyújtani ismert élethelyzetekhez kapcsolódó problémák megoldásában. Megérti és elfogadja, hogy a közösség tagjai felelősek egymásért. Képes megfogalmazni véleményét a közösséget érintő kérdésekben, meghallgatja és képes elfogadni mások érvelését. A magyar és az európai kultúra, illetve hagyományok megismerésével kialakul a tanulóban az országhoz, a nemzethez és Európához való tartozás tudata.</w:t>
      </w:r>
    </w:p>
    <w:p w14:paraId="0C9E7E1F" w14:textId="77777777" w:rsidR="001E148F" w:rsidRPr="00C9058E" w:rsidRDefault="001E148F" w:rsidP="001E148F">
      <w:p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tanulmányok végére képes helyes döntéseket hozni, illetve segítséget elfogadni konfliktushelyzetekben. Képes a stressz és a frusztráció megfelelő kezelésére. Törekszik a személyes előítéletek leküzdésére, képes a kompromisszumra. </w:t>
      </w:r>
    </w:p>
    <w:p w14:paraId="7061D150"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A kreativitás, a kreatív alkotás, önkifejezés és kulturális tudatosság kompetenciái</w:t>
      </w:r>
    </w:p>
    <w:p w14:paraId="73A7E22B" w14:textId="77777777" w:rsidR="001E148F" w:rsidRPr="00C9058E" w:rsidRDefault="001E148F" w:rsidP="001E148F">
      <w:p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A tanuló képes korának megfelelő, különböző művészeti (zenei, irodalmi, dramatikus, képzőművészeti, fotó- és film-) élmények több szempontú befogadására, élvezetére. Képes szabad asszociációs játékokra, gondolatok, érzelmek, hangulatok kifejezésére különböző művészeti területeken alkalmazott kifejezőeszközök, módszerek, technikák alkalmazásával.</w:t>
      </w:r>
    </w:p>
    <w:p w14:paraId="0A9C926C" w14:textId="7C85A9AF" w:rsidR="001E148F" w:rsidRPr="00C9058E" w:rsidRDefault="001E148F" w:rsidP="001E148F">
      <w:p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Felismeri, hogy a művészetek érzelmi, gondolati, erkölcsi, esztétikai élmények, a tapasztalatszerzés forrásai. Tudatosul benne a helyi, a nemzeti, az európai és az egyetemes kulturális örökség jelentősége. Nyitott műalkotások befogadására, életkorának megfelelő szintű értelmezésére.</w:t>
      </w:r>
    </w:p>
    <w:p w14:paraId="179D62CB" w14:textId="77777777" w:rsidR="001E148F" w:rsidRPr="00C9058E" w:rsidRDefault="001E148F" w:rsidP="00FD06A9">
      <w:pPr>
        <w:pStyle w:val="Cmsor4"/>
        <w:spacing w:line="360" w:lineRule="auto"/>
        <w:jc w:val="both"/>
        <w:rPr>
          <w:rFonts w:ascii="Times New Roman" w:hAnsi="Times New Roman" w:cs="Times New Roman"/>
          <w:b/>
          <w:i w:val="0"/>
          <w:color w:val="auto"/>
          <w:sz w:val="24"/>
          <w:szCs w:val="24"/>
        </w:rPr>
      </w:pPr>
      <w:r w:rsidRPr="00C9058E">
        <w:rPr>
          <w:rFonts w:ascii="Times New Roman" w:hAnsi="Times New Roman" w:cs="Times New Roman"/>
          <w:b/>
          <w:i w:val="0"/>
          <w:color w:val="auto"/>
          <w:sz w:val="24"/>
          <w:szCs w:val="24"/>
        </w:rPr>
        <w:t>Munkavállalói, innovációs és vállalkozói kompetenciák</w:t>
      </w:r>
    </w:p>
    <w:p w14:paraId="0BE3CA75" w14:textId="77777777" w:rsidR="001E148F" w:rsidRPr="00C9058E" w:rsidRDefault="001E148F" w:rsidP="001E148F">
      <w:p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tanuló ismert élethelyzetekben egyre inkább képes mérlegelni, önálló döntéseket hozni és felmérni döntései következményeit. Terveket készít céljai megvalósításához és – </w:t>
      </w:r>
      <w:proofErr w:type="spellStart"/>
      <w:r w:rsidRPr="00C9058E">
        <w:rPr>
          <w:rFonts w:ascii="Times New Roman" w:hAnsi="Times New Roman" w:cs="Times New Roman"/>
          <w:sz w:val="24"/>
          <w:szCs w:val="24"/>
        </w:rPr>
        <w:t>esetenként</w:t>
      </w:r>
      <w:proofErr w:type="spellEnd"/>
      <w:r w:rsidRPr="00C9058E">
        <w:rPr>
          <w:rFonts w:ascii="Times New Roman" w:hAnsi="Times New Roman" w:cs="Times New Roman"/>
          <w:sz w:val="24"/>
          <w:szCs w:val="24"/>
        </w:rPr>
        <w:t xml:space="preserve"> segítséggel – meg tudja ítélni ezek realitását. Csoportos feladathelyzetekben részt tud venni a végrehajtás megszervezésében, a feladatok megosztásában. A tanuló felismeri, hogy a munkavégzés az egyén, a család és a társadalom létfenntartását biztosítja; belátja, hogy a munka sokszor küzdelmekkel jár, ugyanakkor személyiségépítő, társadalmi összetartozást is erősítő tevékenység. Tudatosan készül a munka világához kapcsolódó döntéshelyzetek megismerésére. A tanuló képes csoportos munkavégzésben részt venni, a közös feladatok, az iskolai élethez kapcsolódó problémák megoldása során képes a munka megtervezésére és irányítására, társai vezetésére. Együttműködik társaival, képes a feladatmegoldást segítő információk megosztására. Vannak elképzelései az egyén társadalmi-gazdasági feladataival, boldogulásával kapcsolatban. Nyitott a gazdaság működéséhez, az egyén gazdasági szerepéhez (pl. vállalkozás) </w:t>
      </w:r>
      <w:r w:rsidRPr="00C9058E">
        <w:rPr>
          <w:rFonts w:ascii="Times New Roman" w:hAnsi="Times New Roman" w:cs="Times New Roman"/>
          <w:sz w:val="24"/>
          <w:szCs w:val="24"/>
        </w:rPr>
        <w:lastRenderedPageBreak/>
        <w:t xml:space="preserve">kapcsolódó témák iránt, egyre reálisabb elképzelései vannak saját jövőjét illetően. Nyitott és érdeklődő a mindennapi életét érintő pénzügyi és jogi kérdések iránt. </w:t>
      </w:r>
    </w:p>
    <w:p w14:paraId="2D2A327B" w14:textId="1DEE6AD2" w:rsidR="001E148F" w:rsidRPr="00C9058E" w:rsidRDefault="001E148F" w:rsidP="00FD06A9">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Egységesség és differenciálás</w:t>
      </w:r>
    </w:p>
    <w:p w14:paraId="46DF7059" w14:textId="77777777" w:rsidR="001E148F" w:rsidRPr="00C9058E" w:rsidRDefault="001E148F" w:rsidP="001E148F">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 nevelési-oktatási folyamat egyszerre egységes és differenciált: megvalósítja az egyéni sajátosságokra tekintettel levő differenciálást és az egyéni sajátosságok ismeretében az egységes oktatást. </w:t>
      </w:r>
    </w:p>
    <w:p w14:paraId="04E5F41B" w14:textId="77777777" w:rsidR="001E148F" w:rsidRPr="00C9058E" w:rsidRDefault="001E148F" w:rsidP="00787564">
      <w:pPr>
        <w:autoSpaceDE w:val="0"/>
        <w:autoSpaceDN w:val="0"/>
        <w:adjustRightInd w:val="0"/>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Az egyéni különbségek figyelembevételének fontos területe a tehetséggondozás, amelynek feladata, hogy felismerje a kiemelkedő közismereti vagy szakmai teljesítményre képes tanulókat; segítse őket, hogy képességeiknek megfelelő szintű eredményeket érjenek el szakmájuk gyakorlása közben, és alkotó egyénekké váljanak. A tanuló csak akkor képes erre, ha lehetőséget és bátorítást kap. A megfelelő oktatási módszerek, munka- és tanulásszervezési formák serkenthetik az egyéni különbségek kibontakozását. Az egyéni fejlesztési programok, a differenciálás különböző lehetőségei során a közismereti és szakmai tárgyakat tanító oktatóok megfelelő feladatokkal fejlesztik a tehetséges tanulókat, figyelik fejlődésüket és az adott szakasznak megfelelő kihívások elé állítják őket.</w:t>
      </w:r>
    </w:p>
    <w:p w14:paraId="04D26742" w14:textId="77777777" w:rsidR="001E148F" w:rsidRPr="00C9058E" w:rsidRDefault="001E148F" w:rsidP="00175549">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 differenciált – egyéni és csoportos – eljárások biztosítják az egyes területeken </w:t>
      </w:r>
      <w:proofErr w:type="spellStart"/>
      <w:r w:rsidRPr="00C9058E">
        <w:rPr>
          <w:rFonts w:ascii="Times New Roman" w:hAnsi="Times New Roman" w:cs="Times New Roman"/>
          <w:color w:val="000000"/>
          <w:sz w:val="24"/>
          <w:szCs w:val="24"/>
        </w:rPr>
        <w:t>alulteljesítő</w:t>
      </w:r>
      <w:proofErr w:type="spellEnd"/>
      <w:r w:rsidRPr="00C9058E">
        <w:rPr>
          <w:rFonts w:ascii="Times New Roman" w:hAnsi="Times New Roman" w:cs="Times New Roman"/>
          <w:color w:val="000000"/>
          <w:sz w:val="24"/>
          <w:szCs w:val="24"/>
        </w:rPr>
        <w:t xml:space="preserve"> tanulók felzárkóztatását, a lemaradás egyéni okok felderítésén alapuló csökkentését, megszüntetését. </w:t>
      </w:r>
    </w:p>
    <w:p w14:paraId="00C64AA1" w14:textId="6041806C" w:rsidR="001E148F" w:rsidRPr="00C9058E" w:rsidRDefault="001E148F" w:rsidP="00E54D98">
      <w:pPr>
        <w:spacing w:after="0"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 sajátos nevelési igényű tanulók eredményes szocializációját, iskolai pályafutását elősegítheti a nem sajátos nevelési igényű tanulókkal lehetőség szerint együtt történő – integrált – oktatásuk. Esetükben a tartalmi szabályozás és a gyermeki sajátosságok összhangja ugyanolyan fontos, mint más gyermekeknél. Iskolai nevelés-oktatásuknak alapvető célja a felnőtt élet sikerességét megalapozó kulcskompetenciák fejlesztése, az egész életen át tartó tanulásra és a munkába állásra való felkészítés. </w:t>
      </w:r>
    </w:p>
    <w:p w14:paraId="4BE8A193" w14:textId="368B6549" w:rsidR="00AB4A94" w:rsidRPr="00C9058E" w:rsidRDefault="00AB4A94" w:rsidP="00E54D98">
      <w:pPr>
        <w:spacing w:after="0" w:line="360" w:lineRule="auto"/>
        <w:jc w:val="both"/>
        <w:rPr>
          <w:rFonts w:ascii="Times New Roman" w:hAnsi="Times New Roman" w:cs="Times New Roman"/>
          <w:color w:val="000000"/>
          <w:sz w:val="24"/>
          <w:szCs w:val="24"/>
        </w:rPr>
      </w:pPr>
    </w:p>
    <w:p w14:paraId="524F77C7" w14:textId="3B28BBBB" w:rsidR="001E148F" w:rsidRPr="00C9058E" w:rsidRDefault="001E148F" w:rsidP="00E345EC">
      <w:pPr>
        <w:pStyle w:val="Cmsor2"/>
        <w:ind w:left="0" w:firstLine="0"/>
        <w:rPr>
          <w:rFonts w:ascii="Times New Roman" w:hAnsi="Times New Roman" w:cs="Times New Roman"/>
          <w:sz w:val="24"/>
          <w:szCs w:val="24"/>
        </w:rPr>
      </w:pPr>
      <w:bookmarkStart w:id="553" w:name="_Toc115442949"/>
      <w:r w:rsidRPr="00C9058E">
        <w:rPr>
          <w:rFonts w:ascii="Times New Roman" w:hAnsi="Times New Roman" w:cs="Times New Roman"/>
          <w:sz w:val="24"/>
          <w:szCs w:val="24"/>
        </w:rPr>
        <w:t>3.</w:t>
      </w:r>
      <w:r w:rsidRPr="00C9058E">
        <w:rPr>
          <w:rFonts w:ascii="Times New Roman" w:hAnsi="Times New Roman" w:cs="Times New Roman"/>
          <w:sz w:val="24"/>
          <w:szCs w:val="24"/>
          <w:lang w:val="hu-HU"/>
        </w:rPr>
        <w:t>3</w:t>
      </w:r>
      <w:r w:rsidRPr="00C9058E">
        <w:rPr>
          <w:rFonts w:ascii="Times New Roman" w:hAnsi="Times New Roman" w:cs="Times New Roman"/>
          <w:sz w:val="24"/>
          <w:szCs w:val="24"/>
        </w:rPr>
        <w:t xml:space="preserve"> A mindennapos testnevelés, testmozgás megvalósításának módja</w:t>
      </w:r>
      <w:bookmarkEnd w:id="553"/>
    </w:p>
    <w:p w14:paraId="4DB2E110"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iskola mindennapos testnevelési órákról szóló programja a helyi lehetőségekből kiinduló, reális, fenntartható célkitűzés, mivel a program iskolánk minden tanulójának egész éven át lehetőséget ad a rendszeres mozgásra. A program figyelembe veszi a helyben felkínálható iskolán kívüli lehetőségeket is.</w:t>
      </w:r>
    </w:p>
    <w:p w14:paraId="6270FF7F"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lastRenderedPageBreak/>
        <w:t>A mindennapos testnevelésben lehetőség van arra, hogy a tanuláshoz szükséges tulajdonságokat megerősítsük: legyen erős, kitartó, becsületes és szorgalmas, ne legyen fáradékony, bírja a tanulással járó idegi és fizikai terhelést.</w:t>
      </w:r>
    </w:p>
    <w:p w14:paraId="24069F6D" w14:textId="77777777" w:rsidR="001E148F" w:rsidRPr="00C9058E" w:rsidRDefault="001E148F" w:rsidP="00FD06A9">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Célunk:</w:t>
      </w:r>
    </w:p>
    <w:p w14:paraId="2D1EEED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Tanulóinkban felkelteni a rendszeres testmozgás, az egészséges életmód iránti igényt, elsajátíttatani az ehhez szükséges elméleti és gyakorlati tudnivalókat, ismereteket.</w:t>
      </w:r>
    </w:p>
    <w:p w14:paraId="16BD8A92"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Tudatosítani a tanulókban a saját szervezetük felépítésének és működésének alapfokú tudnivalóit.</w:t>
      </w:r>
    </w:p>
    <w:p w14:paraId="0079BC10"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testnevelés, a sport segítségével kialakítani a tanulókban a mindennapi élethez szükséges alapvető tulajdonságokat, készségeket: akaraterő, szorgalom, kitartás, becsületesség, szabályok betartása, a társak tisztelete, segítése, a csapatmunka szerepe, az idegi és fizikai állóképesség, az egészséges önbizalom, céltudatosság stb.</w:t>
      </w:r>
    </w:p>
    <w:p w14:paraId="59306E0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mindennapos testnevelés tematikáját a testnevelés helyi tantárgyi programja tartalmazza.</w:t>
      </w:r>
    </w:p>
    <w:p w14:paraId="31FAEA6D" w14:textId="0C87D082"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testnevelés </w:t>
      </w:r>
      <w:r w:rsidR="006A4C3A" w:rsidRPr="00C9058E">
        <w:rPr>
          <w:rFonts w:ascii="Times New Roman" w:hAnsi="Times New Roman" w:cs="Times New Roman"/>
          <w:sz w:val="24"/>
          <w:szCs w:val="24"/>
        </w:rPr>
        <w:t>foglalkozások</w:t>
      </w:r>
      <w:r w:rsidRPr="00C9058E">
        <w:rPr>
          <w:rFonts w:ascii="Times New Roman" w:hAnsi="Times New Roman" w:cs="Times New Roman"/>
          <w:sz w:val="24"/>
          <w:szCs w:val="24"/>
        </w:rPr>
        <w:t xml:space="preserve"> mellett a tanulóknak biztosítjuk az iskolai tornaterem mindennapos használatát</w:t>
      </w:r>
      <w:r w:rsidR="005D4C4B" w:rsidRPr="00C9058E">
        <w:rPr>
          <w:rFonts w:ascii="Times New Roman" w:hAnsi="Times New Roman" w:cs="Times New Roman"/>
          <w:sz w:val="24"/>
          <w:szCs w:val="24"/>
        </w:rPr>
        <w:t>, az iskolai kondicionáló terem</w:t>
      </w:r>
      <w:r w:rsidR="00E441B8" w:rsidRPr="00C9058E">
        <w:rPr>
          <w:rFonts w:ascii="Times New Roman" w:hAnsi="Times New Roman" w:cs="Times New Roman"/>
          <w:sz w:val="24"/>
          <w:szCs w:val="24"/>
        </w:rPr>
        <w:t xml:space="preserve"> és a szabadtéri </w:t>
      </w:r>
      <w:proofErr w:type="spellStart"/>
      <w:r w:rsidR="00E441B8" w:rsidRPr="00C9058E">
        <w:rPr>
          <w:rFonts w:ascii="Times New Roman" w:hAnsi="Times New Roman" w:cs="Times New Roman"/>
          <w:sz w:val="24"/>
          <w:szCs w:val="24"/>
        </w:rPr>
        <w:t>street</w:t>
      </w:r>
      <w:proofErr w:type="spellEnd"/>
      <w:r w:rsidR="00D66D43" w:rsidRPr="00C9058E">
        <w:rPr>
          <w:rFonts w:ascii="Times New Roman" w:hAnsi="Times New Roman" w:cs="Times New Roman"/>
          <w:sz w:val="24"/>
          <w:szCs w:val="24"/>
        </w:rPr>
        <w:t xml:space="preserve"> </w:t>
      </w:r>
      <w:proofErr w:type="spellStart"/>
      <w:r w:rsidR="00E441B8" w:rsidRPr="00C9058E">
        <w:rPr>
          <w:rFonts w:ascii="Times New Roman" w:hAnsi="Times New Roman" w:cs="Times New Roman"/>
          <w:sz w:val="24"/>
          <w:szCs w:val="24"/>
        </w:rPr>
        <w:t>workout</w:t>
      </w:r>
      <w:proofErr w:type="spellEnd"/>
      <w:r w:rsidR="00E441B8" w:rsidRPr="00C9058E">
        <w:rPr>
          <w:rFonts w:ascii="Times New Roman" w:hAnsi="Times New Roman" w:cs="Times New Roman"/>
          <w:sz w:val="24"/>
          <w:szCs w:val="24"/>
        </w:rPr>
        <w:t xml:space="preserve"> pálya </w:t>
      </w:r>
      <w:r w:rsidRPr="00C9058E">
        <w:rPr>
          <w:rFonts w:ascii="Times New Roman" w:hAnsi="Times New Roman" w:cs="Times New Roman"/>
          <w:sz w:val="24"/>
          <w:szCs w:val="24"/>
        </w:rPr>
        <w:t>egyéni has</w:t>
      </w:r>
      <w:r w:rsidR="006A4C3A" w:rsidRPr="00C9058E">
        <w:rPr>
          <w:rFonts w:ascii="Times New Roman" w:hAnsi="Times New Roman" w:cs="Times New Roman"/>
          <w:sz w:val="24"/>
          <w:szCs w:val="24"/>
        </w:rPr>
        <w:t>ználatát, amelyekhez testnevelő</w:t>
      </w:r>
      <w:r w:rsidRPr="00C9058E">
        <w:rPr>
          <w:rFonts w:ascii="Times New Roman" w:hAnsi="Times New Roman" w:cs="Times New Roman"/>
          <w:sz w:val="24"/>
          <w:szCs w:val="24"/>
        </w:rPr>
        <w:t xml:space="preserve"> </w:t>
      </w:r>
      <w:r w:rsidR="006A4C3A" w:rsidRPr="00C9058E">
        <w:rPr>
          <w:rFonts w:ascii="Times New Roman" w:hAnsi="Times New Roman" w:cs="Times New Roman"/>
          <w:sz w:val="24"/>
          <w:szCs w:val="24"/>
        </w:rPr>
        <w:t>oktatói</w:t>
      </w:r>
      <w:r w:rsidRPr="00C9058E">
        <w:rPr>
          <w:rFonts w:ascii="Times New Roman" w:hAnsi="Times New Roman" w:cs="Times New Roman"/>
          <w:sz w:val="24"/>
          <w:szCs w:val="24"/>
        </w:rPr>
        <w:t xml:space="preserve"> felügyeletet biztosítunk. Támogatjuk a tanulók sportegyesületekben való sportolását.</w:t>
      </w:r>
      <w:bookmarkStart w:id="554" w:name="_Toc430075621"/>
    </w:p>
    <w:p w14:paraId="2B30AC98" w14:textId="00BBB110" w:rsidR="001E148F" w:rsidRPr="00C9058E" w:rsidRDefault="001E148F" w:rsidP="001E148F">
      <w:pPr>
        <w:pStyle w:val="Cmsor2"/>
        <w:tabs>
          <w:tab w:val="clear" w:pos="142"/>
        </w:tabs>
        <w:rPr>
          <w:rFonts w:ascii="Times New Roman" w:hAnsi="Times New Roman" w:cs="Times New Roman"/>
          <w:sz w:val="24"/>
          <w:szCs w:val="24"/>
        </w:rPr>
      </w:pPr>
      <w:bookmarkStart w:id="555" w:name="_Toc115442950"/>
      <w:r w:rsidRPr="00C9058E">
        <w:rPr>
          <w:rFonts w:ascii="Times New Roman" w:hAnsi="Times New Roman" w:cs="Times New Roman"/>
          <w:sz w:val="24"/>
          <w:szCs w:val="24"/>
          <w:lang w:val="hu-HU"/>
        </w:rPr>
        <w:t>3.4</w:t>
      </w:r>
      <w:r w:rsidRPr="00C9058E">
        <w:rPr>
          <w:rFonts w:ascii="Times New Roman" w:hAnsi="Times New Roman" w:cs="Times New Roman"/>
          <w:sz w:val="24"/>
          <w:szCs w:val="24"/>
        </w:rPr>
        <w:t xml:space="preserve"> A választható tantárgyak, foglalkozások, továbbá ezek esetében az oktatóválasztás szabályai</w:t>
      </w:r>
      <w:bookmarkEnd w:id="555"/>
    </w:p>
    <w:p w14:paraId="72AB3403" w14:textId="3265CE88" w:rsidR="00EE3E70" w:rsidRPr="00C9058E" w:rsidRDefault="00EE3E70" w:rsidP="001F6EC6">
      <w:pPr>
        <w:spacing w:line="360" w:lineRule="auto"/>
        <w:jc w:val="both"/>
        <w:rPr>
          <w:rFonts w:ascii="Times New Roman" w:hAnsi="Times New Roman" w:cs="Times New Roman"/>
          <w:sz w:val="24"/>
          <w:szCs w:val="24"/>
          <w:lang w:val="x-none" w:eastAsia="x-none"/>
        </w:rPr>
      </w:pPr>
      <w:r w:rsidRPr="00C9058E">
        <w:rPr>
          <w:rFonts w:ascii="Times New Roman" w:hAnsi="Times New Roman" w:cs="Times New Roman"/>
          <w:sz w:val="24"/>
          <w:szCs w:val="24"/>
          <w:lang w:val="x-none" w:eastAsia="x-none"/>
        </w:rPr>
        <w:t>A szakképző intézmény órakeretei a szakmai tantárgyak miatt nem biztosít</w:t>
      </w:r>
      <w:r w:rsidR="006A4C3A" w:rsidRPr="00C9058E">
        <w:rPr>
          <w:rFonts w:ascii="Times New Roman" w:hAnsi="Times New Roman" w:cs="Times New Roman"/>
          <w:sz w:val="24"/>
          <w:szCs w:val="24"/>
          <w:lang w:eastAsia="x-none"/>
        </w:rPr>
        <w:t>anak</w:t>
      </w:r>
      <w:r w:rsidRPr="00C9058E">
        <w:rPr>
          <w:rFonts w:ascii="Times New Roman" w:hAnsi="Times New Roman" w:cs="Times New Roman"/>
          <w:sz w:val="24"/>
          <w:szCs w:val="24"/>
          <w:lang w:val="x-none" w:eastAsia="x-none"/>
        </w:rPr>
        <w:t xml:space="preserve"> óraszámot</w:t>
      </w:r>
      <w:r w:rsidR="00AB4A94"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választható tantárgy számára.</w:t>
      </w:r>
    </w:p>
    <w:p w14:paraId="3B8475F3" w14:textId="40D89D35" w:rsidR="00EE3E70" w:rsidRPr="00C9058E" w:rsidRDefault="00EE3E70" w:rsidP="001F6EC6">
      <w:pPr>
        <w:spacing w:line="360" w:lineRule="auto"/>
        <w:jc w:val="both"/>
        <w:rPr>
          <w:rFonts w:ascii="Times New Roman" w:hAnsi="Times New Roman" w:cs="Times New Roman"/>
          <w:sz w:val="24"/>
          <w:szCs w:val="24"/>
          <w:lang w:val="x-none" w:eastAsia="x-none"/>
        </w:rPr>
      </w:pPr>
      <w:r w:rsidRPr="00C9058E">
        <w:rPr>
          <w:rFonts w:ascii="Times New Roman" w:hAnsi="Times New Roman" w:cs="Times New Roman"/>
          <w:sz w:val="24"/>
          <w:szCs w:val="24"/>
          <w:lang w:val="x-none" w:eastAsia="x-none"/>
        </w:rPr>
        <w:t xml:space="preserve">A tantárgyi tartalmakra való felkészítés osztálykeretben, kötelező </w:t>
      </w:r>
      <w:r w:rsidR="006A4C3A" w:rsidRPr="00C9058E">
        <w:rPr>
          <w:rFonts w:ascii="Times New Roman" w:hAnsi="Times New Roman" w:cs="Times New Roman"/>
          <w:sz w:val="24"/>
          <w:szCs w:val="24"/>
          <w:lang w:eastAsia="x-none"/>
        </w:rPr>
        <w:t>foglalkozásokon</w:t>
      </w:r>
      <w:r w:rsidRPr="00C9058E">
        <w:rPr>
          <w:rFonts w:ascii="Times New Roman" w:hAnsi="Times New Roman" w:cs="Times New Roman"/>
          <w:sz w:val="24"/>
          <w:szCs w:val="24"/>
          <w:lang w:val="x-none" w:eastAsia="x-none"/>
        </w:rPr>
        <w:t xml:space="preserve"> történik, a </w:t>
      </w:r>
      <w:r w:rsidR="006A4C3A" w:rsidRPr="00C9058E">
        <w:rPr>
          <w:rFonts w:ascii="Times New Roman" w:hAnsi="Times New Roman" w:cs="Times New Roman"/>
          <w:sz w:val="24"/>
          <w:szCs w:val="24"/>
          <w:lang w:eastAsia="x-none"/>
        </w:rPr>
        <w:t>foglalkozást</w:t>
      </w:r>
      <w:r w:rsidR="00AB4A94"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a tantárgyfelosztás szerinti</w:t>
      </w:r>
      <w:r w:rsidR="006A4C3A" w:rsidRPr="00C9058E">
        <w:rPr>
          <w:rFonts w:ascii="Times New Roman" w:hAnsi="Times New Roman" w:cs="Times New Roman"/>
          <w:sz w:val="24"/>
          <w:szCs w:val="24"/>
          <w:lang w:eastAsia="x-none"/>
        </w:rPr>
        <w:t xml:space="preserve"> az</w:t>
      </w:r>
      <w:r w:rsidRPr="00C9058E">
        <w:rPr>
          <w:rFonts w:ascii="Times New Roman" w:hAnsi="Times New Roman" w:cs="Times New Roman"/>
          <w:sz w:val="24"/>
          <w:szCs w:val="24"/>
          <w:lang w:val="x-none" w:eastAsia="x-none"/>
        </w:rPr>
        <w:t xml:space="preserve"> osztályt tanító oktató tartja, így oktatóválasztásra nincs lehetőség.</w:t>
      </w:r>
    </w:p>
    <w:p w14:paraId="055A0E4D" w14:textId="2E986D19" w:rsidR="001E148F" w:rsidRPr="00C9058E" w:rsidRDefault="001E148F" w:rsidP="001F6EC6">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tanuló abban az esetben választhat az oktatók közül, amennyiben a téma és képességek szerinti csoportalakítás során legalább két azonos csoport jön létre két különböző oktató vezetésével.</w:t>
      </w:r>
      <w:r w:rsidR="00E441B8" w:rsidRPr="00C9058E">
        <w:rPr>
          <w:rFonts w:ascii="Times New Roman" w:hAnsi="Times New Roman" w:cs="Times New Roman"/>
          <w:sz w:val="24"/>
          <w:szCs w:val="24"/>
        </w:rPr>
        <w:t xml:space="preserve"> Figyelembe</w:t>
      </w:r>
      <w:r w:rsidR="005D4C4B" w:rsidRPr="00C9058E">
        <w:rPr>
          <w:rFonts w:ascii="Times New Roman" w:hAnsi="Times New Roman" w:cs="Times New Roman"/>
          <w:sz w:val="24"/>
          <w:szCs w:val="24"/>
        </w:rPr>
        <w:t xml:space="preserve"> kell azonban azt is venni, hogy</w:t>
      </w:r>
      <w:r w:rsidR="00E441B8" w:rsidRPr="00C9058E">
        <w:rPr>
          <w:rFonts w:ascii="Times New Roman" w:hAnsi="Times New Roman" w:cs="Times New Roman"/>
          <w:sz w:val="24"/>
          <w:szCs w:val="24"/>
        </w:rPr>
        <w:t xml:space="preserve"> ez esetleg töb</w:t>
      </w:r>
      <w:r w:rsidR="005D4C4B" w:rsidRPr="00C9058E">
        <w:rPr>
          <w:rFonts w:ascii="Times New Roman" w:hAnsi="Times New Roman" w:cs="Times New Roman"/>
          <w:sz w:val="24"/>
          <w:szCs w:val="24"/>
        </w:rPr>
        <w:t>b</w:t>
      </w:r>
      <w:r w:rsidR="00E441B8" w:rsidRPr="00C9058E">
        <w:rPr>
          <w:rFonts w:ascii="Times New Roman" w:hAnsi="Times New Roman" w:cs="Times New Roman"/>
          <w:sz w:val="24"/>
          <w:szCs w:val="24"/>
        </w:rPr>
        <w:t xml:space="preserve"> tantárgy esetében is csoportváltást von maga után</w:t>
      </w:r>
      <w:r w:rsidR="00304C66" w:rsidRPr="00C9058E">
        <w:rPr>
          <w:rFonts w:ascii="Times New Roman" w:hAnsi="Times New Roman" w:cs="Times New Roman"/>
          <w:sz w:val="24"/>
          <w:szCs w:val="24"/>
        </w:rPr>
        <w:t>.</w:t>
      </w:r>
    </w:p>
    <w:bookmarkEnd w:id="554"/>
    <w:p w14:paraId="7546CCF2" w14:textId="0692F550" w:rsidR="001E148F" w:rsidRPr="00C9058E" w:rsidRDefault="001E148F" w:rsidP="00E441B8">
      <w:pPr>
        <w:pStyle w:val="Cmsor2"/>
        <w:ind w:left="0" w:firstLine="0"/>
        <w:rPr>
          <w:rFonts w:ascii="Times New Roman" w:hAnsi="Times New Roman" w:cs="Times New Roman"/>
          <w:sz w:val="24"/>
          <w:szCs w:val="24"/>
          <w:lang w:val="hu-HU"/>
        </w:rPr>
      </w:pPr>
      <w:r w:rsidRPr="00C9058E">
        <w:rPr>
          <w:rFonts w:ascii="Times New Roman" w:hAnsi="Times New Roman" w:cs="Times New Roman"/>
          <w:sz w:val="24"/>
          <w:szCs w:val="24"/>
        </w:rPr>
        <w:lastRenderedPageBreak/>
        <w:t xml:space="preserve"> </w:t>
      </w:r>
      <w:bookmarkStart w:id="556" w:name="_Toc115442951"/>
      <w:r w:rsidRPr="00C9058E">
        <w:rPr>
          <w:rFonts w:ascii="Times New Roman" w:hAnsi="Times New Roman" w:cs="Times New Roman"/>
          <w:sz w:val="24"/>
          <w:szCs w:val="24"/>
          <w:lang w:val="hu-HU"/>
        </w:rPr>
        <w:t>3.5 Választható érettségi vizsgatárgyak</w:t>
      </w:r>
      <w:bookmarkEnd w:id="556"/>
      <w:r w:rsidRPr="00C9058E">
        <w:rPr>
          <w:rFonts w:ascii="Times New Roman" w:hAnsi="Times New Roman" w:cs="Times New Roman"/>
          <w:sz w:val="24"/>
          <w:szCs w:val="24"/>
          <w:lang w:val="hu-HU"/>
        </w:rPr>
        <w:t xml:space="preserve"> </w:t>
      </w:r>
    </w:p>
    <w:p w14:paraId="38315541" w14:textId="3D81121B"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Középiskola esetén azon választható érettségi vizsgatárgyak megnevezését jelenti, amelyekből a középiskola tanulóinak közép- vagy emelt szintű érettségi vizsgára való felkészítését az iskola kötelezően vállalja, továbbá annak meghatározását, hogy a tanulók milyen helyi tantervi és a KKK követelmények teljesítése mellett melyik választható érettségi vizsgatárgyból tehetnek érettségi vizsgát, mindezt a technikumi óratervek tartalmazzák)</w:t>
      </w:r>
    </w:p>
    <w:p w14:paraId="36787B16" w14:textId="307F06EC"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Technikum, szakképző iskola</w:t>
      </w:r>
    </w:p>
    <w:p w14:paraId="4B8E532E" w14:textId="77777777" w:rsidR="00BF7907" w:rsidRPr="00C9058E" w:rsidRDefault="001E148F" w:rsidP="00BF7907">
      <w:pPr>
        <w:spacing w:line="360" w:lineRule="auto"/>
        <w:jc w:val="both"/>
        <w:rPr>
          <w:rFonts w:ascii="Times New Roman" w:hAnsi="Times New Roman" w:cs="Times New Roman"/>
          <w:szCs w:val="20"/>
        </w:rPr>
      </w:pPr>
      <w:r w:rsidRPr="00C9058E">
        <w:rPr>
          <w:rFonts w:ascii="Times New Roman" w:hAnsi="Times New Roman" w:cs="Times New Roman"/>
          <w:sz w:val="24"/>
          <w:szCs w:val="24"/>
        </w:rPr>
        <w:t xml:space="preserve">Az érettségi vizsgán a tanuló, illetve a képzésben részt vevő személy az </w:t>
      </w:r>
      <w:proofErr w:type="spellStart"/>
      <w:proofErr w:type="gramStart"/>
      <w:r w:rsidRPr="00C9058E">
        <w:rPr>
          <w:rFonts w:ascii="Times New Roman" w:hAnsi="Times New Roman" w:cs="Times New Roman"/>
          <w:sz w:val="24"/>
          <w:szCs w:val="24"/>
        </w:rPr>
        <w:t>Nkt</w:t>
      </w:r>
      <w:proofErr w:type="spellEnd"/>
      <w:r w:rsidRPr="00C9058E">
        <w:rPr>
          <w:rFonts w:ascii="Times New Roman" w:hAnsi="Times New Roman" w:cs="Times New Roman"/>
          <w:sz w:val="24"/>
          <w:szCs w:val="24"/>
        </w:rPr>
        <w:t>.-</w:t>
      </w:r>
      <w:proofErr w:type="gramEnd"/>
      <w:r w:rsidRPr="00C9058E">
        <w:rPr>
          <w:rFonts w:ascii="Times New Roman" w:hAnsi="Times New Roman" w:cs="Times New Roman"/>
          <w:sz w:val="24"/>
          <w:szCs w:val="24"/>
        </w:rPr>
        <w:t>ban meghatározott vizsgatárgyakból ad számot tudásáról azzal, hogy az érettségi vizsga kötelezően választandó vizsgatárgya helyett szakmai vizsgát kell tenni. A technikumban folytatott tanulmányokhoz kapcsolódóan letett szakmai vizsga a tanuló, illetve a képzésben részt vevő személy adott vizsgatárgyból letett emelt szintű érettségi vizsgájának felel meg. Az érettségi vizsgáról valamennyi érettségi vizsgatárgy és a szakmai vizsga sikeres letételét követően lehet bizonyítványt kiállítani.</w:t>
      </w:r>
      <w:r w:rsidR="00BF7907" w:rsidRPr="00C9058E">
        <w:rPr>
          <w:rFonts w:ascii="Times New Roman" w:hAnsi="Times New Roman" w:cs="Times New Roman"/>
          <w:sz w:val="24"/>
          <w:szCs w:val="24"/>
        </w:rPr>
        <w:t xml:space="preserve"> A tanuló az öt érettségi tárgyon túl jelentkezhet választható vizsgatárgyból érettségi vizsgára</w:t>
      </w:r>
      <w:r w:rsidR="00BF7907" w:rsidRPr="00C9058E">
        <w:rPr>
          <w:rFonts w:ascii="Times New Roman" w:hAnsi="Times New Roman" w:cs="Times New Roman"/>
          <w:szCs w:val="20"/>
        </w:rPr>
        <w:t>.</w:t>
      </w:r>
    </w:p>
    <w:p w14:paraId="5F8F39E6" w14:textId="77777777" w:rsidR="00BF7907" w:rsidRPr="00C9058E" w:rsidRDefault="00BF7907" w:rsidP="00BF7907">
      <w:pPr>
        <w:spacing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középszintű érettségi vizsgatárgyai:</w:t>
      </w:r>
    </w:p>
    <w:p w14:paraId="14AD10F6" w14:textId="77777777" w:rsidR="00BF7907" w:rsidRPr="00C9058E" w:rsidRDefault="00BF7907" w:rsidP="00BF7907">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kötelező vizsgatárgyak:</w:t>
      </w:r>
    </w:p>
    <w:p w14:paraId="4E707021" w14:textId="77777777" w:rsidR="00BF7907" w:rsidRPr="00C9058E" w:rsidRDefault="00BF7907" w:rsidP="00BF7907">
      <w:pPr>
        <w:pStyle w:val="BAJUSZ-1"/>
        <w:spacing w:line="276" w:lineRule="auto"/>
        <w:rPr>
          <w:rFonts w:ascii="Times New Roman" w:hAnsi="Times New Roman"/>
          <w:sz w:val="24"/>
        </w:rPr>
      </w:pPr>
      <w:r w:rsidRPr="00C9058E">
        <w:rPr>
          <w:rFonts w:ascii="Times New Roman" w:hAnsi="Times New Roman"/>
          <w:sz w:val="24"/>
        </w:rPr>
        <w:t>magyar nyelv és irodalom,</w:t>
      </w:r>
    </w:p>
    <w:p w14:paraId="4A8A75C2" w14:textId="77777777" w:rsidR="00BF7907" w:rsidRPr="00C9058E" w:rsidRDefault="00BF7907" w:rsidP="00BF7907">
      <w:pPr>
        <w:pStyle w:val="BAJUSZ-1"/>
        <w:spacing w:line="276" w:lineRule="auto"/>
        <w:rPr>
          <w:rFonts w:ascii="Times New Roman" w:hAnsi="Times New Roman"/>
          <w:sz w:val="24"/>
        </w:rPr>
      </w:pPr>
      <w:r w:rsidRPr="00C9058E">
        <w:rPr>
          <w:rFonts w:ascii="Times New Roman" w:hAnsi="Times New Roman"/>
          <w:sz w:val="24"/>
        </w:rPr>
        <w:t>történelem,</w:t>
      </w:r>
    </w:p>
    <w:p w14:paraId="3CD4702A" w14:textId="77777777" w:rsidR="00BF7907" w:rsidRPr="00C9058E" w:rsidRDefault="00BF7907" w:rsidP="00BF7907">
      <w:pPr>
        <w:pStyle w:val="BAJUSZ-1"/>
        <w:spacing w:line="276" w:lineRule="auto"/>
        <w:rPr>
          <w:rFonts w:ascii="Times New Roman" w:hAnsi="Times New Roman"/>
          <w:sz w:val="24"/>
        </w:rPr>
      </w:pPr>
      <w:r w:rsidRPr="00C9058E">
        <w:rPr>
          <w:rFonts w:ascii="Times New Roman" w:hAnsi="Times New Roman"/>
          <w:sz w:val="24"/>
        </w:rPr>
        <w:t>matematika,</w:t>
      </w:r>
    </w:p>
    <w:p w14:paraId="3CDFC92F" w14:textId="77777777" w:rsidR="00BF7907" w:rsidRPr="00C9058E" w:rsidRDefault="00BF7907" w:rsidP="00BF7907">
      <w:pPr>
        <w:pStyle w:val="BAJUSZ-1"/>
        <w:spacing w:line="276" w:lineRule="auto"/>
        <w:rPr>
          <w:rFonts w:ascii="Times New Roman" w:hAnsi="Times New Roman"/>
          <w:sz w:val="24"/>
        </w:rPr>
      </w:pPr>
      <w:r w:rsidRPr="00C9058E">
        <w:rPr>
          <w:rFonts w:ascii="Times New Roman" w:hAnsi="Times New Roman"/>
          <w:sz w:val="24"/>
        </w:rPr>
        <w:t xml:space="preserve">idegen nyelv </w:t>
      </w:r>
    </w:p>
    <w:p w14:paraId="35FD49FF" w14:textId="19EDA43F" w:rsidR="00F224BC" w:rsidRDefault="001E148F" w:rsidP="00F224BC">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aki a szakképző iskolában folytatott tanulmányokhoz kapcsolódóan szakmát szerzett és annak megszerzését követően kíván érettségi vizsgát tenni, mentesül az érettségi vizsga kötelezően választandó vizsgatárgy</w:t>
      </w:r>
      <w:r w:rsidR="00787564" w:rsidRPr="00C9058E">
        <w:rPr>
          <w:rFonts w:ascii="Times New Roman" w:hAnsi="Times New Roman" w:cs="Times New Roman"/>
          <w:sz w:val="24"/>
          <w:szCs w:val="24"/>
        </w:rPr>
        <w:t>ának vizsgája</w:t>
      </w:r>
      <w:r w:rsidRPr="00C9058E">
        <w:rPr>
          <w:rFonts w:ascii="Times New Roman" w:hAnsi="Times New Roman" w:cs="Times New Roman"/>
          <w:sz w:val="24"/>
          <w:szCs w:val="24"/>
        </w:rPr>
        <w:t xml:space="preserve"> alól.</w:t>
      </w:r>
      <w:r w:rsidR="00F224BC" w:rsidRPr="00C9058E">
        <w:rPr>
          <w:rFonts w:ascii="Times New Roman" w:hAnsi="Times New Roman" w:cs="Times New Roman"/>
          <w:sz w:val="24"/>
          <w:szCs w:val="24"/>
        </w:rPr>
        <w:t xml:space="preserve"> </w:t>
      </w:r>
    </w:p>
    <w:p w14:paraId="4CC2BAD6" w14:textId="38BB2E6E" w:rsidR="0097221B" w:rsidRDefault="0097221B" w:rsidP="00F224BC">
      <w:pPr>
        <w:spacing w:line="360" w:lineRule="auto"/>
        <w:jc w:val="both"/>
        <w:rPr>
          <w:rFonts w:ascii="Times New Roman" w:hAnsi="Times New Roman" w:cs="Times New Roman"/>
          <w:sz w:val="24"/>
          <w:szCs w:val="24"/>
        </w:rPr>
      </w:pPr>
    </w:p>
    <w:p w14:paraId="7FF11490" w14:textId="250A61C2" w:rsidR="0097221B" w:rsidRDefault="0097221B" w:rsidP="00F224BC">
      <w:pPr>
        <w:spacing w:line="360" w:lineRule="auto"/>
        <w:jc w:val="both"/>
        <w:rPr>
          <w:rFonts w:ascii="Times New Roman" w:hAnsi="Times New Roman" w:cs="Times New Roman"/>
          <w:sz w:val="24"/>
          <w:szCs w:val="24"/>
        </w:rPr>
      </w:pPr>
    </w:p>
    <w:p w14:paraId="1A55274C" w14:textId="5723A253" w:rsidR="0097221B" w:rsidRDefault="0097221B" w:rsidP="00F224BC">
      <w:pPr>
        <w:spacing w:line="360" w:lineRule="auto"/>
        <w:jc w:val="both"/>
        <w:rPr>
          <w:rFonts w:ascii="Times New Roman" w:hAnsi="Times New Roman" w:cs="Times New Roman"/>
          <w:sz w:val="24"/>
          <w:szCs w:val="24"/>
        </w:rPr>
      </w:pPr>
    </w:p>
    <w:p w14:paraId="0D17390D" w14:textId="2A305523" w:rsidR="0097221B" w:rsidRDefault="0097221B" w:rsidP="00F224BC">
      <w:pPr>
        <w:spacing w:line="360" w:lineRule="auto"/>
        <w:jc w:val="both"/>
        <w:rPr>
          <w:rFonts w:ascii="Times New Roman" w:hAnsi="Times New Roman" w:cs="Times New Roman"/>
          <w:sz w:val="24"/>
          <w:szCs w:val="24"/>
        </w:rPr>
      </w:pPr>
    </w:p>
    <w:p w14:paraId="1B3EE746" w14:textId="77777777" w:rsidR="0097221B" w:rsidRPr="00C9058E" w:rsidRDefault="0097221B" w:rsidP="00F224BC">
      <w:pPr>
        <w:spacing w:line="360" w:lineRule="auto"/>
        <w:jc w:val="both"/>
        <w:rPr>
          <w:rFonts w:ascii="Times New Roman" w:hAnsi="Times New Roman" w:cs="Times New Roman"/>
          <w:sz w:val="24"/>
          <w:szCs w:val="24"/>
        </w:rPr>
      </w:pPr>
    </w:p>
    <w:tbl>
      <w:tblPr>
        <w:tblW w:w="9065" w:type="dxa"/>
        <w:tblInd w:w="-5" w:type="dxa"/>
        <w:tblCellMar>
          <w:left w:w="70" w:type="dxa"/>
          <w:right w:w="70" w:type="dxa"/>
        </w:tblCellMar>
        <w:tblLook w:val="04A0" w:firstRow="1" w:lastRow="0" w:firstColumn="1" w:lastColumn="0" w:noHBand="0" w:noVBand="1"/>
      </w:tblPr>
      <w:tblGrid>
        <w:gridCol w:w="2335"/>
        <w:gridCol w:w="1532"/>
        <w:gridCol w:w="3264"/>
        <w:gridCol w:w="1934"/>
      </w:tblGrid>
      <w:tr w:rsidR="0045225C" w:rsidRPr="0045225C" w14:paraId="669471AF" w14:textId="77777777" w:rsidTr="0097221B">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1C001" w14:textId="77777777" w:rsidR="0045225C" w:rsidRPr="0045225C" w:rsidRDefault="0045225C" w:rsidP="0045225C">
            <w:pPr>
              <w:spacing w:after="0" w:line="240" w:lineRule="auto"/>
              <w:jc w:val="center"/>
              <w:rPr>
                <w:rFonts w:ascii="Times New Roman" w:eastAsia="Times New Roman" w:hAnsi="Times New Roman" w:cs="Times New Roman"/>
                <w:b/>
                <w:bCs/>
                <w:color w:val="000000"/>
                <w:sz w:val="20"/>
                <w:szCs w:val="20"/>
              </w:rPr>
            </w:pPr>
            <w:r w:rsidRPr="0045225C">
              <w:rPr>
                <w:rFonts w:ascii="Times New Roman" w:eastAsia="Times New Roman" w:hAnsi="Times New Roman" w:cs="Times New Roman"/>
                <w:b/>
                <w:bCs/>
                <w:color w:val="000000"/>
                <w:sz w:val="20"/>
                <w:szCs w:val="20"/>
              </w:rPr>
              <w:lastRenderedPageBreak/>
              <w:t>Ágazat megnevezése</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14:paraId="042FC214" w14:textId="77777777" w:rsidR="0045225C" w:rsidRPr="0045225C" w:rsidRDefault="0045225C" w:rsidP="0045225C">
            <w:pPr>
              <w:spacing w:after="0" w:line="240" w:lineRule="auto"/>
              <w:jc w:val="center"/>
              <w:rPr>
                <w:rFonts w:ascii="Times New Roman" w:eastAsia="Times New Roman" w:hAnsi="Times New Roman" w:cs="Times New Roman"/>
                <w:b/>
                <w:bCs/>
                <w:color w:val="000000"/>
                <w:sz w:val="20"/>
                <w:szCs w:val="20"/>
              </w:rPr>
            </w:pPr>
            <w:r w:rsidRPr="0045225C">
              <w:rPr>
                <w:rFonts w:ascii="Times New Roman" w:eastAsia="Times New Roman" w:hAnsi="Times New Roman" w:cs="Times New Roman"/>
                <w:b/>
                <w:bCs/>
                <w:color w:val="000000"/>
                <w:sz w:val="20"/>
                <w:szCs w:val="20"/>
              </w:rPr>
              <w:t>Szakma száma</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14:paraId="37353955" w14:textId="77777777" w:rsidR="0045225C" w:rsidRPr="0045225C" w:rsidRDefault="0045225C" w:rsidP="0045225C">
            <w:pPr>
              <w:spacing w:after="0" w:line="240" w:lineRule="auto"/>
              <w:jc w:val="center"/>
              <w:rPr>
                <w:rFonts w:ascii="Times New Roman" w:eastAsia="Times New Roman" w:hAnsi="Times New Roman" w:cs="Times New Roman"/>
                <w:b/>
                <w:bCs/>
                <w:color w:val="000000"/>
                <w:sz w:val="20"/>
                <w:szCs w:val="20"/>
              </w:rPr>
            </w:pPr>
            <w:r w:rsidRPr="0045225C">
              <w:rPr>
                <w:rFonts w:ascii="Times New Roman" w:eastAsia="Times New Roman" w:hAnsi="Times New Roman" w:cs="Times New Roman"/>
                <w:b/>
                <w:bCs/>
                <w:color w:val="000000"/>
                <w:sz w:val="20"/>
                <w:szCs w:val="20"/>
              </w:rPr>
              <w:t>Szakma megnevezése</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14:paraId="0FE530F9" w14:textId="77777777" w:rsidR="0045225C" w:rsidRPr="0045225C" w:rsidRDefault="0045225C" w:rsidP="0045225C">
            <w:pPr>
              <w:spacing w:after="0" w:line="240" w:lineRule="auto"/>
              <w:jc w:val="center"/>
              <w:rPr>
                <w:rFonts w:ascii="Times New Roman" w:eastAsia="Times New Roman" w:hAnsi="Times New Roman" w:cs="Times New Roman"/>
                <w:b/>
                <w:bCs/>
                <w:color w:val="000000"/>
                <w:sz w:val="20"/>
                <w:szCs w:val="20"/>
              </w:rPr>
            </w:pPr>
            <w:r w:rsidRPr="0045225C">
              <w:rPr>
                <w:rFonts w:ascii="Times New Roman" w:eastAsia="Times New Roman" w:hAnsi="Times New Roman" w:cs="Times New Roman"/>
                <w:b/>
                <w:bCs/>
                <w:color w:val="000000"/>
                <w:sz w:val="20"/>
                <w:szCs w:val="20"/>
              </w:rPr>
              <w:t>Szakmairány megnevezése</w:t>
            </w:r>
          </w:p>
        </w:tc>
      </w:tr>
      <w:tr w:rsidR="0045225C" w:rsidRPr="0045225C" w14:paraId="5964F612" w14:textId="77777777" w:rsidTr="0097221B">
        <w:trPr>
          <w:trHeight w:val="288"/>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7DA2D60"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Gépészet</w:t>
            </w:r>
          </w:p>
        </w:tc>
        <w:tc>
          <w:tcPr>
            <w:tcW w:w="1532" w:type="dxa"/>
            <w:tcBorders>
              <w:top w:val="nil"/>
              <w:left w:val="nil"/>
              <w:bottom w:val="single" w:sz="4" w:space="0" w:color="auto"/>
              <w:right w:val="single" w:sz="4" w:space="0" w:color="auto"/>
            </w:tcBorders>
            <w:shd w:val="clear" w:color="auto" w:fill="auto"/>
            <w:noWrap/>
            <w:vAlign w:val="bottom"/>
            <w:hideMark/>
          </w:tcPr>
          <w:p w14:paraId="380B9DCF"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4 0715 10 08</w:t>
            </w:r>
          </w:p>
        </w:tc>
        <w:tc>
          <w:tcPr>
            <w:tcW w:w="3264" w:type="dxa"/>
            <w:tcBorders>
              <w:top w:val="nil"/>
              <w:left w:val="nil"/>
              <w:bottom w:val="single" w:sz="4" w:space="0" w:color="auto"/>
              <w:right w:val="single" w:sz="4" w:space="0" w:color="auto"/>
            </w:tcBorders>
            <w:shd w:val="clear" w:color="auto" w:fill="auto"/>
            <w:noWrap/>
            <w:vAlign w:val="bottom"/>
            <w:hideMark/>
          </w:tcPr>
          <w:p w14:paraId="30B1D130"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Hegesztő</w:t>
            </w:r>
          </w:p>
        </w:tc>
        <w:tc>
          <w:tcPr>
            <w:tcW w:w="1934" w:type="dxa"/>
            <w:tcBorders>
              <w:top w:val="nil"/>
              <w:left w:val="nil"/>
              <w:bottom w:val="single" w:sz="4" w:space="0" w:color="auto"/>
              <w:right w:val="single" w:sz="4" w:space="0" w:color="auto"/>
            </w:tcBorders>
            <w:shd w:val="clear" w:color="auto" w:fill="auto"/>
            <w:noWrap/>
            <w:vAlign w:val="bottom"/>
            <w:hideMark/>
          </w:tcPr>
          <w:p w14:paraId="30B2E0C0"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w:t>
            </w:r>
          </w:p>
        </w:tc>
      </w:tr>
      <w:tr w:rsidR="0045225C" w:rsidRPr="0045225C" w14:paraId="707646AD" w14:textId="77777777" w:rsidTr="0097221B">
        <w:trPr>
          <w:trHeight w:val="288"/>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14105F4"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Épületgépészet</w:t>
            </w:r>
          </w:p>
        </w:tc>
        <w:tc>
          <w:tcPr>
            <w:tcW w:w="1532" w:type="dxa"/>
            <w:tcBorders>
              <w:top w:val="nil"/>
              <w:left w:val="nil"/>
              <w:bottom w:val="single" w:sz="4" w:space="0" w:color="auto"/>
              <w:right w:val="single" w:sz="4" w:space="0" w:color="auto"/>
            </w:tcBorders>
            <w:shd w:val="clear" w:color="auto" w:fill="auto"/>
            <w:noWrap/>
            <w:vAlign w:val="bottom"/>
            <w:hideMark/>
          </w:tcPr>
          <w:p w14:paraId="068E2D52"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4 0732 07 03</w:t>
            </w:r>
          </w:p>
        </w:tc>
        <w:tc>
          <w:tcPr>
            <w:tcW w:w="3264" w:type="dxa"/>
            <w:tcBorders>
              <w:top w:val="nil"/>
              <w:left w:val="nil"/>
              <w:bottom w:val="single" w:sz="4" w:space="0" w:color="auto"/>
              <w:right w:val="single" w:sz="4" w:space="0" w:color="auto"/>
            </w:tcBorders>
            <w:shd w:val="clear" w:color="auto" w:fill="auto"/>
            <w:noWrap/>
            <w:vAlign w:val="bottom"/>
            <w:hideMark/>
          </w:tcPr>
          <w:p w14:paraId="176D67CD"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Központifűtés- és gázhálózat rendszer-szerelő</w:t>
            </w:r>
          </w:p>
        </w:tc>
        <w:tc>
          <w:tcPr>
            <w:tcW w:w="1934" w:type="dxa"/>
            <w:tcBorders>
              <w:top w:val="nil"/>
              <w:left w:val="nil"/>
              <w:bottom w:val="single" w:sz="4" w:space="0" w:color="auto"/>
              <w:right w:val="single" w:sz="4" w:space="0" w:color="auto"/>
            </w:tcBorders>
            <w:shd w:val="clear" w:color="auto" w:fill="auto"/>
            <w:noWrap/>
            <w:vAlign w:val="bottom"/>
            <w:hideMark/>
          </w:tcPr>
          <w:p w14:paraId="5B33E21D"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w:t>
            </w:r>
          </w:p>
        </w:tc>
      </w:tr>
      <w:tr w:rsidR="0045225C" w:rsidRPr="0045225C" w14:paraId="2C73ED79" w14:textId="77777777" w:rsidTr="0097221B">
        <w:trPr>
          <w:trHeight w:val="288"/>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4825A61"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Specializált gép- és járműgyártás</w:t>
            </w:r>
          </w:p>
        </w:tc>
        <w:tc>
          <w:tcPr>
            <w:tcW w:w="1532" w:type="dxa"/>
            <w:tcBorders>
              <w:top w:val="nil"/>
              <w:left w:val="nil"/>
              <w:bottom w:val="single" w:sz="4" w:space="0" w:color="auto"/>
              <w:right w:val="single" w:sz="4" w:space="0" w:color="auto"/>
            </w:tcBorders>
            <w:shd w:val="clear" w:color="auto" w:fill="auto"/>
            <w:noWrap/>
            <w:vAlign w:val="bottom"/>
            <w:hideMark/>
          </w:tcPr>
          <w:p w14:paraId="17D1F4B6"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4 0716 19 05</w:t>
            </w:r>
          </w:p>
        </w:tc>
        <w:tc>
          <w:tcPr>
            <w:tcW w:w="3264" w:type="dxa"/>
            <w:tcBorders>
              <w:top w:val="nil"/>
              <w:left w:val="nil"/>
              <w:bottom w:val="single" w:sz="4" w:space="0" w:color="auto"/>
              <w:right w:val="single" w:sz="4" w:space="0" w:color="auto"/>
            </w:tcBorders>
            <w:shd w:val="clear" w:color="auto" w:fill="auto"/>
            <w:noWrap/>
            <w:vAlign w:val="bottom"/>
            <w:hideMark/>
          </w:tcPr>
          <w:p w14:paraId="6CA5A9CE"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 xml:space="preserve">Gépjármű </w:t>
            </w:r>
            <w:proofErr w:type="spellStart"/>
            <w:r w:rsidRPr="0045225C">
              <w:rPr>
                <w:rFonts w:ascii="Times New Roman" w:eastAsia="Times New Roman" w:hAnsi="Times New Roman" w:cs="Times New Roman"/>
                <w:color w:val="000000"/>
                <w:sz w:val="20"/>
                <w:szCs w:val="20"/>
              </w:rPr>
              <w:t>mechatronikus</w:t>
            </w:r>
            <w:proofErr w:type="spellEnd"/>
          </w:p>
        </w:tc>
        <w:tc>
          <w:tcPr>
            <w:tcW w:w="1934" w:type="dxa"/>
            <w:tcBorders>
              <w:top w:val="nil"/>
              <w:left w:val="nil"/>
              <w:bottom w:val="single" w:sz="4" w:space="0" w:color="auto"/>
              <w:right w:val="single" w:sz="4" w:space="0" w:color="auto"/>
            </w:tcBorders>
            <w:shd w:val="clear" w:color="auto" w:fill="auto"/>
            <w:noWrap/>
            <w:vAlign w:val="bottom"/>
            <w:hideMark/>
          </w:tcPr>
          <w:p w14:paraId="2A702CD0"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(szerviz)</w:t>
            </w:r>
          </w:p>
        </w:tc>
      </w:tr>
      <w:tr w:rsidR="0045225C" w:rsidRPr="0045225C" w14:paraId="04CFCA24" w14:textId="77777777" w:rsidTr="0097221B">
        <w:trPr>
          <w:trHeight w:val="288"/>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66A007D"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Specializált gép- és járműgyártás</w:t>
            </w:r>
          </w:p>
        </w:tc>
        <w:tc>
          <w:tcPr>
            <w:tcW w:w="1532" w:type="dxa"/>
            <w:tcBorders>
              <w:top w:val="nil"/>
              <w:left w:val="nil"/>
              <w:bottom w:val="single" w:sz="4" w:space="0" w:color="auto"/>
              <w:right w:val="single" w:sz="4" w:space="0" w:color="auto"/>
            </w:tcBorders>
            <w:shd w:val="clear" w:color="auto" w:fill="auto"/>
            <w:noWrap/>
            <w:vAlign w:val="bottom"/>
            <w:hideMark/>
          </w:tcPr>
          <w:p w14:paraId="5BA1AAD4"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4 0716 19 11</w:t>
            </w:r>
          </w:p>
        </w:tc>
        <w:tc>
          <w:tcPr>
            <w:tcW w:w="3264" w:type="dxa"/>
            <w:tcBorders>
              <w:top w:val="nil"/>
              <w:left w:val="nil"/>
              <w:bottom w:val="single" w:sz="4" w:space="0" w:color="auto"/>
              <w:right w:val="single" w:sz="4" w:space="0" w:color="auto"/>
            </w:tcBorders>
            <w:shd w:val="clear" w:color="auto" w:fill="auto"/>
            <w:noWrap/>
            <w:vAlign w:val="bottom"/>
            <w:hideMark/>
          </w:tcPr>
          <w:p w14:paraId="642364C0"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Karosszérialakatos</w:t>
            </w:r>
          </w:p>
        </w:tc>
        <w:tc>
          <w:tcPr>
            <w:tcW w:w="1934" w:type="dxa"/>
            <w:tcBorders>
              <w:top w:val="nil"/>
              <w:left w:val="nil"/>
              <w:bottom w:val="single" w:sz="4" w:space="0" w:color="auto"/>
              <w:right w:val="single" w:sz="4" w:space="0" w:color="auto"/>
            </w:tcBorders>
            <w:shd w:val="clear" w:color="auto" w:fill="auto"/>
            <w:noWrap/>
            <w:vAlign w:val="bottom"/>
            <w:hideMark/>
          </w:tcPr>
          <w:p w14:paraId="3CDCFC82"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w:t>
            </w:r>
          </w:p>
        </w:tc>
      </w:tr>
      <w:tr w:rsidR="0045225C" w:rsidRPr="0045225C" w14:paraId="3B69D45F" w14:textId="77777777" w:rsidTr="0097221B">
        <w:trPr>
          <w:trHeight w:val="288"/>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28A826C"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Elektronika és elektrotechnika</w:t>
            </w:r>
          </w:p>
        </w:tc>
        <w:tc>
          <w:tcPr>
            <w:tcW w:w="1532" w:type="dxa"/>
            <w:tcBorders>
              <w:top w:val="nil"/>
              <w:left w:val="nil"/>
              <w:bottom w:val="single" w:sz="4" w:space="0" w:color="auto"/>
              <w:right w:val="single" w:sz="4" w:space="0" w:color="auto"/>
            </w:tcBorders>
            <w:shd w:val="clear" w:color="auto" w:fill="auto"/>
            <w:noWrap/>
            <w:vAlign w:val="bottom"/>
            <w:hideMark/>
          </w:tcPr>
          <w:p w14:paraId="06BA3DAF"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4 0713 04 07</w:t>
            </w:r>
          </w:p>
        </w:tc>
        <w:tc>
          <w:tcPr>
            <w:tcW w:w="3264" w:type="dxa"/>
            <w:tcBorders>
              <w:top w:val="nil"/>
              <w:left w:val="nil"/>
              <w:bottom w:val="single" w:sz="4" w:space="0" w:color="auto"/>
              <w:right w:val="single" w:sz="4" w:space="0" w:color="auto"/>
            </w:tcBorders>
            <w:shd w:val="clear" w:color="auto" w:fill="auto"/>
            <w:noWrap/>
            <w:vAlign w:val="bottom"/>
            <w:hideMark/>
          </w:tcPr>
          <w:p w14:paraId="31DD0AE3"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Villanyszerelő</w:t>
            </w:r>
          </w:p>
        </w:tc>
        <w:tc>
          <w:tcPr>
            <w:tcW w:w="1934" w:type="dxa"/>
            <w:tcBorders>
              <w:top w:val="nil"/>
              <w:left w:val="nil"/>
              <w:bottom w:val="single" w:sz="4" w:space="0" w:color="auto"/>
              <w:right w:val="single" w:sz="4" w:space="0" w:color="auto"/>
            </w:tcBorders>
            <w:shd w:val="clear" w:color="auto" w:fill="auto"/>
            <w:noWrap/>
            <w:vAlign w:val="bottom"/>
            <w:hideMark/>
          </w:tcPr>
          <w:p w14:paraId="07F775AB"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(épületvillamosság)</w:t>
            </w:r>
          </w:p>
        </w:tc>
      </w:tr>
      <w:tr w:rsidR="0045225C" w:rsidRPr="0045225C" w14:paraId="164439CE" w14:textId="77777777" w:rsidTr="0097221B">
        <w:trPr>
          <w:trHeight w:val="288"/>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60523A4"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Specializált gép- és járműgyártás</w:t>
            </w:r>
          </w:p>
        </w:tc>
        <w:tc>
          <w:tcPr>
            <w:tcW w:w="1532" w:type="dxa"/>
            <w:tcBorders>
              <w:top w:val="nil"/>
              <w:left w:val="nil"/>
              <w:bottom w:val="single" w:sz="4" w:space="0" w:color="auto"/>
              <w:right w:val="single" w:sz="4" w:space="0" w:color="auto"/>
            </w:tcBorders>
            <w:shd w:val="clear" w:color="auto" w:fill="auto"/>
            <w:noWrap/>
            <w:vAlign w:val="bottom"/>
            <w:hideMark/>
          </w:tcPr>
          <w:p w14:paraId="6E353054"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5 0716 19 04</w:t>
            </w:r>
          </w:p>
        </w:tc>
        <w:tc>
          <w:tcPr>
            <w:tcW w:w="3264" w:type="dxa"/>
            <w:tcBorders>
              <w:top w:val="nil"/>
              <w:left w:val="nil"/>
              <w:bottom w:val="single" w:sz="4" w:space="0" w:color="auto"/>
              <w:right w:val="single" w:sz="4" w:space="0" w:color="auto"/>
            </w:tcBorders>
            <w:shd w:val="clear" w:color="auto" w:fill="auto"/>
            <w:noWrap/>
            <w:vAlign w:val="bottom"/>
            <w:hideMark/>
          </w:tcPr>
          <w:p w14:paraId="098BF9FC"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Gépjármű-mechatronikai technikus</w:t>
            </w:r>
          </w:p>
        </w:tc>
        <w:tc>
          <w:tcPr>
            <w:tcW w:w="1934" w:type="dxa"/>
            <w:tcBorders>
              <w:top w:val="nil"/>
              <w:left w:val="nil"/>
              <w:bottom w:val="single" w:sz="4" w:space="0" w:color="auto"/>
              <w:right w:val="single" w:sz="4" w:space="0" w:color="auto"/>
            </w:tcBorders>
            <w:shd w:val="clear" w:color="auto" w:fill="auto"/>
            <w:noWrap/>
            <w:vAlign w:val="bottom"/>
            <w:hideMark/>
          </w:tcPr>
          <w:p w14:paraId="5A01E893"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(szerviz)</w:t>
            </w:r>
          </w:p>
        </w:tc>
      </w:tr>
      <w:tr w:rsidR="0045225C" w:rsidRPr="0045225C" w14:paraId="4F2B6DBA" w14:textId="77777777" w:rsidTr="0097221B">
        <w:trPr>
          <w:trHeight w:val="288"/>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26A449D"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Gépészet</w:t>
            </w:r>
          </w:p>
        </w:tc>
        <w:tc>
          <w:tcPr>
            <w:tcW w:w="1532" w:type="dxa"/>
            <w:tcBorders>
              <w:top w:val="nil"/>
              <w:left w:val="nil"/>
              <w:bottom w:val="single" w:sz="4" w:space="0" w:color="auto"/>
              <w:right w:val="single" w:sz="4" w:space="0" w:color="auto"/>
            </w:tcBorders>
            <w:shd w:val="clear" w:color="auto" w:fill="auto"/>
            <w:noWrap/>
            <w:vAlign w:val="bottom"/>
            <w:hideMark/>
          </w:tcPr>
          <w:p w14:paraId="51D71E64"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5 0716 10 11</w:t>
            </w:r>
          </w:p>
        </w:tc>
        <w:tc>
          <w:tcPr>
            <w:tcW w:w="3264" w:type="dxa"/>
            <w:tcBorders>
              <w:top w:val="nil"/>
              <w:left w:val="nil"/>
              <w:bottom w:val="single" w:sz="4" w:space="0" w:color="auto"/>
              <w:right w:val="single" w:sz="4" w:space="0" w:color="auto"/>
            </w:tcBorders>
            <w:shd w:val="clear" w:color="auto" w:fill="auto"/>
            <w:noWrap/>
            <w:vAlign w:val="bottom"/>
            <w:hideMark/>
          </w:tcPr>
          <w:p w14:paraId="44B5B69F"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Légijármű-szerelő technikus</w:t>
            </w:r>
          </w:p>
        </w:tc>
        <w:tc>
          <w:tcPr>
            <w:tcW w:w="1934" w:type="dxa"/>
            <w:tcBorders>
              <w:top w:val="nil"/>
              <w:left w:val="nil"/>
              <w:bottom w:val="single" w:sz="4" w:space="0" w:color="auto"/>
              <w:right w:val="single" w:sz="4" w:space="0" w:color="auto"/>
            </w:tcBorders>
            <w:shd w:val="clear" w:color="auto" w:fill="auto"/>
            <w:noWrap/>
            <w:vAlign w:val="bottom"/>
            <w:hideMark/>
          </w:tcPr>
          <w:p w14:paraId="0A2BD8DE"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w:t>
            </w:r>
          </w:p>
        </w:tc>
      </w:tr>
      <w:tr w:rsidR="0045225C" w:rsidRPr="0045225C" w14:paraId="57E1E59F" w14:textId="77777777" w:rsidTr="0097221B">
        <w:trPr>
          <w:trHeight w:val="288"/>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01D516F"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Gépészet</w:t>
            </w:r>
          </w:p>
        </w:tc>
        <w:tc>
          <w:tcPr>
            <w:tcW w:w="1532" w:type="dxa"/>
            <w:tcBorders>
              <w:top w:val="nil"/>
              <w:left w:val="nil"/>
              <w:bottom w:val="single" w:sz="4" w:space="0" w:color="auto"/>
              <w:right w:val="single" w:sz="4" w:space="0" w:color="auto"/>
            </w:tcBorders>
            <w:shd w:val="clear" w:color="auto" w:fill="auto"/>
            <w:noWrap/>
            <w:vAlign w:val="bottom"/>
            <w:hideMark/>
          </w:tcPr>
          <w:p w14:paraId="0FC9F980"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5 0716 10 10</w:t>
            </w:r>
          </w:p>
        </w:tc>
        <w:tc>
          <w:tcPr>
            <w:tcW w:w="3264" w:type="dxa"/>
            <w:tcBorders>
              <w:top w:val="nil"/>
              <w:left w:val="nil"/>
              <w:bottom w:val="single" w:sz="4" w:space="0" w:color="auto"/>
              <w:right w:val="single" w:sz="4" w:space="0" w:color="auto"/>
            </w:tcBorders>
            <w:shd w:val="clear" w:color="auto" w:fill="auto"/>
            <w:noWrap/>
            <w:vAlign w:val="bottom"/>
            <w:hideMark/>
          </w:tcPr>
          <w:p w14:paraId="527565BC"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Légijármű-műszerész technikus</w:t>
            </w:r>
          </w:p>
        </w:tc>
        <w:tc>
          <w:tcPr>
            <w:tcW w:w="1934" w:type="dxa"/>
            <w:tcBorders>
              <w:top w:val="nil"/>
              <w:left w:val="nil"/>
              <w:bottom w:val="single" w:sz="4" w:space="0" w:color="auto"/>
              <w:right w:val="single" w:sz="4" w:space="0" w:color="auto"/>
            </w:tcBorders>
            <w:shd w:val="clear" w:color="auto" w:fill="auto"/>
            <w:noWrap/>
            <w:vAlign w:val="bottom"/>
            <w:hideMark/>
          </w:tcPr>
          <w:p w14:paraId="7CCCCD03"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w:t>
            </w:r>
          </w:p>
        </w:tc>
      </w:tr>
      <w:tr w:rsidR="0045225C" w:rsidRPr="0045225C" w14:paraId="2AB93681" w14:textId="77777777" w:rsidTr="0097221B">
        <w:trPr>
          <w:trHeight w:val="288"/>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032F695" w14:textId="77777777" w:rsidR="0045225C" w:rsidRPr="0045225C" w:rsidRDefault="0045225C" w:rsidP="0045225C">
            <w:pPr>
              <w:spacing w:after="0" w:line="240" w:lineRule="auto"/>
              <w:jc w:val="center"/>
              <w:rPr>
                <w:rFonts w:ascii="Times New Roman" w:eastAsia="Times New Roman" w:hAnsi="Times New Roman" w:cs="Times New Roman"/>
                <w:b/>
                <w:bCs/>
                <w:color w:val="000000"/>
                <w:sz w:val="20"/>
                <w:szCs w:val="20"/>
              </w:rPr>
            </w:pPr>
            <w:r w:rsidRPr="0045225C">
              <w:rPr>
                <w:rFonts w:ascii="Times New Roman" w:eastAsia="Times New Roman" w:hAnsi="Times New Roman" w:cs="Times New Roman"/>
                <w:b/>
                <w:bCs/>
                <w:color w:val="000000"/>
                <w:sz w:val="20"/>
                <w:szCs w:val="20"/>
              </w:rPr>
              <w:t>Ágazat megnevezése</w:t>
            </w:r>
          </w:p>
        </w:tc>
        <w:tc>
          <w:tcPr>
            <w:tcW w:w="1532" w:type="dxa"/>
            <w:tcBorders>
              <w:top w:val="nil"/>
              <w:left w:val="nil"/>
              <w:bottom w:val="single" w:sz="4" w:space="0" w:color="auto"/>
              <w:right w:val="single" w:sz="4" w:space="0" w:color="auto"/>
            </w:tcBorders>
            <w:shd w:val="clear" w:color="auto" w:fill="auto"/>
            <w:noWrap/>
            <w:vAlign w:val="bottom"/>
            <w:hideMark/>
          </w:tcPr>
          <w:p w14:paraId="0E2A623C" w14:textId="77777777" w:rsidR="0045225C" w:rsidRPr="0045225C" w:rsidRDefault="0045225C" w:rsidP="0045225C">
            <w:pPr>
              <w:spacing w:after="0" w:line="240" w:lineRule="auto"/>
              <w:jc w:val="center"/>
              <w:rPr>
                <w:rFonts w:ascii="Times New Roman" w:eastAsia="Times New Roman" w:hAnsi="Times New Roman" w:cs="Times New Roman"/>
                <w:b/>
                <w:bCs/>
                <w:color w:val="000000"/>
                <w:sz w:val="20"/>
                <w:szCs w:val="20"/>
              </w:rPr>
            </w:pPr>
            <w:r w:rsidRPr="0045225C">
              <w:rPr>
                <w:rFonts w:ascii="Times New Roman" w:eastAsia="Times New Roman" w:hAnsi="Times New Roman" w:cs="Times New Roman"/>
                <w:b/>
                <w:bCs/>
                <w:color w:val="000000"/>
                <w:sz w:val="20"/>
                <w:szCs w:val="20"/>
              </w:rPr>
              <w:t>Szakképesítés száma</w:t>
            </w:r>
          </w:p>
        </w:tc>
        <w:tc>
          <w:tcPr>
            <w:tcW w:w="3264" w:type="dxa"/>
            <w:tcBorders>
              <w:top w:val="nil"/>
              <w:left w:val="nil"/>
              <w:bottom w:val="single" w:sz="4" w:space="0" w:color="auto"/>
              <w:right w:val="single" w:sz="4" w:space="0" w:color="auto"/>
            </w:tcBorders>
            <w:shd w:val="clear" w:color="auto" w:fill="auto"/>
            <w:noWrap/>
            <w:vAlign w:val="bottom"/>
            <w:hideMark/>
          </w:tcPr>
          <w:p w14:paraId="0B0762CE" w14:textId="77777777" w:rsidR="0045225C" w:rsidRPr="0045225C" w:rsidRDefault="0045225C" w:rsidP="0045225C">
            <w:pPr>
              <w:spacing w:after="0" w:line="240" w:lineRule="auto"/>
              <w:jc w:val="center"/>
              <w:rPr>
                <w:rFonts w:ascii="Times New Roman" w:eastAsia="Times New Roman" w:hAnsi="Times New Roman" w:cs="Times New Roman"/>
                <w:b/>
                <w:bCs/>
                <w:color w:val="000000"/>
                <w:sz w:val="20"/>
                <w:szCs w:val="20"/>
              </w:rPr>
            </w:pPr>
            <w:r w:rsidRPr="0045225C">
              <w:rPr>
                <w:rFonts w:ascii="Times New Roman" w:eastAsia="Times New Roman" w:hAnsi="Times New Roman" w:cs="Times New Roman"/>
                <w:b/>
                <w:bCs/>
                <w:color w:val="000000"/>
                <w:sz w:val="20"/>
                <w:szCs w:val="20"/>
              </w:rPr>
              <w:t>Szakképesítés megnevezése</w:t>
            </w:r>
          </w:p>
        </w:tc>
        <w:tc>
          <w:tcPr>
            <w:tcW w:w="1934" w:type="dxa"/>
            <w:tcBorders>
              <w:top w:val="nil"/>
              <w:left w:val="nil"/>
              <w:bottom w:val="single" w:sz="4" w:space="0" w:color="auto"/>
              <w:right w:val="single" w:sz="4" w:space="0" w:color="auto"/>
            </w:tcBorders>
            <w:shd w:val="clear" w:color="auto" w:fill="auto"/>
            <w:noWrap/>
            <w:vAlign w:val="bottom"/>
            <w:hideMark/>
          </w:tcPr>
          <w:p w14:paraId="3566257F" w14:textId="77777777" w:rsidR="0045225C" w:rsidRPr="0045225C" w:rsidRDefault="0045225C" w:rsidP="0045225C">
            <w:pPr>
              <w:spacing w:after="0" w:line="240" w:lineRule="auto"/>
              <w:jc w:val="center"/>
              <w:rPr>
                <w:rFonts w:ascii="Times New Roman" w:eastAsia="Times New Roman" w:hAnsi="Times New Roman" w:cs="Times New Roman"/>
                <w:b/>
                <w:bCs/>
                <w:color w:val="000000"/>
                <w:sz w:val="20"/>
                <w:szCs w:val="20"/>
              </w:rPr>
            </w:pPr>
            <w:r w:rsidRPr="0045225C">
              <w:rPr>
                <w:rFonts w:ascii="Times New Roman" w:eastAsia="Times New Roman" w:hAnsi="Times New Roman" w:cs="Times New Roman"/>
                <w:b/>
                <w:bCs/>
                <w:color w:val="000000"/>
                <w:sz w:val="20"/>
                <w:szCs w:val="20"/>
              </w:rPr>
              <w:t>-</w:t>
            </w:r>
          </w:p>
        </w:tc>
      </w:tr>
      <w:tr w:rsidR="0045225C" w:rsidRPr="0045225C" w14:paraId="6BFE0E00" w14:textId="77777777" w:rsidTr="0097221B">
        <w:trPr>
          <w:trHeight w:val="288"/>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E6CC3A3"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Közlekedésgépészet</w:t>
            </w:r>
          </w:p>
        </w:tc>
        <w:tc>
          <w:tcPr>
            <w:tcW w:w="1532" w:type="dxa"/>
            <w:tcBorders>
              <w:top w:val="nil"/>
              <w:left w:val="nil"/>
              <w:bottom w:val="single" w:sz="4" w:space="0" w:color="auto"/>
              <w:right w:val="single" w:sz="4" w:space="0" w:color="auto"/>
            </w:tcBorders>
            <w:shd w:val="clear" w:color="auto" w:fill="auto"/>
            <w:noWrap/>
            <w:vAlign w:val="bottom"/>
            <w:hideMark/>
          </w:tcPr>
          <w:p w14:paraId="4D9A16B6"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54 525 02</w:t>
            </w:r>
          </w:p>
        </w:tc>
        <w:tc>
          <w:tcPr>
            <w:tcW w:w="3264" w:type="dxa"/>
            <w:tcBorders>
              <w:top w:val="nil"/>
              <w:left w:val="nil"/>
              <w:bottom w:val="single" w:sz="4" w:space="0" w:color="auto"/>
              <w:right w:val="single" w:sz="4" w:space="0" w:color="auto"/>
            </w:tcBorders>
            <w:shd w:val="clear" w:color="auto" w:fill="auto"/>
            <w:noWrap/>
            <w:vAlign w:val="bottom"/>
            <w:hideMark/>
          </w:tcPr>
          <w:p w14:paraId="2B661D6F" w14:textId="77777777" w:rsidR="0045225C" w:rsidRPr="0045225C" w:rsidRDefault="0045225C" w:rsidP="0045225C">
            <w:pPr>
              <w:spacing w:after="0" w:line="240" w:lineRule="auto"/>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Autószerelő</w:t>
            </w:r>
          </w:p>
        </w:tc>
        <w:tc>
          <w:tcPr>
            <w:tcW w:w="1934" w:type="dxa"/>
            <w:tcBorders>
              <w:top w:val="nil"/>
              <w:left w:val="nil"/>
              <w:bottom w:val="single" w:sz="4" w:space="0" w:color="auto"/>
              <w:right w:val="single" w:sz="4" w:space="0" w:color="auto"/>
            </w:tcBorders>
            <w:shd w:val="clear" w:color="auto" w:fill="auto"/>
            <w:noWrap/>
            <w:vAlign w:val="bottom"/>
            <w:hideMark/>
          </w:tcPr>
          <w:p w14:paraId="0783F296" w14:textId="77777777" w:rsidR="0045225C" w:rsidRPr="0045225C" w:rsidRDefault="0045225C" w:rsidP="0045225C">
            <w:pPr>
              <w:spacing w:after="0" w:line="240" w:lineRule="auto"/>
              <w:jc w:val="center"/>
              <w:rPr>
                <w:rFonts w:ascii="Times New Roman" w:eastAsia="Times New Roman" w:hAnsi="Times New Roman" w:cs="Times New Roman"/>
                <w:color w:val="000000"/>
                <w:sz w:val="20"/>
                <w:szCs w:val="20"/>
              </w:rPr>
            </w:pPr>
            <w:r w:rsidRPr="0045225C">
              <w:rPr>
                <w:rFonts w:ascii="Times New Roman" w:eastAsia="Times New Roman" w:hAnsi="Times New Roman" w:cs="Times New Roman"/>
                <w:color w:val="000000"/>
                <w:sz w:val="20"/>
                <w:szCs w:val="20"/>
              </w:rPr>
              <w:t>-</w:t>
            </w:r>
          </w:p>
        </w:tc>
      </w:tr>
    </w:tbl>
    <w:p w14:paraId="65D744E0" w14:textId="77777777" w:rsidR="00BF7907" w:rsidRPr="00C9058E" w:rsidRDefault="00BF7907" w:rsidP="00F224BC">
      <w:pPr>
        <w:spacing w:line="360" w:lineRule="auto"/>
        <w:jc w:val="both"/>
        <w:rPr>
          <w:rFonts w:ascii="Times New Roman" w:hAnsi="Times New Roman" w:cs="Times New Roman"/>
          <w:color w:val="FF0000"/>
          <w:sz w:val="24"/>
          <w:szCs w:val="24"/>
        </w:rPr>
      </w:pPr>
    </w:p>
    <w:p w14:paraId="500F4E8B" w14:textId="160E619E" w:rsidR="00F224BC" w:rsidRPr="00C9058E" w:rsidRDefault="001E148F" w:rsidP="00F224BC">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szakgimnáz</w:t>
      </w:r>
      <w:r w:rsidR="001C6E0D" w:rsidRPr="00C9058E">
        <w:rPr>
          <w:rFonts w:ascii="Times New Roman" w:hAnsi="Times New Roman" w:cs="Times New Roman"/>
          <w:sz w:val="24"/>
          <w:szCs w:val="24"/>
        </w:rPr>
        <w:t>iumi képzést 2018</w:t>
      </w:r>
      <w:r w:rsidR="00BD47D6" w:rsidRPr="00C9058E">
        <w:rPr>
          <w:rFonts w:ascii="Times New Roman" w:hAnsi="Times New Roman" w:cs="Times New Roman"/>
          <w:sz w:val="24"/>
          <w:szCs w:val="24"/>
        </w:rPr>
        <w:t>.</w:t>
      </w:r>
      <w:r w:rsidR="001C6E0D" w:rsidRPr="00C9058E">
        <w:rPr>
          <w:rFonts w:ascii="Times New Roman" w:hAnsi="Times New Roman" w:cs="Times New Roman"/>
          <w:sz w:val="24"/>
          <w:szCs w:val="24"/>
        </w:rPr>
        <w:t xml:space="preserve"> szeptember 1.</w:t>
      </w:r>
      <w:r w:rsidRPr="00C9058E">
        <w:rPr>
          <w:rFonts w:ascii="Times New Roman" w:hAnsi="Times New Roman" w:cs="Times New Roman"/>
          <w:sz w:val="24"/>
          <w:szCs w:val="24"/>
        </w:rPr>
        <w:t xml:space="preserve"> illetve utána megkezdő tanulók esetében </w:t>
      </w:r>
      <w:r w:rsidR="006D0A40" w:rsidRPr="00C9058E">
        <w:rPr>
          <w:rFonts w:ascii="Times New Roman" w:hAnsi="Times New Roman" w:cs="Times New Roman"/>
          <w:bCs/>
          <w:sz w:val="24"/>
          <w:szCs w:val="24"/>
        </w:rPr>
        <w:t>a</w:t>
      </w:r>
      <w:r w:rsidRPr="00C9058E">
        <w:rPr>
          <w:rFonts w:ascii="Times New Roman" w:hAnsi="Times New Roman" w:cs="Times New Roman"/>
          <w:bCs/>
          <w:sz w:val="24"/>
          <w:szCs w:val="24"/>
        </w:rPr>
        <w:t xml:space="preserve"> képzés az 5/2018. (VII.9.) ITM rendeleten megjelent új szakképzési kerettanterv alapján felmenő rendserben történik.</w:t>
      </w:r>
    </w:p>
    <w:p w14:paraId="56300DA8" w14:textId="432BD380" w:rsidR="001E148F" w:rsidRPr="00C9058E" w:rsidRDefault="001E148F" w:rsidP="00787564">
      <w:pPr>
        <w:pStyle w:val="Cmsor2"/>
        <w:ind w:left="0" w:firstLine="0"/>
        <w:rPr>
          <w:rFonts w:ascii="Times New Roman" w:hAnsi="Times New Roman" w:cs="Times New Roman"/>
          <w:sz w:val="24"/>
          <w:szCs w:val="24"/>
        </w:rPr>
      </w:pPr>
      <w:bookmarkStart w:id="557" w:name="_Toc115442952"/>
      <w:r w:rsidRPr="00C9058E">
        <w:rPr>
          <w:rFonts w:ascii="Times New Roman" w:hAnsi="Times New Roman" w:cs="Times New Roman"/>
          <w:sz w:val="24"/>
          <w:szCs w:val="24"/>
          <w:lang w:val="hu-HU"/>
        </w:rPr>
        <w:t xml:space="preserve">3.6 </w:t>
      </w:r>
      <w:r w:rsidRPr="00C9058E">
        <w:rPr>
          <w:rFonts w:ascii="Times New Roman" w:hAnsi="Times New Roman" w:cs="Times New Roman"/>
          <w:sz w:val="24"/>
          <w:szCs w:val="24"/>
        </w:rPr>
        <w:t>Az egyes érettségi vizsgatárgyakból a középszintű érettségi vizsga témakörei</w:t>
      </w:r>
      <w:bookmarkEnd w:id="557"/>
    </w:p>
    <w:p w14:paraId="0C88C651" w14:textId="77777777" w:rsidR="001E148F" w:rsidRPr="00C9058E" w:rsidRDefault="001E148F" w:rsidP="00654346">
      <w:pPr>
        <w:pStyle w:val="Listaszerbekezds"/>
        <w:numPr>
          <w:ilvl w:val="0"/>
          <w:numId w:val="1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100/1997. (VI. 13.) Korm. rendelet melléklete </w:t>
      </w:r>
    </w:p>
    <w:p w14:paraId="762CD48F" w14:textId="77777777" w:rsidR="001E148F" w:rsidRPr="00C9058E" w:rsidRDefault="001E148F" w:rsidP="00654346">
      <w:pPr>
        <w:pStyle w:val="Listaszerbekezds"/>
        <w:numPr>
          <w:ilvl w:val="0"/>
          <w:numId w:val="13"/>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érettségi vizsga részletes követelményeiről szóló 40/2002. (V. 24.) OM rendelet.</w:t>
      </w:r>
    </w:p>
    <w:p w14:paraId="47DC75C1" w14:textId="53AE5545" w:rsidR="00A00FA2"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érettségi vizsgatárgyak általános és részletes követelményei megtalálhatók</w:t>
      </w:r>
      <w:r w:rsidR="00787564" w:rsidRPr="00C9058E">
        <w:rPr>
          <w:rFonts w:ascii="Times New Roman" w:hAnsi="Times New Roman" w:cs="Times New Roman"/>
          <w:sz w:val="24"/>
          <w:szCs w:val="24"/>
        </w:rPr>
        <w:t>:</w:t>
      </w:r>
      <w:r w:rsidR="00A00FA2" w:rsidRPr="00C9058E">
        <w:rPr>
          <w:rFonts w:ascii="Times New Roman" w:hAnsi="Times New Roman" w:cs="Times New Roman"/>
          <w:sz w:val="24"/>
          <w:szCs w:val="24"/>
        </w:rPr>
        <w:t xml:space="preserve"> </w:t>
      </w:r>
      <w:hyperlink r:id="rId15" w:history="1">
        <w:r w:rsidR="00A00FA2" w:rsidRPr="00C9058E">
          <w:rPr>
            <w:rStyle w:val="Hiperhivatkozs"/>
            <w:rFonts w:ascii="Times New Roman" w:hAnsi="Times New Roman" w:cs="Times New Roman"/>
            <w:sz w:val="24"/>
            <w:szCs w:val="24"/>
          </w:rPr>
          <w:t>www.oktatas.hu/kozneveles/erettsegi/erettsegi_vizsgatargyak</w:t>
        </w:r>
      </w:hyperlink>
    </w:p>
    <w:p w14:paraId="2E103E4D" w14:textId="29A500A7" w:rsidR="001E148F" w:rsidRPr="00C9058E" w:rsidRDefault="001E148F" w:rsidP="001E148F">
      <w:pPr>
        <w:pStyle w:val="Cmsor2"/>
        <w:ind w:left="0" w:firstLine="0"/>
        <w:jc w:val="both"/>
        <w:rPr>
          <w:rFonts w:ascii="Times New Roman" w:hAnsi="Times New Roman" w:cs="Times New Roman"/>
          <w:sz w:val="24"/>
          <w:szCs w:val="24"/>
        </w:rPr>
      </w:pPr>
      <w:bookmarkStart w:id="558" w:name="_Toc115442953"/>
      <w:r w:rsidRPr="00C9058E">
        <w:rPr>
          <w:rFonts w:ascii="Times New Roman" w:hAnsi="Times New Roman" w:cs="Times New Roman"/>
          <w:sz w:val="24"/>
          <w:szCs w:val="24"/>
        </w:rPr>
        <w:t>3.7 Az emeltszintű érettségi vizsgára történő felkészítés</w:t>
      </w:r>
      <w:bookmarkEnd w:id="558"/>
      <w:r w:rsidRPr="00C9058E">
        <w:rPr>
          <w:rFonts w:ascii="Times New Roman" w:hAnsi="Times New Roman" w:cs="Times New Roman"/>
          <w:sz w:val="24"/>
          <w:szCs w:val="24"/>
        </w:rPr>
        <w:t xml:space="preserve"> </w:t>
      </w:r>
    </w:p>
    <w:p w14:paraId="04CB5D02" w14:textId="06D3D3EC" w:rsidR="00E3258A" w:rsidRPr="00C9058E" w:rsidRDefault="00E3258A" w:rsidP="00787564">
      <w:pPr>
        <w:spacing w:line="360" w:lineRule="auto"/>
        <w:rPr>
          <w:rFonts w:ascii="Times New Roman" w:hAnsi="Times New Roman" w:cs="Times New Roman"/>
          <w:sz w:val="24"/>
          <w:szCs w:val="24"/>
          <w:lang w:val="x-none" w:eastAsia="x-none"/>
        </w:rPr>
      </w:pPr>
      <w:r w:rsidRPr="00C9058E">
        <w:rPr>
          <w:rFonts w:ascii="Times New Roman" w:hAnsi="Times New Roman" w:cs="Times New Roman"/>
          <w:sz w:val="24"/>
          <w:szCs w:val="24"/>
          <w:lang w:val="x-none" w:eastAsia="x-none"/>
        </w:rPr>
        <w:t>Lehetőség van órarendbe építve a 11-12. évfolyamon heti 2 óra emelt szintű felkészítésre, abban</w:t>
      </w:r>
      <w:r w:rsidR="00787564"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 xml:space="preserve">az esetben, ha az adott tantárgyból legalább </w:t>
      </w:r>
      <w:r w:rsidR="00B94468" w:rsidRPr="00C9058E">
        <w:rPr>
          <w:rFonts w:ascii="Times New Roman" w:hAnsi="Times New Roman" w:cs="Times New Roman"/>
          <w:sz w:val="24"/>
          <w:szCs w:val="24"/>
          <w:lang w:eastAsia="x-none"/>
        </w:rPr>
        <w:t>12</w:t>
      </w:r>
      <w:r w:rsidRPr="00C9058E">
        <w:rPr>
          <w:rFonts w:ascii="Times New Roman" w:hAnsi="Times New Roman" w:cs="Times New Roman"/>
          <w:sz w:val="24"/>
          <w:szCs w:val="24"/>
          <w:lang w:val="x-none" w:eastAsia="x-none"/>
        </w:rPr>
        <w:t xml:space="preserve"> fő igényli.</w:t>
      </w:r>
    </w:p>
    <w:p w14:paraId="08BBBB58" w14:textId="77777777" w:rsidR="00E3258A" w:rsidRPr="00C9058E" w:rsidRDefault="00E3258A" w:rsidP="00E3258A">
      <w:pPr>
        <w:rPr>
          <w:rFonts w:ascii="Times New Roman" w:hAnsi="Times New Roman" w:cs="Times New Roman"/>
          <w:sz w:val="24"/>
          <w:szCs w:val="24"/>
          <w:lang w:val="x-none" w:eastAsia="x-none"/>
        </w:rPr>
      </w:pPr>
      <w:r w:rsidRPr="00C9058E">
        <w:rPr>
          <w:rFonts w:ascii="Times New Roman" w:hAnsi="Times New Roman" w:cs="Times New Roman"/>
          <w:sz w:val="24"/>
          <w:szCs w:val="24"/>
          <w:lang w:val="x-none" w:eastAsia="x-none"/>
        </w:rPr>
        <w:t>Az érettségi vizsgatárgyak részletes követelményei az alábbi weboldalon találhatók meg:</w:t>
      </w:r>
    </w:p>
    <w:p w14:paraId="4CDD4164" w14:textId="250ED97D" w:rsidR="00E3258A" w:rsidRPr="00C9058E" w:rsidRDefault="00E3258A" w:rsidP="00E3258A">
      <w:pPr>
        <w:rPr>
          <w:rFonts w:ascii="Times New Roman" w:hAnsi="Times New Roman" w:cs="Times New Roman"/>
          <w:sz w:val="24"/>
          <w:szCs w:val="24"/>
          <w:lang w:val="x-none" w:eastAsia="x-none"/>
        </w:rPr>
      </w:pPr>
      <w:r w:rsidRPr="00C9058E">
        <w:rPr>
          <w:rFonts w:ascii="Times New Roman" w:hAnsi="Times New Roman" w:cs="Times New Roman"/>
          <w:sz w:val="24"/>
          <w:szCs w:val="24"/>
          <w:lang w:val="x-none" w:eastAsia="x-none"/>
        </w:rPr>
        <w:t>https://www.oktatas.hu/kozneveles/erettsegi/erettsegi_vizsgatargyak</w:t>
      </w:r>
    </w:p>
    <w:p w14:paraId="4032D296" w14:textId="77777777" w:rsidR="001E148F" w:rsidRPr="00C9058E" w:rsidRDefault="001E148F" w:rsidP="00654346">
      <w:pPr>
        <w:pStyle w:val="Listaszerbekezds"/>
        <w:numPr>
          <w:ilvl w:val="0"/>
          <w:numId w:val="1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100/1997. (VI. 13.) Korm. rendelet melléklete </w:t>
      </w:r>
    </w:p>
    <w:p w14:paraId="78C58A52" w14:textId="77777777" w:rsidR="001E148F" w:rsidRPr="00C9058E" w:rsidRDefault="001E148F" w:rsidP="00654346">
      <w:pPr>
        <w:pStyle w:val="Listaszerbekezds"/>
        <w:numPr>
          <w:ilvl w:val="0"/>
          <w:numId w:val="13"/>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érettségi vizsga részletes követelményeiről szóló 40/2002. (V. 24.) OM rendelet.</w:t>
      </w:r>
    </w:p>
    <w:p w14:paraId="2135F4FF" w14:textId="396C9B46"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érettségi vizsgatárgyak általános és részletes követelményeiben megtalálhatók.</w:t>
      </w:r>
    </w:p>
    <w:p w14:paraId="1448A054" w14:textId="77777777" w:rsidR="00AB2F82" w:rsidRDefault="00AB2F82" w:rsidP="00960675">
      <w:pPr>
        <w:spacing w:after="0" w:line="360" w:lineRule="auto"/>
        <w:jc w:val="both"/>
        <w:rPr>
          <w:rFonts w:ascii="Times New Roman" w:hAnsi="Times New Roman" w:cs="Times New Roman"/>
          <w:sz w:val="24"/>
          <w:szCs w:val="24"/>
        </w:rPr>
      </w:pPr>
      <w:r w:rsidRPr="00AB2F82">
        <w:rPr>
          <w:rFonts w:ascii="Times New Roman" w:hAnsi="Times New Roman" w:cs="Times New Roman"/>
          <w:sz w:val="24"/>
          <w:szCs w:val="24"/>
        </w:rPr>
        <w:lastRenderedPageBreak/>
        <w:t xml:space="preserve">A középszintű érettségi vizsgára a kötelező tantárgyakon kívül </w:t>
      </w:r>
      <w:r>
        <w:rPr>
          <w:rFonts w:ascii="Times New Roman" w:hAnsi="Times New Roman" w:cs="Times New Roman"/>
          <w:sz w:val="24"/>
          <w:szCs w:val="24"/>
        </w:rPr>
        <w:t xml:space="preserve">a következő tantárgyakból vállalja az iskola a felkészítést: </w:t>
      </w:r>
    </w:p>
    <w:p w14:paraId="2C297BB9" w14:textId="43BCB6E0" w:rsidR="00AB2F82" w:rsidRPr="00AB2F82" w:rsidRDefault="00AB2F82" w:rsidP="00AB2F82">
      <w:pPr>
        <w:pStyle w:val="Listaszerbekezds"/>
        <w:numPr>
          <w:ilvl w:val="0"/>
          <w:numId w:val="4"/>
        </w:numPr>
        <w:spacing w:after="0" w:line="360" w:lineRule="auto"/>
        <w:jc w:val="both"/>
        <w:rPr>
          <w:rFonts w:ascii="Times New Roman" w:hAnsi="Times New Roman" w:cs="Times New Roman"/>
          <w:sz w:val="24"/>
          <w:szCs w:val="24"/>
        </w:rPr>
      </w:pPr>
      <w:r w:rsidRPr="00AB2F82">
        <w:rPr>
          <w:rFonts w:ascii="Times New Roman" w:hAnsi="Times New Roman" w:cs="Times New Roman"/>
          <w:sz w:val="24"/>
          <w:szCs w:val="24"/>
        </w:rPr>
        <w:t xml:space="preserve">testnevelés, illetve </w:t>
      </w:r>
    </w:p>
    <w:p w14:paraId="168D9723" w14:textId="0171FE88" w:rsidR="00960675" w:rsidRPr="00AB2F82" w:rsidRDefault="00AB2F82" w:rsidP="00AB2F82">
      <w:pPr>
        <w:pStyle w:val="Listaszerbekezds"/>
        <w:numPr>
          <w:ilvl w:val="0"/>
          <w:numId w:val="4"/>
        </w:numPr>
        <w:spacing w:after="0" w:line="360" w:lineRule="auto"/>
        <w:jc w:val="both"/>
        <w:rPr>
          <w:rFonts w:ascii="Times New Roman" w:hAnsi="Times New Roman" w:cs="Times New Roman"/>
          <w:sz w:val="24"/>
          <w:szCs w:val="24"/>
        </w:rPr>
      </w:pPr>
      <w:r w:rsidRPr="00AB2F82">
        <w:rPr>
          <w:rFonts w:ascii="Times New Roman" w:hAnsi="Times New Roman" w:cs="Times New Roman"/>
          <w:sz w:val="24"/>
          <w:szCs w:val="24"/>
        </w:rPr>
        <w:t xml:space="preserve">ágazathoz kapcsolódó tantárgy: fizika. </w:t>
      </w:r>
    </w:p>
    <w:p w14:paraId="2E048F76" w14:textId="4023FBD1" w:rsidR="001E148F" w:rsidRPr="00C9058E" w:rsidRDefault="001E148F" w:rsidP="001E148F">
      <w:pPr>
        <w:pStyle w:val="Cmsor2"/>
        <w:tabs>
          <w:tab w:val="clear" w:pos="142"/>
        </w:tabs>
        <w:rPr>
          <w:rFonts w:ascii="Times New Roman" w:hAnsi="Times New Roman" w:cs="Times New Roman"/>
          <w:sz w:val="24"/>
          <w:szCs w:val="24"/>
        </w:rPr>
      </w:pPr>
      <w:bookmarkStart w:id="559" w:name="_Toc115442954"/>
      <w:r w:rsidRPr="00C9058E">
        <w:rPr>
          <w:rFonts w:ascii="Times New Roman" w:hAnsi="Times New Roman" w:cs="Times New Roman"/>
          <w:sz w:val="24"/>
          <w:szCs w:val="24"/>
        </w:rPr>
        <w:t>3.</w:t>
      </w:r>
      <w:r w:rsidRPr="00C9058E">
        <w:rPr>
          <w:rFonts w:ascii="Times New Roman" w:hAnsi="Times New Roman" w:cs="Times New Roman"/>
          <w:sz w:val="24"/>
          <w:szCs w:val="24"/>
          <w:lang w:val="hu-HU"/>
        </w:rPr>
        <w:t>8</w:t>
      </w:r>
      <w:r w:rsidRPr="00C9058E">
        <w:rPr>
          <w:rFonts w:ascii="Times New Roman" w:hAnsi="Times New Roman" w:cs="Times New Roman"/>
          <w:sz w:val="24"/>
          <w:szCs w:val="24"/>
        </w:rPr>
        <w:t xml:space="preserve"> A tanuló tanulmányi munkájának</w:t>
      </w:r>
      <w:r w:rsidRPr="00C9058E">
        <w:rPr>
          <w:rFonts w:ascii="Times New Roman" w:hAnsi="Times New Roman" w:cs="Times New Roman"/>
          <w:sz w:val="24"/>
          <w:szCs w:val="24"/>
          <w:lang w:val="hu-HU"/>
        </w:rPr>
        <w:t xml:space="preserve"> </w:t>
      </w:r>
      <w:r w:rsidRPr="00C9058E">
        <w:rPr>
          <w:rFonts w:ascii="Times New Roman" w:hAnsi="Times New Roman" w:cs="Times New Roman"/>
          <w:sz w:val="24"/>
          <w:szCs w:val="24"/>
        </w:rPr>
        <w:t>ellenőrzés</w:t>
      </w:r>
      <w:r w:rsidRPr="00C9058E">
        <w:rPr>
          <w:rFonts w:ascii="Times New Roman" w:hAnsi="Times New Roman" w:cs="Times New Roman"/>
          <w:sz w:val="24"/>
          <w:szCs w:val="24"/>
          <w:lang w:val="hu-HU"/>
        </w:rPr>
        <w:t>e</w:t>
      </w:r>
      <w:r w:rsidRPr="00C9058E">
        <w:rPr>
          <w:rFonts w:ascii="Times New Roman" w:hAnsi="Times New Roman" w:cs="Times New Roman"/>
          <w:sz w:val="24"/>
          <w:szCs w:val="24"/>
        </w:rPr>
        <w:t xml:space="preserve"> és értékelés</w:t>
      </w:r>
      <w:r w:rsidRPr="00C9058E">
        <w:rPr>
          <w:rFonts w:ascii="Times New Roman" w:hAnsi="Times New Roman" w:cs="Times New Roman"/>
          <w:sz w:val="24"/>
          <w:szCs w:val="24"/>
          <w:lang w:val="hu-HU"/>
        </w:rPr>
        <w:t>e</w:t>
      </w:r>
      <w:r w:rsidRPr="00C9058E">
        <w:rPr>
          <w:rFonts w:ascii="Times New Roman" w:hAnsi="Times New Roman" w:cs="Times New Roman"/>
          <w:sz w:val="24"/>
          <w:szCs w:val="24"/>
        </w:rPr>
        <w:t>, fejlesztő formái</w:t>
      </w:r>
      <w:bookmarkEnd w:id="559"/>
    </w:p>
    <w:p w14:paraId="4A478DB6" w14:textId="77777777" w:rsidR="00AA2A7E" w:rsidRPr="00C9058E" w:rsidRDefault="00AA2A7E" w:rsidP="00AA2A7E">
      <w:pPr>
        <w:rPr>
          <w:rFonts w:ascii="Times New Roman" w:hAnsi="Times New Roman" w:cs="Times New Roman"/>
          <w:sz w:val="24"/>
          <w:szCs w:val="24"/>
          <w:lang w:val="x-none" w:eastAsia="x-none"/>
        </w:rPr>
      </w:pPr>
      <w:r w:rsidRPr="00C9058E">
        <w:rPr>
          <w:rFonts w:ascii="Times New Roman" w:hAnsi="Times New Roman" w:cs="Times New Roman"/>
          <w:sz w:val="24"/>
          <w:szCs w:val="24"/>
          <w:lang w:val="x-none" w:eastAsia="x-none"/>
        </w:rPr>
        <w:t>Alapelvek:</w:t>
      </w:r>
    </w:p>
    <w:p w14:paraId="433B7C7B" w14:textId="1C4F5E82" w:rsidR="00AA2A7E" w:rsidRPr="00C9058E" w:rsidRDefault="00AA2A7E" w:rsidP="00654346">
      <w:pPr>
        <w:pStyle w:val="Listaszerbekezds"/>
        <w:numPr>
          <w:ilvl w:val="0"/>
          <w:numId w:val="33"/>
        </w:numPr>
        <w:spacing w:line="360" w:lineRule="auto"/>
        <w:rPr>
          <w:rFonts w:ascii="Times New Roman" w:hAnsi="Times New Roman" w:cs="Times New Roman"/>
          <w:sz w:val="24"/>
          <w:szCs w:val="24"/>
          <w:lang w:val="x-none" w:eastAsia="x-none"/>
        </w:rPr>
      </w:pPr>
      <w:r w:rsidRPr="00C9058E">
        <w:rPr>
          <w:rFonts w:ascii="Times New Roman" w:hAnsi="Times New Roman" w:cs="Times New Roman"/>
          <w:sz w:val="24"/>
          <w:szCs w:val="24"/>
          <w:lang w:val="x-none" w:eastAsia="x-none"/>
        </w:rPr>
        <w:t>A Szakmai programba</w:t>
      </w:r>
      <w:r w:rsidR="006A4C3A" w:rsidRPr="00C9058E">
        <w:rPr>
          <w:rFonts w:ascii="Times New Roman" w:hAnsi="Times New Roman" w:cs="Times New Roman"/>
          <w:sz w:val="24"/>
          <w:szCs w:val="24"/>
          <w:lang w:eastAsia="x-none"/>
        </w:rPr>
        <w:t>n</w:t>
      </w:r>
      <w:r w:rsidRPr="00C9058E">
        <w:rPr>
          <w:rFonts w:ascii="Times New Roman" w:hAnsi="Times New Roman" w:cs="Times New Roman"/>
          <w:sz w:val="24"/>
          <w:szCs w:val="24"/>
          <w:lang w:val="x-none" w:eastAsia="x-none"/>
        </w:rPr>
        <w:t xml:space="preserve"> megfogalmazot</w:t>
      </w:r>
      <w:r w:rsidR="00787564" w:rsidRPr="00C9058E">
        <w:rPr>
          <w:rFonts w:ascii="Times New Roman" w:hAnsi="Times New Roman" w:cs="Times New Roman"/>
          <w:sz w:val="24"/>
          <w:szCs w:val="24"/>
          <w:lang w:eastAsia="x-none"/>
        </w:rPr>
        <w:t>t elvárások</w:t>
      </w:r>
      <w:r w:rsidRPr="00C9058E">
        <w:rPr>
          <w:rFonts w:ascii="Times New Roman" w:hAnsi="Times New Roman" w:cs="Times New Roman"/>
          <w:sz w:val="24"/>
          <w:szCs w:val="24"/>
          <w:lang w:val="x-none" w:eastAsia="x-none"/>
        </w:rPr>
        <w:t xml:space="preserve"> érvényesüljenek minden munkaközösség</w:t>
      </w:r>
      <w:r w:rsidR="00D22CE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írásbeli beszámoltatásra vonatkozó elhatározásaiban.</w:t>
      </w:r>
    </w:p>
    <w:p w14:paraId="52EA04CA" w14:textId="382FA98D" w:rsidR="00AA2A7E" w:rsidRPr="00C9058E" w:rsidRDefault="00AA2A7E" w:rsidP="00654346">
      <w:pPr>
        <w:pStyle w:val="Listaszerbekezds"/>
        <w:numPr>
          <w:ilvl w:val="0"/>
          <w:numId w:val="33"/>
        </w:numPr>
        <w:spacing w:line="360" w:lineRule="auto"/>
        <w:rPr>
          <w:rFonts w:ascii="Times New Roman" w:hAnsi="Times New Roman" w:cs="Times New Roman"/>
          <w:sz w:val="24"/>
          <w:szCs w:val="24"/>
          <w:lang w:val="x-none" w:eastAsia="x-none"/>
        </w:rPr>
      </w:pPr>
      <w:r w:rsidRPr="00C9058E">
        <w:rPr>
          <w:rFonts w:ascii="Times New Roman" w:hAnsi="Times New Roman" w:cs="Times New Roman"/>
          <w:sz w:val="24"/>
          <w:szCs w:val="24"/>
          <w:lang w:val="x-none" w:eastAsia="x-none"/>
        </w:rPr>
        <w:t>Az éves munkatervben az írásbeli beszámoltatások idejét, témakörét és az értékelésben</w:t>
      </w:r>
      <w:r w:rsidR="001F6EC6"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betöltött szerepét tervezni kell.</w:t>
      </w:r>
    </w:p>
    <w:p w14:paraId="3D2A0AF0" w14:textId="6FAE7425" w:rsidR="00AA2A7E" w:rsidRPr="00C9058E" w:rsidRDefault="00AA2A7E" w:rsidP="00654346">
      <w:pPr>
        <w:pStyle w:val="Listaszerbekezds"/>
        <w:numPr>
          <w:ilvl w:val="0"/>
          <w:numId w:val="33"/>
        </w:numPr>
        <w:spacing w:line="360" w:lineRule="auto"/>
        <w:rPr>
          <w:rFonts w:ascii="Times New Roman" w:hAnsi="Times New Roman" w:cs="Times New Roman"/>
          <w:sz w:val="24"/>
          <w:szCs w:val="24"/>
          <w:lang w:val="x-none" w:eastAsia="x-none"/>
        </w:rPr>
      </w:pPr>
      <w:r w:rsidRPr="00C9058E">
        <w:rPr>
          <w:rFonts w:ascii="Times New Roman" w:hAnsi="Times New Roman" w:cs="Times New Roman"/>
          <w:sz w:val="24"/>
          <w:szCs w:val="24"/>
          <w:lang w:val="x-none" w:eastAsia="x-none"/>
        </w:rPr>
        <w:t>A beszámoltatásokkal kapcsolatos fent említetteket ismertetni kell a tanulóval (év</w:t>
      </w:r>
      <w:r w:rsidR="00D22CE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elején, szeptember közepéig a füzetükbe be kell íratni)</w:t>
      </w:r>
    </w:p>
    <w:p w14:paraId="6A656D5F" w14:textId="6826B586" w:rsidR="00AA2A7E" w:rsidRPr="00C9058E" w:rsidRDefault="00AA2A7E" w:rsidP="00654346">
      <w:pPr>
        <w:pStyle w:val="Listaszerbekezds"/>
        <w:numPr>
          <w:ilvl w:val="0"/>
          <w:numId w:val="33"/>
        </w:numPr>
        <w:spacing w:line="360" w:lineRule="auto"/>
        <w:rPr>
          <w:rFonts w:ascii="Times New Roman" w:hAnsi="Times New Roman" w:cs="Times New Roman"/>
          <w:sz w:val="24"/>
          <w:szCs w:val="24"/>
          <w:lang w:val="x-none" w:eastAsia="x-none"/>
        </w:rPr>
      </w:pPr>
      <w:r w:rsidRPr="00C9058E">
        <w:rPr>
          <w:rFonts w:ascii="Times New Roman" w:hAnsi="Times New Roman" w:cs="Times New Roman"/>
          <w:sz w:val="24"/>
          <w:szCs w:val="24"/>
          <w:lang w:val="x-none" w:eastAsia="x-none"/>
        </w:rPr>
        <w:t>A munkaközösségeknek meg kell egyezni az írásbeli</w:t>
      </w:r>
      <w:r w:rsidR="00B94468" w:rsidRPr="00C9058E">
        <w:rPr>
          <w:rFonts w:ascii="Times New Roman" w:hAnsi="Times New Roman" w:cs="Times New Roman"/>
          <w:sz w:val="24"/>
          <w:szCs w:val="24"/>
          <w:lang w:eastAsia="x-none"/>
        </w:rPr>
        <w:t xml:space="preserve"> számonkérések</w:t>
      </w:r>
      <w:r w:rsidRPr="00C9058E">
        <w:rPr>
          <w:rFonts w:ascii="Times New Roman" w:hAnsi="Times New Roman" w:cs="Times New Roman"/>
          <w:sz w:val="24"/>
          <w:szCs w:val="24"/>
          <w:lang w:val="x-none" w:eastAsia="x-none"/>
        </w:rPr>
        <w:t xml:space="preserve"> rendjéről</w:t>
      </w:r>
      <w:r w:rsidR="001F6EC6" w:rsidRPr="00C9058E">
        <w:rPr>
          <w:rFonts w:ascii="Times New Roman" w:hAnsi="Times New Roman" w:cs="Times New Roman"/>
          <w:sz w:val="24"/>
          <w:szCs w:val="24"/>
          <w:lang w:eastAsia="x-none"/>
        </w:rPr>
        <w:t xml:space="preserve"> és a </w:t>
      </w:r>
      <w:r w:rsidRPr="00C9058E">
        <w:rPr>
          <w:rFonts w:ascii="Times New Roman" w:hAnsi="Times New Roman" w:cs="Times New Roman"/>
          <w:sz w:val="24"/>
          <w:szCs w:val="24"/>
          <w:lang w:val="x-none" w:eastAsia="x-none"/>
        </w:rPr>
        <w:t>munkaközösségi és iskolai munkatervben fel kell tüntetni.</w:t>
      </w:r>
    </w:p>
    <w:p w14:paraId="5021C574" w14:textId="3518EE28" w:rsidR="00AA2A7E" w:rsidRPr="00C9058E" w:rsidRDefault="00AA2A7E" w:rsidP="00654346">
      <w:pPr>
        <w:pStyle w:val="Listaszerbekezds"/>
        <w:numPr>
          <w:ilvl w:val="0"/>
          <w:numId w:val="33"/>
        </w:numPr>
        <w:spacing w:line="360" w:lineRule="auto"/>
        <w:rPr>
          <w:rFonts w:ascii="Times New Roman" w:hAnsi="Times New Roman" w:cs="Times New Roman"/>
          <w:sz w:val="24"/>
          <w:szCs w:val="24"/>
          <w:lang w:val="x-none" w:eastAsia="x-none"/>
        </w:rPr>
      </w:pPr>
      <w:r w:rsidRPr="00C9058E">
        <w:rPr>
          <w:rFonts w:ascii="Times New Roman" w:hAnsi="Times New Roman" w:cs="Times New Roman"/>
          <w:sz w:val="24"/>
          <w:szCs w:val="24"/>
          <w:lang w:val="x-none" w:eastAsia="x-none"/>
        </w:rPr>
        <w:t xml:space="preserve">Egy napon maximum kettő </w:t>
      </w:r>
      <w:r w:rsidR="006A4C3A" w:rsidRPr="00C9058E">
        <w:rPr>
          <w:rFonts w:ascii="Times New Roman" w:hAnsi="Times New Roman" w:cs="Times New Roman"/>
          <w:sz w:val="24"/>
          <w:szCs w:val="24"/>
          <w:lang w:eastAsia="x-none"/>
        </w:rPr>
        <w:t>témazáró</w:t>
      </w:r>
      <w:r w:rsidR="006A4C3A" w:rsidRPr="00C9058E">
        <w:rPr>
          <w:rFonts w:ascii="Times New Roman" w:hAnsi="Times New Roman" w:cs="Times New Roman"/>
          <w:color w:val="FF0000"/>
          <w:sz w:val="24"/>
          <w:szCs w:val="24"/>
          <w:lang w:eastAsia="x-none"/>
        </w:rPr>
        <w:t xml:space="preserve"> </w:t>
      </w:r>
      <w:r w:rsidRPr="00C9058E">
        <w:rPr>
          <w:rFonts w:ascii="Times New Roman" w:hAnsi="Times New Roman" w:cs="Times New Roman"/>
          <w:sz w:val="24"/>
          <w:szCs w:val="24"/>
          <w:lang w:val="x-none" w:eastAsia="x-none"/>
        </w:rPr>
        <w:t>dolgozat íratható.</w:t>
      </w:r>
    </w:p>
    <w:p w14:paraId="44F9DB07" w14:textId="439C977E" w:rsidR="00AA2A7E" w:rsidRPr="00C9058E" w:rsidRDefault="00215CF8" w:rsidP="00654346">
      <w:pPr>
        <w:pStyle w:val="Listaszerbekezds"/>
        <w:numPr>
          <w:ilvl w:val="0"/>
          <w:numId w:val="33"/>
        </w:numPr>
        <w:spacing w:line="360" w:lineRule="auto"/>
        <w:rPr>
          <w:rFonts w:ascii="Times New Roman" w:hAnsi="Times New Roman" w:cs="Times New Roman"/>
          <w:sz w:val="24"/>
          <w:szCs w:val="24"/>
          <w:lang w:val="x-none" w:eastAsia="x-none"/>
        </w:rPr>
      </w:pPr>
      <w:r w:rsidRPr="00C9058E">
        <w:rPr>
          <w:rFonts w:ascii="Times New Roman" w:hAnsi="Times New Roman" w:cs="Times New Roman"/>
          <w:sz w:val="24"/>
          <w:szCs w:val="24"/>
          <w:lang w:eastAsia="x-none"/>
        </w:rPr>
        <w:t xml:space="preserve">a </w:t>
      </w:r>
      <w:r w:rsidR="00D22CE7" w:rsidRPr="00C9058E">
        <w:rPr>
          <w:rFonts w:ascii="Times New Roman" w:hAnsi="Times New Roman" w:cs="Times New Roman"/>
          <w:sz w:val="24"/>
          <w:szCs w:val="24"/>
          <w:lang w:eastAsia="x-none"/>
        </w:rPr>
        <w:t>9.</w:t>
      </w:r>
      <w:r w:rsidRPr="00C9058E">
        <w:rPr>
          <w:rFonts w:ascii="Times New Roman" w:hAnsi="Times New Roman" w:cs="Times New Roman"/>
          <w:sz w:val="24"/>
          <w:szCs w:val="24"/>
          <w:lang w:eastAsia="x-none"/>
        </w:rPr>
        <w:t xml:space="preserve"> évfolyam </w:t>
      </w:r>
      <w:r w:rsidR="00AA2A7E" w:rsidRPr="00C9058E">
        <w:rPr>
          <w:rFonts w:ascii="Times New Roman" w:hAnsi="Times New Roman" w:cs="Times New Roman"/>
          <w:sz w:val="24"/>
          <w:szCs w:val="24"/>
          <w:lang w:val="x-none" w:eastAsia="x-none"/>
        </w:rPr>
        <w:t>elején szövegértésre, számolási készségekre vonatkozó felméréseket jeggyel nem</w:t>
      </w:r>
      <w:r w:rsidR="00D22CE7" w:rsidRPr="00C9058E">
        <w:rPr>
          <w:rFonts w:ascii="Times New Roman" w:hAnsi="Times New Roman" w:cs="Times New Roman"/>
          <w:sz w:val="24"/>
          <w:szCs w:val="24"/>
          <w:lang w:eastAsia="x-none"/>
        </w:rPr>
        <w:t xml:space="preserve"> </w:t>
      </w:r>
      <w:r w:rsidR="00AA2A7E" w:rsidRPr="00C9058E">
        <w:rPr>
          <w:rFonts w:ascii="Times New Roman" w:hAnsi="Times New Roman" w:cs="Times New Roman"/>
          <w:sz w:val="24"/>
          <w:szCs w:val="24"/>
          <w:lang w:val="x-none" w:eastAsia="x-none"/>
        </w:rPr>
        <w:t>értékeljük.</w:t>
      </w:r>
    </w:p>
    <w:p w14:paraId="2E84CA63" w14:textId="5DAB080C" w:rsidR="00AA2A7E" w:rsidRPr="00C9058E" w:rsidRDefault="00AA2A7E" w:rsidP="00654346">
      <w:pPr>
        <w:pStyle w:val="Listaszerbekezds"/>
        <w:numPr>
          <w:ilvl w:val="0"/>
          <w:numId w:val="33"/>
        </w:numPr>
        <w:spacing w:line="360" w:lineRule="auto"/>
        <w:rPr>
          <w:rFonts w:ascii="Times New Roman" w:hAnsi="Times New Roman" w:cs="Times New Roman"/>
          <w:sz w:val="24"/>
          <w:szCs w:val="24"/>
          <w:lang w:val="x-none" w:eastAsia="x-none"/>
        </w:rPr>
      </w:pPr>
      <w:r w:rsidRPr="00C9058E">
        <w:rPr>
          <w:rFonts w:ascii="Times New Roman" w:hAnsi="Times New Roman" w:cs="Times New Roman"/>
          <w:sz w:val="24"/>
          <w:szCs w:val="24"/>
          <w:lang w:val="x-none" w:eastAsia="x-none"/>
        </w:rPr>
        <w:t>A tantárgyak helyi tantervében szerepelnek az írásbeli beszámoltatásokra vonatkozó</w:t>
      </w:r>
      <w:r w:rsidR="00214838"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elképzelések.</w:t>
      </w:r>
    </w:p>
    <w:p w14:paraId="2CDA63A3" w14:textId="04AD6D5B" w:rsidR="00AA2A7E" w:rsidRPr="00C9058E" w:rsidRDefault="00AA2A7E" w:rsidP="00654346">
      <w:pPr>
        <w:pStyle w:val="Listaszerbekezds"/>
        <w:numPr>
          <w:ilvl w:val="0"/>
          <w:numId w:val="33"/>
        </w:numPr>
        <w:spacing w:line="360" w:lineRule="auto"/>
        <w:rPr>
          <w:rFonts w:ascii="Times New Roman" w:hAnsi="Times New Roman" w:cs="Times New Roman"/>
          <w:sz w:val="24"/>
          <w:szCs w:val="24"/>
          <w:lang w:val="x-none" w:eastAsia="x-none"/>
        </w:rPr>
      </w:pPr>
      <w:r w:rsidRPr="00C9058E">
        <w:rPr>
          <w:rFonts w:ascii="Times New Roman" w:hAnsi="Times New Roman" w:cs="Times New Roman"/>
          <w:sz w:val="24"/>
          <w:szCs w:val="24"/>
          <w:lang w:val="x-none" w:eastAsia="x-none"/>
        </w:rPr>
        <w:t>Az otthoni felkészüléshez előírt írásbeli és szóbeli feladatok a tanulónak rendelkezésre álló</w:t>
      </w:r>
      <w:r w:rsidR="00214838"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tankönyvekből, segédletekből adhatók fel, korlátozott mértékben. Ez elsősorban a készségek,</w:t>
      </w:r>
      <w:r w:rsidR="00214838"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kompetenciák fejlesztését szolgálja.</w:t>
      </w:r>
    </w:p>
    <w:p w14:paraId="00007DE2"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Ellenőrzés</w:t>
      </w:r>
    </w:p>
    <w:p w14:paraId="2DE9FCAD"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ellenőrzés feladata, hogy adatokat, tényeket tárjon fel az intézményben folyó tevékenységekről, illetve a tevékenységek által elért eredményekről.</w:t>
      </w:r>
    </w:p>
    <w:p w14:paraId="048F4DD2" w14:textId="690C5A00"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ellenőrzés célja, hogy a feltárt adatok, tények alapján olyan intézkedéseket lehessen hozni, amelyekkel az esetleges h</w:t>
      </w:r>
      <w:r w:rsidR="006A4C3A" w:rsidRPr="00C9058E">
        <w:rPr>
          <w:rFonts w:ascii="Times New Roman" w:hAnsi="Times New Roman" w:cs="Times New Roman"/>
          <w:sz w:val="24"/>
          <w:szCs w:val="24"/>
        </w:rPr>
        <w:t>ibák, problémák kijavítható</w:t>
      </w:r>
      <w:r w:rsidRPr="00C9058E">
        <w:rPr>
          <w:rFonts w:ascii="Times New Roman" w:hAnsi="Times New Roman" w:cs="Times New Roman"/>
          <w:sz w:val="24"/>
          <w:szCs w:val="24"/>
        </w:rPr>
        <w:t>k. Ehhez kapcsolódik az értékelés, amely az ellenőrzés eredményeinek elemzését jelenti.</w:t>
      </w:r>
    </w:p>
    <w:p w14:paraId="08A931CE"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Az ellenőrzés módszerei:</w:t>
      </w:r>
    </w:p>
    <w:p w14:paraId="5DE86E5F"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Megfigyelés</w:t>
      </w:r>
    </w:p>
    <w:p w14:paraId="38DF17BE"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Írásos kikérdezés (kérdőív)</w:t>
      </w:r>
    </w:p>
    <w:p w14:paraId="619E96B5"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lastRenderedPageBreak/>
        <w:t>Interjú (lehet egyéni vagy csoportos)</w:t>
      </w:r>
    </w:p>
    <w:p w14:paraId="1C0890EC"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Tanulók által készített produktumok vizsgálata, ezek között kiemelt jelentőséggel a tanulók gyakorlati feladatai</w:t>
      </w:r>
    </w:p>
    <w:p w14:paraId="0FAC682F"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Tanulói projektek értékelése</w:t>
      </w:r>
    </w:p>
    <w:p w14:paraId="64257A43"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Tanulói teljesítmények felmérése (mérés)</w:t>
      </w:r>
    </w:p>
    <w:p w14:paraId="0CD0361B"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Dokumentumok elemzése</w:t>
      </w:r>
    </w:p>
    <w:p w14:paraId="2AB87484"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Az írásbeli beszámoltatás</w:t>
      </w:r>
    </w:p>
    <w:p w14:paraId="015AA31B" w14:textId="77777777" w:rsidR="001E148F" w:rsidRPr="00C9058E" w:rsidRDefault="001E148F" w:rsidP="001E148F">
      <w:pPr>
        <w:pStyle w:val="BAJUSZ-2"/>
        <w:spacing w:line="276" w:lineRule="auto"/>
        <w:ind w:firstLine="273"/>
        <w:rPr>
          <w:rFonts w:ascii="Times New Roman" w:hAnsi="Times New Roman"/>
          <w:sz w:val="24"/>
        </w:rPr>
      </w:pPr>
      <w:r w:rsidRPr="00C9058E">
        <w:rPr>
          <w:rFonts w:ascii="Times New Roman" w:hAnsi="Times New Roman"/>
          <w:sz w:val="24"/>
        </w:rPr>
        <w:t>témazáró dolgozat</w:t>
      </w:r>
    </w:p>
    <w:p w14:paraId="0D2FEA4D" w14:textId="77777777" w:rsidR="001E148F" w:rsidRPr="00C9058E" w:rsidRDefault="001E148F" w:rsidP="001E148F">
      <w:pPr>
        <w:pStyle w:val="BAJUSZ-2"/>
        <w:spacing w:line="276" w:lineRule="auto"/>
        <w:ind w:firstLine="273"/>
        <w:rPr>
          <w:rFonts w:ascii="Times New Roman" w:hAnsi="Times New Roman"/>
          <w:sz w:val="24"/>
        </w:rPr>
      </w:pPr>
      <w:r w:rsidRPr="00C9058E">
        <w:rPr>
          <w:rFonts w:ascii="Times New Roman" w:hAnsi="Times New Roman"/>
          <w:sz w:val="24"/>
        </w:rPr>
        <w:t>röpdolgozat</w:t>
      </w:r>
    </w:p>
    <w:p w14:paraId="023C34E4" w14:textId="77777777" w:rsidR="001E148F" w:rsidRPr="00C9058E" w:rsidRDefault="001E148F" w:rsidP="001E148F">
      <w:pPr>
        <w:pStyle w:val="BAJUSZ-2"/>
        <w:spacing w:line="276" w:lineRule="auto"/>
        <w:ind w:firstLine="273"/>
        <w:rPr>
          <w:rFonts w:ascii="Times New Roman" w:hAnsi="Times New Roman"/>
          <w:sz w:val="24"/>
        </w:rPr>
      </w:pPr>
      <w:r w:rsidRPr="00C9058E">
        <w:rPr>
          <w:rFonts w:ascii="Times New Roman" w:hAnsi="Times New Roman"/>
          <w:sz w:val="24"/>
        </w:rPr>
        <w:t>szódolgozat stb.</w:t>
      </w:r>
    </w:p>
    <w:p w14:paraId="5AC5AE2F" w14:textId="6406F6DD"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írásbeli beszámoltatás rendje: röpdolgozatot, szódolgozatot szükség esetén bármikor, előzetes bejelentés nélkül, témazáró dolgozatot előzetes bejelentés alapján íratunk. Az egyes értékeléstípusokat a digitális naplóban jelöljük.</w:t>
      </w:r>
    </w:p>
    <w:p w14:paraId="095B8090" w14:textId="77777777" w:rsidR="003942FB" w:rsidRPr="00C9058E" w:rsidRDefault="003942FB" w:rsidP="003942FB">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írásbeli számonkérésre vonatkozó általános szabályok</w:t>
      </w:r>
    </w:p>
    <w:p w14:paraId="165FD6C7" w14:textId="3ABCCDDD" w:rsidR="003942FB" w:rsidRPr="00C9058E" w:rsidRDefault="003942FB" w:rsidP="00654346">
      <w:pPr>
        <w:pStyle w:val="Listaszerbekezds"/>
        <w:numPr>
          <w:ilvl w:val="0"/>
          <w:numId w:val="3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Előre bejelentett dolgozat esetén, ha a tanuló igazolatlanul hiányzik, akkor elégtelen</w:t>
      </w:r>
    </w:p>
    <w:p w14:paraId="75BF4830" w14:textId="77777777" w:rsidR="003942FB" w:rsidRPr="00C9058E" w:rsidRDefault="003942FB" w:rsidP="005115B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osztályzatot kap és a dolgozatot nem pótolhatja.</w:t>
      </w:r>
    </w:p>
    <w:p w14:paraId="69D3D248" w14:textId="3F47EB89" w:rsidR="003942FB" w:rsidRPr="00C9058E" w:rsidRDefault="003942FB" w:rsidP="00654346">
      <w:pPr>
        <w:pStyle w:val="Listaszerbekezds"/>
        <w:numPr>
          <w:ilvl w:val="0"/>
          <w:numId w:val="3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dolgozatíráshoz megfelelő körülményeket és időt kell biztosítani, ez az oktató</w:t>
      </w:r>
      <w:r w:rsidR="0063252D" w:rsidRPr="00C9058E">
        <w:rPr>
          <w:rFonts w:ascii="Times New Roman" w:hAnsi="Times New Roman" w:cs="Times New Roman"/>
          <w:sz w:val="24"/>
          <w:szCs w:val="24"/>
        </w:rPr>
        <w:t xml:space="preserve"> </w:t>
      </w:r>
      <w:r w:rsidRPr="00C9058E">
        <w:rPr>
          <w:rFonts w:ascii="Times New Roman" w:hAnsi="Times New Roman" w:cs="Times New Roman"/>
          <w:sz w:val="24"/>
          <w:szCs w:val="24"/>
        </w:rPr>
        <w:t>feladata. Ha felmerül a tanulók részéről, hogy nem kaptak elegendő időt a feladatok</w:t>
      </w:r>
      <w:r w:rsidR="0063252D" w:rsidRPr="00C9058E">
        <w:rPr>
          <w:rFonts w:ascii="Times New Roman" w:hAnsi="Times New Roman" w:cs="Times New Roman"/>
          <w:sz w:val="24"/>
          <w:szCs w:val="24"/>
        </w:rPr>
        <w:t xml:space="preserve"> </w:t>
      </w:r>
      <w:r w:rsidRPr="00C9058E">
        <w:rPr>
          <w:rFonts w:ascii="Times New Roman" w:hAnsi="Times New Roman" w:cs="Times New Roman"/>
          <w:sz w:val="24"/>
          <w:szCs w:val="24"/>
        </w:rPr>
        <w:t>megoldásához, akkor a munkaközösség bírálja el a felvetés jogosságát.</w:t>
      </w:r>
    </w:p>
    <w:p w14:paraId="1CF61A12" w14:textId="0550CCFD" w:rsidR="003942FB" w:rsidRPr="00C9058E" w:rsidRDefault="003942FB" w:rsidP="00654346">
      <w:pPr>
        <w:pStyle w:val="Listaszerbekezds"/>
        <w:numPr>
          <w:ilvl w:val="0"/>
          <w:numId w:val="3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dolgozatot előkészítő órán az oktató egyértelműen meghatározza és a tanulók</w:t>
      </w:r>
      <w:r w:rsidR="0063252D" w:rsidRPr="00C9058E">
        <w:rPr>
          <w:rFonts w:ascii="Times New Roman" w:hAnsi="Times New Roman" w:cs="Times New Roman"/>
          <w:sz w:val="24"/>
          <w:szCs w:val="24"/>
        </w:rPr>
        <w:t xml:space="preserve"> </w:t>
      </w:r>
      <w:r w:rsidRPr="00C9058E">
        <w:rPr>
          <w:rFonts w:ascii="Times New Roman" w:hAnsi="Times New Roman" w:cs="Times New Roman"/>
          <w:sz w:val="24"/>
          <w:szCs w:val="24"/>
        </w:rPr>
        <w:t>tudomására hozza, hogy dolgozatíráskor milyen segédeszközök használhatók.</w:t>
      </w:r>
    </w:p>
    <w:p w14:paraId="6C46D13E" w14:textId="078554E2" w:rsidR="003942FB" w:rsidRPr="00C9058E" w:rsidRDefault="003942FB" w:rsidP="00654346">
      <w:pPr>
        <w:pStyle w:val="Listaszerbekezds"/>
        <w:numPr>
          <w:ilvl w:val="0"/>
          <w:numId w:val="3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dolgozatokat az oktató két héten belül köteles kijavítani, és az érdemjegyet beírni az</w:t>
      </w:r>
      <w:r w:rsidR="0063252D" w:rsidRPr="00C9058E">
        <w:rPr>
          <w:rFonts w:ascii="Times New Roman" w:hAnsi="Times New Roman" w:cs="Times New Roman"/>
          <w:sz w:val="24"/>
          <w:szCs w:val="24"/>
        </w:rPr>
        <w:t xml:space="preserve"> </w:t>
      </w:r>
      <w:r w:rsidRPr="00C9058E">
        <w:rPr>
          <w:rFonts w:ascii="Times New Roman" w:hAnsi="Times New Roman" w:cs="Times New Roman"/>
          <w:sz w:val="24"/>
          <w:szCs w:val="24"/>
        </w:rPr>
        <w:t>elektronikus naplóba és közölni a tanulóval. Ha az oktató betegsége vagy egyéb ok</w:t>
      </w:r>
      <w:r w:rsidR="000E08EF" w:rsidRPr="00C9058E">
        <w:rPr>
          <w:rFonts w:ascii="Times New Roman" w:hAnsi="Times New Roman" w:cs="Times New Roman"/>
          <w:sz w:val="24"/>
          <w:szCs w:val="24"/>
        </w:rPr>
        <w:t xml:space="preserve"> </w:t>
      </w:r>
      <w:r w:rsidRPr="00C9058E">
        <w:rPr>
          <w:rFonts w:ascii="Times New Roman" w:hAnsi="Times New Roman" w:cs="Times New Roman"/>
          <w:sz w:val="24"/>
          <w:szCs w:val="24"/>
        </w:rPr>
        <w:t>gátolja a javítási határidő betartásában, akkor azt közli az illetékes</w:t>
      </w:r>
      <w:r w:rsidR="00C67B14" w:rsidRPr="00C9058E">
        <w:rPr>
          <w:rFonts w:ascii="Times New Roman" w:hAnsi="Times New Roman" w:cs="Times New Roman"/>
          <w:sz w:val="24"/>
          <w:szCs w:val="24"/>
        </w:rPr>
        <w:t xml:space="preserve"> </w:t>
      </w:r>
      <w:r w:rsidRPr="00C9058E">
        <w:rPr>
          <w:rFonts w:ascii="Times New Roman" w:hAnsi="Times New Roman" w:cs="Times New Roman"/>
          <w:sz w:val="24"/>
          <w:szCs w:val="24"/>
        </w:rPr>
        <w:t>igazgatóhelyettessel, megállapodnak a módosított határidőben.</w:t>
      </w:r>
    </w:p>
    <w:p w14:paraId="1306D355" w14:textId="7134CE1F" w:rsidR="003942FB" w:rsidRPr="00C9058E" w:rsidRDefault="003942FB" w:rsidP="00654346">
      <w:pPr>
        <w:pStyle w:val="Listaszerbekezds"/>
        <w:numPr>
          <w:ilvl w:val="0"/>
          <w:numId w:val="3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helyettesítő oktató által íratott dolgozatokra is az általános szabályok érvényesek.</w:t>
      </w:r>
      <w:r w:rsidR="0063252D" w:rsidRPr="00C9058E">
        <w:rPr>
          <w:rFonts w:ascii="Times New Roman" w:hAnsi="Times New Roman" w:cs="Times New Roman"/>
          <w:sz w:val="24"/>
          <w:szCs w:val="24"/>
        </w:rPr>
        <w:t xml:space="preserve"> </w:t>
      </w:r>
      <w:r w:rsidRPr="00C9058E">
        <w:rPr>
          <w:rFonts w:ascii="Times New Roman" w:hAnsi="Times New Roman" w:cs="Times New Roman"/>
          <w:sz w:val="24"/>
          <w:szCs w:val="24"/>
        </w:rPr>
        <w:t>Egy vagy néhány órai helyettesítés esetén az eredetileg a tantárgyat tanító az oktató</w:t>
      </w:r>
      <w:r w:rsidR="00C67B14" w:rsidRPr="00C9058E">
        <w:rPr>
          <w:rFonts w:ascii="Times New Roman" w:hAnsi="Times New Roman" w:cs="Times New Roman"/>
          <w:sz w:val="24"/>
          <w:szCs w:val="24"/>
        </w:rPr>
        <w:t xml:space="preserve"> </w:t>
      </w:r>
      <w:r w:rsidRPr="00C9058E">
        <w:rPr>
          <w:rFonts w:ascii="Times New Roman" w:hAnsi="Times New Roman" w:cs="Times New Roman"/>
          <w:sz w:val="24"/>
          <w:szCs w:val="24"/>
        </w:rPr>
        <w:t>javítja és minősíti a dolgozatokat. Tartós távolléte esetén a javítás és értékelés a</w:t>
      </w:r>
      <w:r w:rsidR="00C67B14"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helyettesítő </w:t>
      </w:r>
      <w:r w:rsidR="00B65C21" w:rsidRPr="00C9058E">
        <w:rPr>
          <w:rFonts w:ascii="Times New Roman" w:hAnsi="Times New Roman" w:cs="Times New Roman"/>
          <w:sz w:val="24"/>
          <w:szCs w:val="24"/>
        </w:rPr>
        <w:t>oktató</w:t>
      </w:r>
      <w:r w:rsidRPr="00C9058E">
        <w:rPr>
          <w:rFonts w:ascii="Times New Roman" w:hAnsi="Times New Roman" w:cs="Times New Roman"/>
          <w:sz w:val="24"/>
          <w:szCs w:val="24"/>
        </w:rPr>
        <w:t xml:space="preserve"> feladata.</w:t>
      </w:r>
    </w:p>
    <w:p w14:paraId="5B08ACB7" w14:textId="0424ABF4" w:rsidR="003942FB" w:rsidRPr="00C9058E" w:rsidRDefault="003942FB" w:rsidP="00654346">
      <w:pPr>
        <w:pStyle w:val="Listaszerbekezds"/>
        <w:numPr>
          <w:ilvl w:val="0"/>
          <w:numId w:val="3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tanuló a kijavított és értékelt dolgozatot megtekintheti</w:t>
      </w:r>
      <w:r w:rsidR="000E08EF" w:rsidRPr="00C9058E">
        <w:rPr>
          <w:rFonts w:ascii="Times New Roman" w:hAnsi="Times New Roman" w:cs="Times New Roman"/>
          <w:sz w:val="24"/>
          <w:szCs w:val="24"/>
        </w:rPr>
        <w:t>, a</w:t>
      </w:r>
      <w:r w:rsidRPr="00C9058E">
        <w:rPr>
          <w:rFonts w:ascii="Times New Roman" w:hAnsi="Times New Roman" w:cs="Times New Roman"/>
          <w:sz w:val="24"/>
          <w:szCs w:val="24"/>
        </w:rPr>
        <w:t>zzal kapcsolatban kérdést</w:t>
      </w:r>
      <w:r w:rsidR="0063252D"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tehet fel </w:t>
      </w:r>
      <w:r w:rsidR="00B65C21" w:rsidRPr="00C9058E">
        <w:rPr>
          <w:rFonts w:ascii="Times New Roman" w:hAnsi="Times New Roman" w:cs="Times New Roman"/>
          <w:sz w:val="24"/>
          <w:szCs w:val="24"/>
        </w:rPr>
        <w:t>oktatójának</w:t>
      </w:r>
      <w:r w:rsidRPr="00C9058E">
        <w:rPr>
          <w:rFonts w:ascii="Times New Roman" w:hAnsi="Times New Roman" w:cs="Times New Roman"/>
          <w:sz w:val="24"/>
          <w:szCs w:val="24"/>
        </w:rPr>
        <w:t>. Ha úgy érzi, hogy nem kapott kielégítő választ, akkor az iskola</w:t>
      </w:r>
      <w:r w:rsidR="0063252D" w:rsidRPr="00C9058E">
        <w:rPr>
          <w:rFonts w:ascii="Times New Roman" w:hAnsi="Times New Roman" w:cs="Times New Roman"/>
          <w:sz w:val="24"/>
          <w:szCs w:val="24"/>
        </w:rPr>
        <w:t xml:space="preserve"> </w:t>
      </w:r>
      <w:r w:rsidRPr="00C9058E">
        <w:rPr>
          <w:rFonts w:ascii="Times New Roman" w:hAnsi="Times New Roman" w:cs="Times New Roman"/>
          <w:sz w:val="24"/>
          <w:szCs w:val="24"/>
        </w:rPr>
        <w:t>igazgatójához vagy helyetteseihez fordulhat kérdéseivel. Az oktató engedélyével a</w:t>
      </w:r>
      <w:r w:rsidR="0063252D" w:rsidRPr="00C9058E">
        <w:rPr>
          <w:rFonts w:ascii="Times New Roman" w:hAnsi="Times New Roman" w:cs="Times New Roman"/>
          <w:sz w:val="24"/>
          <w:szCs w:val="24"/>
        </w:rPr>
        <w:t xml:space="preserve"> </w:t>
      </w:r>
      <w:r w:rsidRPr="00C9058E">
        <w:rPr>
          <w:rFonts w:ascii="Times New Roman" w:hAnsi="Times New Roman" w:cs="Times New Roman"/>
          <w:sz w:val="24"/>
          <w:szCs w:val="24"/>
        </w:rPr>
        <w:lastRenderedPageBreak/>
        <w:t>tanuló hazaviheti a dolgozatát. Erre az oktató akkor adjon engedélyt, ha biztosítottnak</w:t>
      </w:r>
      <w:r w:rsidR="0063252D" w:rsidRPr="00C9058E">
        <w:rPr>
          <w:rFonts w:ascii="Times New Roman" w:hAnsi="Times New Roman" w:cs="Times New Roman"/>
          <w:sz w:val="24"/>
          <w:szCs w:val="24"/>
        </w:rPr>
        <w:t xml:space="preserve"> </w:t>
      </w:r>
      <w:r w:rsidRPr="00C9058E">
        <w:rPr>
          <w:rFonts w:ascii="Times New Roman" w:hAnsi="Times New Roman" w:cs="Times New Roman"/>
          <w:sz w:val="24"/>
          <w:szCs w:val="24"/>
        </w:rPr>
        <w:t>látja, hogy a megőrzendő dolgozatot a meghatározott határidőre visszakapja.</w:t>
      </w:r>
      <w:r w:rsidR="00C23217" w:rsidRPr="00C9058E">
        <w:rPr>
          <w:rFonts w:ascii="Times New Roman" w:hAnsi="Times New Roman" w:cs="Times New Roman"/>
          <w:sz w:val="24"/>
          <w:szCs w:val="24"/>
        </w:rPr>
        <w:t xml:space="preserve"> </w:t>
      </w:r>
      <w:r w:rsidR="0063252D" w:rsidRPr="00C9058E">
        <w:rPr>
          <w:rFonts w:ascii="Times New Roman" w:hAnsi="Times New Roman" w:cs="Times New Roman"/>
          <w:sz w:val="24"/>
          <w:szCs w:val="24"/>
        </w:rPr>
        <w:t xml:space="preserve">A dolgozatról a tanuló </w:t>
      </w:r>
      <w:r w:rsidR="00C23217" w:rsidRPr="00C9058E">
        <w:rPr>
          <w:rFonts w:ascii="Times New Roman" w:hAnsi="Times New Roman" w:cs="Times New Roman"/>
          <w:sz w:val="24"/>
          <w:szCs w:val="24"/>
        </w:rPr>
        <w:t>fényképet is készíthet.</w:t>
      </w:r>
    </w:p>
    <w:p w14:paraId="3B12BF6A" w14:textId="2DE64BA5" w:rsidR="003942FB" w:rsidRPr="00C9058E" w:rsidRDefault="003942FB" w:rsidP="00654346">
      <w:pPr>
        <w:pStyle w:val="Listaszerbekezds"/>
        <w:numPr>
          <w:ilvl w:val="0"/>
          <w:numId w:val="3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w:t>
      </w:r>
      <w:r w:rsidR="00B65C21" w:rsidRPr="00C9058E">
        <w:rPr>
          <w:rFonts w:ascii="Times New Roman" w:hAnsi="Times New Roman" w:cs="Times New Roman"/>
          <w:sz w:val="24"/>
          <w:szCs w:val="24"/>
        </w:rPr>
        <w:t>tanuló törvényes képviselője</w:t>
      </w:r>
      <w:r w:rsidRPr="00C9058E">
        <w:rPr>
          <w:rFonts w:ascii="Times New Roman" w:hAnsi="Times New Roman" w:cs="Times New Roman"/>
          <w:sz w:val="24"/>
          <w:szCs w:val="24"/>
        </w:rPr>
        <w:t xml:space="preserve"> az iskolai fogadóórán vagy előre egyeztetett időpontban</w:t>
      </w:r>
      <w:r w:rsidR="00C23217" w:rsidRPr="00C9058E">
        <w:rPr>
          <w:rFonts w:ascii="Times New Roman" w:hAnsi="Times New Roman" w:cs="Times New Roman"/>
          <w:sz w:val="24"/>
          <w:szCs w:val="24"/>
        </w:rPr>
        <w:t xml:space="preserve"> </w:t>
      </w:r>
      <w:r w:rsidRPr="00C9058E">
        <w:rPr>
          <w:rFonts w:ascii="Times New Roman" w:hAnsi="Times New Roman" w:cs="Times New Roman"/>
          <w:sz w:val="24"/>
          <w:szCs w:val="24"/>
        </w:rPr>
        <w:t>megtekintheti gyermeke dolgozatát. A dolgozatok fénymásolását szervezett formában</w:t>
      </w:r>
      <w:r w:rsidR="00C23217" w:rsidRPr="00C9058E">
        <w:rPr>
          <w:rFonts w:ascii="Times New Roman" w:hAnsi="Times New Roman" w:cs="Times New Roman"/>
          <w:sz w:val="24"/>
          <w:szCs w:val="24"/>
        </w:rPr>
        <w:t xml:space="preserve"> </w:t>
      </w:r>
      <w:r w:rsidRPr="00C9058E">
        <w:rPr>
          <w:rFonts w:ascii="Times New Roman" w:hAnsi="Times New Roman" w:cs="Times New Roman"/>
          <w:sz w:val="24"/>
          <w:szCs w:val="24"/>
        </w:rPr>
        <w:t>nem biztosítja az iskola.</w:t>
      </w:r>
    </w:p>
    <w:p w14:paraId="5574DFEC" w14:textId="3DC31E77" w:rsidR="003942FB" w:rsidRPr="00C9058E" w:rsidRDefault="003942FB" w:rsidP="00654346">
      <w:pPr>
        <w:pStyle w:val="Listaszerbekezds"/>
        <w:numPr>
          <w:ilvl w:val="0"/>
          <w:numId w:val="3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dolgozatíráskor hiányzó tanulók az oktató által meghatározott formában, </w:t>
      </w:r>
      <w:r w:rsidR="00B65C21" w:rsidRPr="00C9058E">
        <w:rPr>
          <w:rFonts w:ascii="Times New Roman" w:hAnsi="Times New Roman" w:cs="Times New Roman"/>
          <w:sz w:val="24"/>
          <w:szCs w:val="24"/>
        </w:rPr>
        <w:t>kötelező foglalkozáson</w:t>
      </w:r>
      <w:r w:rsidRPr="00C9058E">
        <w:rPr>
          <w:rFonts w:ascii="Times New Roman" w:hAnsi="Times New Roman" w:cs="Times New Roman"/>
          <w:sz w:val="24"/>
          <w:szCs w:val="24"/>
        </w:rPr>
        <w:t xml:space="preserve"> vagy pótló dolgozat keretében tesznek eleget kötelezettségüknek. Az oktató dönti</w:t>
      </w:r>
      <w:r w:rsidR="00C23217" w:rsidRPr="00C9058E">
        <w:rPr>
          <w:rFonts w:ascii="Times New Roman" w:hAnsi="Times New Roman" w:cs="Times New Roman"/>
          <w:sz w:val="24"/>
          <w:szCs w:val="24"/>
        </w:rPr>
        <w:t xml:space="preserve"> </w:t>
      </w:r>
      <w:r w:rsidRPr="00C9058E">
        <w:rPr>
          <w:rFonts w:ascii="Times New Roman" w:hAnsi="Times New Roman" w:cs="Times New Roman"/>
          <w:sz w:val="24"/>
          <w:szCs w:val="24"/>
        </w:rPr>
        <w:t>el, hogy a tanulónak melyik dolgozatot kell kötelezően pótolnia.</w:t>
      </w:r>
    </w:p>
    <w:p w14:paraId="210D6334" w14:textId="42CD8DEF" w:rsidR="003942FB" w:rsidRPr="00C9058E" w:rsidRDefault="003942FB" w:rsidP="00654346">
      <w:pPr>
        <w:pStyle w:val="Listaszerbekezds"/>
        <w:numPr>
          <w:ilvl w:val="0"/>
          <w:numId w:val="3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Tanuló előzetes jelzése esetén, hogy hiányzása miatt nem tud vagy nem tudott</w:t>
      </w:r>
      <w:r w:rsidR="00C23217" w:rsidRPr="00C9058E">
        <w:rPr>
          <w:rFonts w:ascii="Times New Roman" w:hAnsi="Times New Roman" w:cs="Times New Roman"/>
          <w:sz w:val="24"/>
          <w:szCs w:val="24"/>
        </w:rPr>
        <w:t xml:space="preserve"> </w:t>
      </w:r>
      <w:r w:rsidRPr="00C9058E">
        <w:rPr>
          <w:rFonts w:ascii="Times New Roman" w:hAnsi="Times New Roman" w:cs="Times New Roman"/>
          <w:sz w:val="24"/>
          <w:szCs w:val="24"/>
        </w:rPr>
        <w:t>felkészülni a dolgozatírásra, az oktató naplóbejegyzések alapján mérlegeli, hogy</w:t>
      </w:r>
      <w:r w:rsidR="00C23217" w:rsidRPr="00C9058E">
        <w:rPr>
          <w:rFonts w:ascii="Times New Roman" w:hAnsi="Times New Roman" w:cs="Times New Roman"/>
          <w:sz w:val="24"/>
          <w:szCs w:val="24"/>
        </w:rPr>
        <w:t xml:space="preserve"> </w:t>
      </w:r>
      <w:r w:rsidRPr="00C9058E">
        <w:rPr>
          <w:rFonts w:ascii="Times New Roman" w:hAnsi="Times New Roman" w:cs="Times New Roman"/>
          <w:sz w:val="24"/>
          <w:szCs w:val="24"/>
        </w:rPr>
        <w:t>mikor, milyen formában kéri számon a tanulótól az ismereteket. Döntéséről a tanulót</w:t>
      </w:r>
      <w:r w:rsidR="000047F4" w:rsidRPr="00C9058E">
        <w:rPr>
          <w:rFonts w:ascii="Times New Roman" w:hAnsi="Times New Roman" w:cs="Times New Roman"/>
          <w:sz w:val="24"/>
          <w:szCs w:val="24"/>
        </w:rPr>
        <w:t xml:space="preserve"> </w:t>
      </w:r>
      <w:r w:rsidRPr="00C9058E">
        <w:rPr>
          <w:rFonts w:ascii="Times New Roman" w:hAnsi="Times New Roman" w:cs="Times New Roman"/>
          <w:sz w:val="24"/>
          <w:szCs w:val="24"/>
        </w:rPr>
        <w:t>tájékoztatja.</w:t>
      </w:r>
    </w:p>
    <w:p w14:paraId="6BED7052" w14:textId="52FCB29A" w:rsidR="003942FB" w:rsidRPr="00C9058E" w:rsidRDefault="003942FB" w:rsidP="00654346">
      <w:pPr>
        <w:pStyle w:val="Listaszerbekezds"/>
        <w:numPr>
          <w:ilvl w:val="0"/>
          <w:numId w:val="3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Röpdolgozat</w:t>
      </w:r>
      <w:r w:rsidR="00BD47D6" w:rsidRPr="00C9058E">
        <w:rPr>
          <w:rFonts w:ascii="Times New Roman" w:hAnsi="Times New Roman" w:cs="Times New Roman"/>
          <w:sz w:val="24"/>
          <w:szCs w:val="24"/>
        </w:rPr>
        <w:t xml:space="preserve">ot, írásbeli feleletet az előző </w:t>
      </w:r>
      <w:r w:rsidR="00B65C21" w:rsidRPr="00C9058E">
        <w:rPr>
          <w:rFonts w:ascii="Times New Roman" w:hAnsi="Times New Roman" w:cs="Times New Roman"/>
          <w:sz w:val="24"/>
          <w:szCs w:val="24"/>
        </w:rPr>
        <w:t>foglalkozáson</w:t>
      </w:r>
      <w:r w:rsidRPr="00C9058E">
        <w:rPr>
          <w:rFonts w:ascii="Times New Roman" w:hAnsi="Times New Roman" w:cs="Times New Roman"/>
          <w:sz w:val="24"/>
          <w:szCs w:val="24"/>
        </w:rPr>
        <w:t xml:space="preserve"> hiányzó tanulóval is lehet íratni.</w:t>
      </w:r>
      <w:r w:rsidR="000047F4" w:rsidRPr="00C9058E">
        <w:rPr>
          <w:rFonts w:ascii="Times New Roman" w:hAnsi="Times New Roman" w:cs="Times New Roman"/>
          <w:sz w:val="24"/>
          <w:szCs w:val="24"/>
        </w:rPr>
        <w:t xml:space="preserve"> </w:t>
      </w:r>
      <w:r w:rsidRPr="00C9058E">
        <w:rPr>
          <w:rFonts w:ascii="Times New Roman" w:hAnsi="Times New Roman" w:cs="Times New Roman"/>
          <w:sz w:val="24"/>
          <w:szCs w:val="24"/>
        </w:rPr>
        <w:t>Ebben az esetben más feladatot kaphat, mint tanulótársai. Ez azért indokolt, hogy a</w:t>
      </w:r>
      <w:r w:rsidR="000047F4" w:rsidRPr="00C9058E">
        <w:rPr>
          <w:rFonts w:ascii="Times New Roman" w:hAnsi="Times New Roman" w:cs="Times New Roman"/>
          <w:sz w:val="24"/>
          <w:szCs w:val="24"/>
        </w:rPr>
        <w:t xml:space="preserve"> </w:t>
      </w:r>
      <w:r w:rsidRPr="00C9058E">
        <w:rPr>
          <w:rFonts w:ascii="Times New Roman" w:hAnsi="Times New Roman" w:cs="Times New Roman"/>
          <w:sz w:val="24"/>
          <w:szCs w:val="24"/>
        </w:rPr>
        <w:t>jogszabályban meghatározott mulasztási órák számát el nem érő, de sokat hiányzó</w:t>
      </w:r>
      <w:r w:rsidR="000047F4" w:rsidRPr="00C9058E">
        <w:rPr>
          <w:rFonts w:ascii="Times New Roman" w:hAnsi="Times New Roman" w:cs="Times New Roman"/>
          <w:sz w:val="24"/>
          <w:szCs w:val="24"/>
        </w:rPr>
        <w:t xml:space="preserve"> </w:t>
      </w:r>
      <w:r w:rsidRPr="00C9058E">
        <w:rPr>
          <w:rFonts w:ascii="Times New Roman" w:hAnsi="Times New Roman" w:cs="Times New Roman"/>
          <w:sz w:val="24"/>
          <w:szCs w:val="24"/>
        </w:rPr>
        <w:t>tanulónak legyen elegendő érdemjegye a félévi és év végi osztályzatának</w:t>
      </w:r>
      <w:r w:rsidR="000047F4" w:rsidRPr="00C9058E">
        <w:rPr>
          <w:rFonts w:ascii="Times New Roman" w:hAnsi="Times New Roman" w:cs="Times New Roman"/>
          <w:sz w:val="24"/>
          <w:szCs w:val="24"/>
        </w:rPr>
        <w:t xml:space="preserve"> </w:t>
      </w:r>
      <w:r w:rsidRPr="00C9058E">
        <w:rPr>
          <w:rFonts w:ascii="Times New Roman" w:hAnsi="Times New Roman" w:cs="Times New Roman"/>
          <w:sz w:val="24"/>
          <w:szCs w:val="24"/>
        </w:rPr>
        <w:t>kialakításához.</w:t>
      </w:r>
    </w:p>
    <w:p w14:paraId="2F37F3CF" w14:textId="55C20472" w:rsidR="003942FB" w:rsidRPr="00C9058E" w:rsidRDefault="003942FB" w:rsidP="00654346">
      <w:pPr>
        <w:pStyle w:val="Listaszerbekezds"/>
        <w:numPr>
          <w:ilvl w:val="0"/>
          <w:numId w:val="3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oktató javítási lehetőséget adhat azoknak a tanulóknak, akik rosszabb érdemjegy</w:t>
      </w:r>
      <w:r w:rsidR="000047F4" w:rsidRPr="00C9058E">
        <w:rPr>
          <w:rFonts w:ascii="Times New Roman" w:hAnsi="Times New Roman" w:cs="Times New Roman"/>
          <w:sz w:val="24"/>
          <w:szCs w:val="24"/>
        </w:rPr>
        <w:t xml:space="preserve"> </w:t>
      </w:r>
      <w:r w:rsidRPr="00C9058E">
        <w:rPr>
          <w:rFonts w:ascii="Times New Roman" w:hAnsi="Times New Roman" w:cs="Times New Roman"/>
          <w:sz w:val="24"/>
          <w:szCs w:val="24"/>
        </w:rPr>
        <w:t>miatt meg szeretnék ismételni a dolgozatírást. A lehetőség megadásáról vagy</w:t>
      </w:r>
      <w:r w:rsidR="000047F4" w:rsidRPr="00C9058E">
        <w:rPr>
          <w:rFonts w:ascii="Times New Roman" w:hAnsi="Times New Roman" w:cs="Times New Roman"/>
          <w:sz w:val="24"/>
          <w:szCs w:val="24"/>
        </w:rPr>
        <w:t xml:space="preserve"> </w:t>
      </w:r>
      <w:r w:rsidRPr="00C9058E">
        <w:rPr>
          <w:rFonts w:ascii="Times New Roman" w:hAnsi="Times New Roman" w:cs="Times New Roman"/>
          <w:sz w:val="24"/>
          <w:szCs w:val="24"/>
        </w:rPr>
        <w:t>elutasításáról pedagógiai szempontok alapján kell dönteni az oktatónak.</w:t>
      </w:r>
    </w:p>
    <w:p w14:paraId="0C7D0242" w14:textId="75D3399C" w:rsidR="003942FB" w:rsidRPr="00C9058E" w:rsidRDefault="003942FB" w:rsidP="00654346">
      <w:pPr>
        <w:pStyle w:val="Listaszerbekezds"/>
        <w:numPr>
          <w:ilvl w:val="0"/>
          <w:numId w:val="3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dolgozatok érdemjegyeit úgy kell beírni az elektronikus naplóba, hogy az oktató a</w:t>
      </w:r>
      <w:r w:rsidR="000047F4" w:rsidRPr="00C9058E">
        <w:rPr>
          <w:rFonts w:ascii="Times New Roman" w:hAnsi="Times New Roman" w:cs="Times New Roman"/>
          <w:sz w:val="24"/>
          <w:szCs w:val="24"/>
        </w:rPr>
        <w:t xml:space="preserve"> </w:t>
      </w:r>
      <w:r w:rsidRPr="00C9058E">
        <w:rPr>
          <w:rFonts w:ascii="Times New Roman" w:hAnsi="Times New Roman" w:cs="Times New Roman"/>
          <w:sz w:val="24"/>
          <w:szCs w:val="24"/>
        </w:rPr>
        <w:t>félévi és év végi osztályozásnál meg tudja különböztetni a szóbeli és írásbeli</w:t>
      </w:r>
      <w:r w:rsidR="000047F4" w:rsidRPr="00C9058E">
        <w:rPr>
          <w:rFonts w:ascii="Times New Roman" w:hAnsi="Times New Roman" w:cs="Times New Roman"/>
          <w:sz w:val="24"/>
          <w:szCs w:val="24"/>
        </w:rPr>
        <w:t xml:space="preserve"> </w:t>
      </w:r>
      <w:r w:rsidRPr="00C9058E">
        <w:rPr>
          <w:rFonts w:ascii="Times New Roman" w:hAnsi="Times New Roman" w:cs="Times New Roman"/>
          <w:sz w:val="24"/>
          <w:szCs w:val="24"/>
        </w:rPr>
        <w:t>teljesítményre, a különböző dolgozattípusokra adott jegyet.</w:t>
      </w:r>
    </w:p>
    <w:p w14:paraId="3ADFDB93" w14:textId="2D132A0F" w:rsidR="003942FB" w:rsidRPr="00C9058E" w:rsidRDefault="003942FB" w:rsidP="00654346">
      <w:pPr>
        <w:pStyle w:val="Listaszerbekezds"/>
        <w:numPr>
          <w:ilvl w:val="0"/>
          <w:numId w:val="3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Egy dolgozatra egy ér</w:t>
      </w:r>
      <w:r w:rsidR="005A6851">
        <w:rPr>
          <w:rFonts w:ascii="Times New Roman" w:hAnsi="Times New Roman" w:cs="Times New Roman"/>
          <w:sz w:val="24"/>
          <w:szCs w:val="24"/>
        </w:rPr>
        <w:t>demjegy adható egy tantárgyból.</w:t>
      </w:r>
      <w:r w:rsidR="00B65C21" w:rsidRPr="00C9058E">
        <w:rPr>
          <w:rFonts w:ascii="Times New Roman" w:hAnsi="Times New Roman" w:cs="Times New Roman"/>
          <w:color w:val="FF0000"/>
          <w:sz w:val="24"/>
          <w:szCs w:val="24"/>
        </w:rPr>
        <w:t xml:space="preserve"> </w:t>
      </w:r>
      <w:r w:rsidRPr="00C9058E">
        <w:rPr>
          <w:rFonts w:ascii="Times New Roman" w:hAnsi="Times New Roman" w:cs="Times New Roman"/>
          <w:sz w:val="24"/>
          <w:szCs w:val="24"/>
        </w:rPr>
        <w:t>Kivételt képez a magyar tantárgyi dolgozat,</w:t>
      </w:r>
      <w:r w:rsidR="000047F4" w:rsidRPr="00C9058E">
        <w:rPr>
          <w:rFonts w:ascii="Times New Roman" w:hAnsi="Times New Roman" w:cs="Times New Roman"/>
          <w:sz w:val="24"/>
          <w:szCs w:val="24"/>
        </w:rPr>
        <w:t xml:space="preserve"> </w:t>
      </w:r>
      <w:r w:rsidRPr="00C9058E">
        <w:rPr>
          <w:rFonts w:ascii="Times New Roman" w:hAnsi="Times New Roman" w:cs="Times New Roman"/>
          <w:sz w:val="24"/>
          <w:szCs w:val="24"/>
        </w:rPr>
        <w:t>amelynél irodalomból és nyelvtanból is kaphat a tanuló érdemjegyet.</w:t>
      </w:r>
    </w:p>
    <w:p w14:paraId="6AA536C2" w14:textId="05CAD594" w:rsidR="003942FB" w:rsidRPr="00C9058E" w:rsidRDefault="003942FB" w:rsidP="00654346">
      <w:pPr>
        <w:pStyle w:val="Listaszerbekezds"/>
        <w:numPr>
          <w:ilvl w:val="0"/>
          <w:numId w:val="34"/>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diszgráfiás vagy átmenetileg írni nem képes tanulónak az oktató engedélyezheti a</w:t>
      </w:r>
      <w:r w:rsidR="000047F4" w:rsidRPr="00C9058E">
        <w:rPr>
          <w:rFonts w:ascii="Times New Roman" w:hAnsi="Times New Roman" w:cs="Times New Roman"/>
          <w:sz w:val="24"/>
          <w:szCs w:val="24"/>
        </w:rPr>
        <w:t xml:space="preserve"> </w:t>
      </w:r>
      <w:r w:rsidRPr="00C9058E">
        <w:rPr>
          <w:rFonts w:ascii="Times New Roman" w:hAnsi="Times New Roman" w:cs="Times New Roman"/>
          <w:sz w:val="24"/>
          <w:szCs w:val="24"/>
        </w:rPr>
        <w:t>szóbeli feleletet dolgozatírás helyett. A felmentésről a szakképző intézmény igazgatója</w:t>
      </w:r>
      <w:r w:rsidR="000047F4" w:rsidRPr="00C9058E">
        <w:rPr>
          <w:rFonts w:ascii="Times New Roman" w:hAnsi="Times New Roman" w:cs="Times New Roman"/>
          <w:sz w:val="24"/>
          <w:szCs w:val="24"/>
        </w:rPr>
        <w:t xml:space="preserve"> </w:t>
      </w:r>
      <w:r w:rsidRPr="00C9058E">
        <w:rPr>
          <w:rFonts w:ascii="Times New Roman" w:hAnsi="Times New Roman" w:cs="Times New Roman"/>
          <w:sz w:val="24"/>
          <w:szCs w:val="24"/>
        </w:rPr>
        <w:t>határozatban dönt.</w:t>
      </w:r>
    </w:p>
    <w:p w14:paraId="5586629D" w14:textId="77777777" w:rsidR="00C24476" w:rsidRPr="00C9058E" w:rsidRDefault="00C24476" w:rsidP="00C24476">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 xml:space="preserve">Az értékelés alapelvei, céljai </w:t>
      </w:r>
    </w:p>
    <w:p w14:paraId="1F81FFF9" w14:textId="77777777" w:rsidR="00C24476" w:rsidRPr="00C9058E" w:rsidRDefault="00C24476" w:rsidP="00C24476">
      <w:pPr>
        <w:pStyle w:val="Listaszerbekezds"/>
        <w:spacing w:line="360" w:lineRule="auto"/>
        <w:ind w:left="0"/>
        <w:jc w:val="both"/>
        <w:rPr>
          <w:rFonts w:ascii="Times New Roman" w:hAnsi="Times New Roman" w:cs="Times New Roman"/>
          <w:sz w:val="24"/>
          <w:szCs w:val="24"/>
        </w:rPr>
      </w:pPr>
      <w:r w:rsidRPr="00C9058E">
        <w:rPr>
          <w:rFonts w:ascii="Times New Roman" w:hAnsi="Times New Roman" w:cs="Times New Roman"/>
          <w:sz w:val="24"/>
          <w:szCs w:val="24"/>
        </w:rPr>
        <w:t xml:space="preserve">A teljesítményeket változatos módon, a tanulók pszichés sajátosságait, képességeit maximálisan figyelembe véve értékeljük az alábbiak szerint: </w:t>
      </w:r>
    </w:p>
    <w:p w14:paraId="5945AC40" w14:textId="7C1DE78F" w:rsidR="00C24476" w:rsidRPr="00C9058E" w:rsidRDefault="00C24476" w:rsidP="00C24476">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lastRenderedPageBreak/>
        <w:sym w:font="Symbol" w:char="F0B7"/>
      </w:r>
      <w:r w:rsidRPr="00C9058E">
        <w:rPr>
          <w:rFonts w:ascii="Times New Roman" w:hAnsi="Times New Roman" w:cs="Times New Roman"/>
          <w:sz w:val="24"/>
          <w:szCs w:val="24"/>
        </w:rPr>
        <w:t xml:space="preserve">  a </w:t>
      </w:r>
      <w:r w:rsidR="00B65C21" w:rsidRPr="00C9058E">
        <w:rPr>
          <w:rFonts w:ascii="Times New Roman" w:hAnsi="Times New Roman" w:cs="Times New Roman"/>
          <w:sz w:val="24"/>
          <w:szCs w:val="24"/>
        </w:rPr>
        <w:t>szakmai programban</w:t>
      </w:r>
      <w:r w:rsidRPr="00C9058E">
        <w:rPr>
          <w:rFonts w:ascii="Times New Roman" w:hAnsi="Times New Roman" w:cs="Times New Roman"/>
          <w:sz w:val="24"/>
          <w:szCs w:val="24"/>
        </w:rPr>
        <w:t xml:space="preserve"> és a KKK-ben megfogalmazott követelményekkel összhangban végezzük az értékelő munkát,</w:t>
      </w:r>
    </w:p>
    <w:p w14:paraId="60EE0750" w14:textId="77777777" w:rsidR="00C24476" w:rsidRPr="00C9058E" w:rsidRDefault="00C24476" w:rsidP="00C24476">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az értékelést következetesen, sokszínűen, változatos eszközrendszerrel végezzük, </w:t>
      </w:r>
    </w:p>
    <w:p w14:paraId="269B6FC4" w14:textId="77777777" w:rsidR="00C24476" w:rsidRPr="00C9058E" w:rsidRDefault="00C24476" w:rsidP="00C24476">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figyelembe vesszük az adott szaktantárgyak érettségi, szakmai vizsga követelményrendszerét, valamint a tanulók csoportjainak struktúráját, dinamikáját, </w:t>
      </w:r>
    </w:p>
    <w:p w14:paraId="341B74AA" w14:textId="77777777" w:rsidR="00C24476" w:rsidRPr="00C9058E" w:rsidRDefault="00C24476" w:rsidP="00C24476">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törekszünk arra, hogy mérőeszközeink hitelesek és megbízhatóak legyenek,</w:t>
      </w:r>
    </w:p>
    <w:p w14:paraId="1C577C05" w14:textId="48C26C05" w:rsidR="00C24476" w:rsidRPr="00C9058E" w:rsidRDefault="00C24476" w:rsidP="00C24476">
      <w:pPr>
        <w:pStyle w:val="Listaszerbekezds"/>
        <w:spacing w:line="360" w:lineRule="auto"/>
        <w:jc w:val="both"/>
        <w:rPr>
          <w:rFonts w:ascii="Times New Roman" w:hAnsi="Times New Roman" w:cs="Times New Roman"/>
          <w:strike/>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fontosnak tartjuk</w:t>
      </w:r>
      <w:r w:rsidR="00B65C21" w:rsidRPr="00C9058E">
        <w:rPr>
          <w:rFonts w:ascii="Times New Roman" w:hAnsi="Times New Roman" w:cs="Times New Roman"/>
          <w:sz w:val="24"/>
          <w:szCs w:val="24"/>
        </w:rPr>
        <w:t>, hogy az értékel</w:t>
      </w:r>
      <w:r w:rsidR="00BD47D6" w:rsidRPr="00C9058E">
        <w:rPr>
          <w:rFonts w:ascii="Times New Roman" w:hAnsi="Times New Roman" w:cs="Times New Roman"/>
          <w:sz w:val="24"/>
          <w:szCs w:val="24"/>
        </w:rPr>
        <w:t>ések fejlesztők, megerősítők legyenek,</w:t>
      </w:r>
      <w:r w:rsidRPr="00C9058E">
        <w:rPr>
          <w:rFonts w:ascii="Times New Roman" w:hAnsi="Times New Roman" w:cs="Times New Roman"/>
          <w:strike/>
          <w:sz w:val="24"/>
          <w:szCs w:val="24"/>
        </w:rPr>
        <w:t xml:space="preserve"> </w:t>
      </w:r>
    </w:p>
    <w:p w14:paraId="633D929F" w14:textId="0E751C1A" w:rsidR="00C24476" w:rsidRPr="00C9058E" w:rsidRDefault="00C24476" w:rsidP="00C24476">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tapintatosan, pozitívan és etikusan értékelünk, </w:t>
      </w:r>
    </w:p>
    <w:p w14:paraId="4C2ED08D" w14:textId="400CEB30" w:rsidR="00C24476" w:rsidRPr="00C9058E" w:rsidRDefault="00C24476" w:rsidP="00C24476">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törekszünk a folyamatos, rendszeres, kiszámítható és komplex értékelésre, </w:t>
      </w:r>
    </w:p>
    <w:p w14:paraId="3B03958D" w14:textId="535CE8A8" w:rsidR="00C24476" w:rsidRPr="00C9058E" w:rsidRDefault="00C24476" w:rsidP="00C24476">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biztosítjuk a tanulási folyamatban részt vevő partnerek (diák, </w:t>
      </w:r>
      <w:r w:rsidR="00B65C21" w:rsidRPr="00C9058E">
        <w:rPr>
          <w:rFonts w:ascii="Times New Roman" w:hAnsi="Times New Roman" w:cs="Times New Roman"/>
          <w:sz w:val="24"/>
          <w:szCs w:val="24"/>
        </w:rPr>
        <w:t>törvényes képviselő</w:t>
      </w:r>
      <w:r w:rsidRPr="00C9058E">
        <w:rPr>
          <w:rFonts w:ascii="Times New Roman" w:hAnsi="Times New Roman" w:cs="Times New Roman"/>
          <w:sz w:val="24"/>
          <w:szCs w:val="24"/>
        </w:rPr>
        <w:t xml:space="preserve">) számára, hogy pontosan ismerhessék követelményeinket, az elbírálás kritériumait és az eredményeket, </w:t>
      </w:r>
    </w:p>
    <w:p w14:paraId="138D2462" w14:textId="436725B6" w:rsidR="00C24476" w:rsidRPr="00C9058E" w:rsidRDefault="00C24476" w:rsidP="00C24476">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pontos visszajelzést adunk a </w:t>
      </w:r>
      <w:r w:rsidR="00B65C21" w:rsidRPr="00C9058E">
        <w:rPr>
          <w:rFonts w:ascii="Times New Roman" w:hAnsi="Times New Roman" w:cs="Times New Roman"/>
          <w:sz w:val="24"/>
          <w:szCs w:val="24"/>
        </w:rPr>
        <w:t>törvényes képviselők</w:t>
      </w:r>
      <w:r w:rsidRPr="00C9058E">
        <w:rPr>
          <w:rFonts w:ascii="Times New Roman" w:hAnsi="Times New Roman" w:cs="Times New Roman"/>
          <w:sz w:val="24"/>
          <w:szCs w:val="24"/>
        </w:rPr>
        <w:t xml:space="preserve">, tanulók számára a tanulók motivációjáról, viselkedésétől, ismereteinek mennyiségéről és mélységéről, együttműködési képességeiről, együttélési sajátosságairól, eszközhasználatáról, döntőképességéről, kreativitásáról, szabálytiszteletéről. </w:t>
      </w:r>
    </w:p>
    <w:p w14:paraId="28B97522" w14:textId="77777777" w:rsidR="00C24476" w:rsidRPr="00C9058E" w:rsidRDefault="00C24476" w:rsidP="00C24476">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 xml:space="preserve">Iskolánkban az értékelésének céljai – alapelveinkkel összhangban – az alábbiak: </w:t>
      </w:r>
    </w:p>
    <w:p w14:paraId="6DCF4F4C" w14:textId="77777777" w:rsidR="00C24476" w:rsidRPr="00C9058E" w:rsidRDefault="00C24476" w:rsidP="00C24476">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minőségbiztosítás az iskolai munka minden területén, </w:t>
      </w:r>
    </w:p>
    <w:p w14:paraId="45220E6B" w14:textId="77777777" w:rsidR="00C24476" w:rsidRPr="00C9058E" w:rsidRDefault="00C24476" w:rsidP="00C24476">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eredményességre törekvés a személyiségfejlesztésben, a vizsgákra való felkészítésben, a továbbtanulásban és a szakmaszerzésben, </w:t>
      </w:r>
    </w:p>
    <w:p w14:paraId="469009CB" w14:textId="1355DBB1" w:rsidR="00C24476" w:rsidRPr="00C9058E" w:rsidRDefault="00C24476" w:rsidP="00C24476">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w:t>
      </w:r>
      <w:r w:rsidR="00BE6376" w:rsidRPr="00C9058E">
        <w:rPr>
          <w:rFonts w:ascii="Times New Roman" w:hAnsi="Times New Roman" w:cs="Times New Roman"/>
          <w:sz w:val="24"/>
          <w:szCs w:val="24"/>
        </w:rPr>
        <w:t xml:space="preserve">  motiváció – tanulói, oktatói,</w:t>
      </w:r>
    </w:p>
    <w:p w14:paraId="1ED4924E" w14:textId="77777777" w:rsidR="00C24476" w:rsidRPr="00C9058E" w:rsidRDefault="00C24476" w:rsidP="00C24476">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kontroll (ellenőrzés, korrekció) – tanulói, oktatói, </w:t>
      </w:r>
    </w:p>
    <w:p w14:paraId="3807E11E" w14:textId="7EFBA57F" w:rsidR="001E148F" w:rsidRPr="00C9058E" w:rsidRDefault="00C24476" w:rsidP="00C24476">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jövőkép-alakítás. </w:t>
      </w:r>
    </w:p>
    <w:p w14:paraId="320C42BF" w14:textId="0C48E4D3"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tantárgyi követelményeket a </w:t>
      </w:r>
      <w:r w:rsidR="00EC7AE4" w:rsidRPr="00C9058E">
        <w:rPr>
          <w:rFonts w:ascii="Times New Roman" w:hAnsi="Times New Roman" w:cs="Times New Roman"/>
          <w:sz w:val="24"/>
          <w:szCs w:val="24"/>
        </w:rPr>
        <w:t xml:space="preserve">szakmai program </w:t>
      </w:r>
      <w:r w:rsidRPr="00C9058E">
        <w:rPr>
          <w:rFonts w:ascii="Times New Roman" w:hAnsi="Times New Roman" w:cs="Times New Roman"/>
          <w:sz w:val="24"/>
          <w:szCs w:val="24"/>
        </w:rPr>
        <w:t xml:space="preserve">határozza meg. A tanulók értékelése az egyes tantárgyak tantervi követelményeinek ismerete alapján történik.  Az értékelés az adott tantárgyat tanító oktató jogköre, amelynek szabályait a szakmai munkaközösség határozza meg és ellenőrzi. Az értékelésnél figyelemmel kell lenni a tanuló általános állapotára, fejlesztés esetén egyéni haladására, képességeire. Nagyon fontos a minimumszint pontos meghatározása, melynek a tanuló és a </w:t>
      </w:r>
      <w:r w:rsidR="00EC7AE4" w:rsidRPr="00C9058E">
        <w:rPr>
          <w:rFonts w:ascii="Times New Roman" w:hAnsi="Times New Roman" w:cs="Times New Roman"/>
          <w:sz w:val="24"/>
          <w:szCs w:val="24"/>
        </w:rPr>
        <w:t>törvényes képviselő</w:t>
      </w:r>
      <w:r w:rsidRPr="00C9058E">
        <w:rPr>
          <w:rFonts w:ascii="Times New Roman" w:hAnsi="Times New Roman" w:cs="Times New Roman"/>
          <w:sz w:val="24"/>
          <w:szCs w:val="24"/>
        </w:rPr>
        <w:t xml:space="preserve"> számára is egyértelműnek és teljesíthetőnek kell lenni. Minden oktató a tanév első foglalkozásán a tanuló füzetében rögzíti a tantárgy minimális követelményeit, az értékelés legfontosabb szabályait.</w:t>
      </w:r>
    </w:p>
    <w:p w14:paraId="1B696D16"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lastRenderedPageBreak/>
        <w:t xml:space="preserve">Az értékelés a tanítási-tanulási folyamat minden mozzanatára kihat. Az oktatók értékelő magatartásának és a tanulók önértékelésének jellemzője a pozitívumokra való támaszkodás, az elért sikerek, eredmények megerősítése. </w:t>
      </w:r>
    </w:p>
    <w:p w14:paraId="368A9459" w14:textId="77777777" w:rsidR="001E148F" w:rsidRPr="00C9058E" w:rsidRDefault="001E148F" w:rsidP="000D4016">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 xml:space="preserve">A szakmai program értékelési koncepciójának célja, hogy az értékelés: </w:t>
      </w:r>
    </w:p>
    <w:p w14:paraId="7D69EC60"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ne minősítsen, hanem fejlődési állapotról számoljon be; </w:t>
      </w:r>
    </w:p>
    <w:p w14:paraId="639E1B1B" w14:textId="19B21851" w:rsidR="001E148F" w:rsidRPr="00C9058E" w:rsidRDefault="00EC7AE4" w:rsidP="001E148F">
      <w:pPr>
        <w:pStyle w:val="BAJUSZ-1"/>
        <w:spacing w:line="360" w:lineRule="auto"/>
        <w:rPr>
          <w:rFonts w:ascii="Times New Roman" w:hAnsi="Times New Roman"/>
          <w:sz w:val="24"/>
        </w:rPr>
      </w:pPr>
      <w:r w:rsidRPr="00C9058E">
        <w:rPr>
          <w:rFonts w:ascii="Times New Roman" w:hAnsi="Times New Roman"/>
          <w:sz w:val="24"/>
        </w:rPr>
        <w:t>információval szolgáljon arról</w:t>
      </w:r>
      <w:r w:rsidR="001E148F" w:rsidRPr="00C9058E">
        <w:rPr>
          <w:rFonts w:ascii="Times New Roman" w:hAnsi="Times New Roman"/>
          <w:sz w:val="24"/>
        </w:rPr>
        <w:t xml:space="preserve">, hogy a tanuló az előző szintjéhez, önmagához mérten mennyit fejlődött; </w:t>
      </w:r>
    </w:p>
    <w:p w14:paraId="4382BAF1" w14:textId="4B9F037B"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tanuló számára adjon egyértelmű visszajelzést erősségeire és fejlesztendő területeire</w:t>
      </w:r>
      <w:r w:rsidR="00EC7AE4" w:rsidRPr="00C9058E">
        <w:rPr>
          <w:rFonts w:ascii="Times New Roman" w:hAnsi="Times New Roman"/>
          <w:sz w:val="24"/>
        </w:rPr>
        <w:t xml:space="preserve"> vonatkozóan</w:t>
      </w:r>
      <w:r w:rsidRPr="00C9058E">
        <w:rPr>
          <w:rFonts w:ascii="Times New Roman" w:hAnsi="Times New Roman"/>
          <w:sz w:val="24"/>
        </w:rPr>
        <w:t>;</w:t>
      </w:r>
    </w:p>
    <w:p w14:paraId="094A8B1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jelenjék meg, hogy a tanuló saját lehetőségeit mennyire használta ki.</w:t>
      </w:r>
    </w:p>
    <w:p w14:paraId="0BC7B007"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Iskolai gyakorlatunkban háromféle értékelési funkciót különböztetünk meg: a minősítő értékelést (teljesítménymérést), a diagnosztikai értékelést és a fejlesztő értékelést. </w:t>
      </w:r>
    </w:p>
    <w:p w14:paraId="06B8C3E1"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értékelésnek ki kell terjednie az iskolai élet minden területére. Ennek megfelelően értékeljük minden tanulónk esetében:</w:t>
      </w:r>
    </w:p>
    <w:p w14:paraId="793F3F37"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tárgyi követelmények elsajátítását napi szinten, témakörök mentén,</w:t>
      </w:r>
    </w:p>
    <w:p w14:paraId="0A690ED4"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szabálytiszteletét, felelősségvállalását,</w:t>
      </w:r>
    </w:p>
    <w:p w14:paraId="7B6A999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korábbi teljesítményéhez képest fejlődési törekvéseit.</w:t>
      </w:r>
    </w:p>
    <w:p w14:paraId="4392B64E"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Értékelésünknek a következő kritériumoknak kell megfelelnie:</w:t>
      </w:r>
    </w:p>
    <w:p w14:paraId="6E68ABC5"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ösztönző hatású,</w:t>
      </w:r>
    </w:p>
    <w:p w14:paraId="409291D0"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folyamatos, rendszeres,</w:t>
      </w:r>
    </w:p>
    <w:p w14:paraId="51F0AC1B"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segítő szándékú legyen, </w:t>
      </w:r>
    </w:p>
    <w:p w14:paraId="190775F5"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céljai és követelményei </w:t>
      </w:r>
      <w:proofErr w:type="spellStart"/>
      <w:r w:rsidRPr="00C9058E">
        <w:rPr>
          <w:rFonts w:ascii="Times New Roman" w:hAnsi="Times New Roman"/>
          <w:sz w:val="24"/>
        </w:rPr>
        <w:t>világosak</w:t>
      </w:r>
      <w:proofErr w:type="spellEnd"/>
      <w:r w:rsidRPr="00C9058E">
        <w:rPr>
          <w:rFonts w:ascii="Times New Roman" w:hAnsi="Times New Roman"/>
          <w:sz w:val="24"/>
        </w:rPr>
        <w:t xml:space="preserve"> és előre ismertek.</w:t>
      </w:r>
    </w:p>
    <w:p w14:paraId="4E44EBEE"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Az értékelés formái </w:t>
      </w:r>
    </w:p>
    <w:p w14:paraId="451BDE94"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 szóbeli értékelés:</w:t>
      </w:r>
    </w:p>
    <w:p w14:paraId="5936BACA"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 tanulói tevékenység folyamatos megerősítése, korrigálása, segítés, tanács-tanórán és azon kívül,</w:t>
      </w:r>
    </w:p>
    <w:p w14:paraId="23A8CE39"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feleletek, dolgozatok érdemjegyéhez fűzött indoklás,</w:t>
      </w:r>
    </w:p>
    <w:p w14:paraId="1DFC1755" w14:textId="652611C8" w:rsidR="001E148F" w:rsidRDefault="00A73DFD" w:rsidP="001E148F">
      <w:pPr>
        <w:pStyle w:val="BAJUSZ-1"/>
        <w:spacing w:line="360" w:lineRule="auto"/>
        <w:rPr>
          <w:rFonts w:ascii="Times New Roman" w:hAnsi="Times New Roman"/>
          <w:sz w:val="24"/>
        </w:rPr>
      </w:pPr>
      <w:r w:rsidRPr="00C9058E">
        <w:rPr>
          <w:rFonts w:ascii="Times New Roman" w:hAnsi="Times New Roman"/>
          <w:sz w:val="24"/>
        </w:rPr>
        <w:t xml:space="preserve">Az oktatói </w:t>
      </w:r>
      <w:proofErr w:type="gramStart"/>
      <w:r w:rsidRPr="00C9058E">
        <w:rPr>
          <w:rFonts w:ascii="Times New Roman" w:hAnsi="Times New Roman"/>
          <w:sz w:val="24"/>
        </w:rPr>
        <w:t>testület</w:t>
      </w:r>
      <w:proofErr w:type="gramEnd"/>
      <w:r w:rsidR="001E148F" w:rsidRPr="00C9058E">
        <w:rPr>
          <w:rFonts w:ascii="Times New Roman" w:hAnsi="Times New Roman"/>
          <w:sz w:val="24"/>
        </w:rPr>
        <w:t xml:space="preserve"> illetve a diákság előtti igazgatói értékelés.</w:t>
      </w:r>
    </w:p>
    <w:p w14:paraId="00851BAC" w14:textId="77777777" w:rsidR="0097221B" w:rsidRPr="00C9058E" w:rsidRDefault="0097221B" w:rsidP="0097221B">
      <w:pPr>
        <w:pStyle w:val="BAJUSZ-1"/>
        <w:numPr>
          <w:ilvl w:val="0"/>
          <w:numId w:val="0"/>
        </w:numPr>
        <w:spacing w:line="360" w:lineRule="auto"/>
        <w:ind w:left="1068"/>
        <w:rPr>
          <w:rFonts w:ascii="Times New Roman" w:hAnsi="Times New Roman"/>
          <w:sz w:val="24"/>
        </w:rPr>
      </w:pPr>
    </w:p>
    <w:p w14:paraId="6B17DB50"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lastRenderedPageBreak/>
        <w:t>Az írásbeli, szöveges értékelés</w:t>
      </w:r>
    </w:p>
    <w:p w14:paraId="0D457830"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 dolgozatokhoz írt rövid instrukció, vélemény,</w:t>
      </w:r>
    </w:p>
    <w:p w14:paraId="3D20811C" w14:textId="13D84C86"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dicséretek, elmarasztalások beírása a digitális naplóba. </w:t>
      </w:r>
    </w:p>
    <w:p w14:paraId="2305E771"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Igazgatói értékelés a tanévnyitó és a tanévzáró értekezleten történik, osztályfőnöki értékelés </w:t>
      </w:r>
      <w:proofErr w:type="spellStart"/>
      <w:r w:rsidRPr="00C9058E">
        <w:rPr>
          <w:rFonts w:ascii="Times New Roman" w:hAnsi="Times New Roman" w:cs="Times New Roman"/>
          <w:sz w:val="24"/>
          <w:szCs w:val="24"/>
        </w:rPr>
        <w:t>félévente</w:t>
      </w:r>
      <w:proofErr w:type="spellEnd"/>
      <w:r w:rsidRPr="00C9058E">
        <w:rPr>
          <w:rFonts w:ascii="Times New Roman" w:hAnsi="Times New Roman" w:cs="Times New Roman"/>
          <w:sz w:val="24"/>
          <w:szCs w:val="24"/>
        </w:rPr>
        <w:t xml:space="preserve"> legalább két alkalommal.</w:t>
      </w:r>
    </w:p>
    <w:p w14:paraId="348C8C7B"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 xml:space="preserve">Osztályozás </w:t>
      </w:r>
    </w:p>
    <w:p w14:paraId="0EF60787" w14:textId="0A926B1E"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Az osztályzatok kialakításának elvei. Iskolánkban a hagyományos ötfokozatú skálán érdemjegyekkel minősítjük a diákok egy-egy tantárgyból nyújtott teljesítményét. Ez lehet szóbeli felelet, témazáró, kisebb dolgozat, kiselőadás, önállóan végzett otthoni munka, gyűjtőmunka, órai munka stb. Valamennyi tantárgyból </w:t>
      </w:r>
      <w:r w:rsidR="00EC7AE4" w:rsidRPr="00C9058E">
        <w:rPr>
          <w:rFonts w:ascii="Times New Roman" w:hAnsi="Times New Roman" w:cs="Times New Roman"/>
          <w:sz w:val="24"/>
          <w:szCs w:val="24"/>
        </w:rPr>
        <w:t>kapnak érdemjegyet a tanulók.</w:t>
      </w:r>
      <w:r w:rsidRPr="00C9058E">
        <w:rPr>
          <w:rFonts w:ascii="Times New Roman" w:hAnsi="Times New Roman" w:cs="Times New Roman"/>
          <w:sz w:val="24"/>
          <w:szCs w:val="24"/>
        </w:rPr>
        <w:t xml:space="preserve"> Az egyes szaktárgyak </w:t>
      </w:r>
      <w:r w:rsidR="00F224BC" w:rsidRPr="00C9058E">
        <w:rPr>
          <w:rFonts w:ascii="Times New Roman" w:hAnsi="Times New Roman" w:cs="Times New Roman"/>
          <w:sz w:val="24"/>
          <w:szCs w:val="24"/>
        </w:rPr>
        <w:t>oktatói</w:t>
      </w:r>
      <w:r w:rsidRPr="00C9058E">
        <w:rPr>
          <w:rFonts w:ascii="Times New Roman" w:hAnsi="Times New Roman" w:cs="Times New Roman"/>
          <w:sz w:val="24"/>
          <w:szCs w:val="24"/>
        </w:rPr>
        <w:t xml:space="preserve"> a munkaközösségükön belül egységesen értékelik a tanulókat. Irányadó</w:t>
      </w:r>
      <w:r w:rsidR="00960675" w:rsidRPr="00C9058E">
        <w:rPr>
          <w:rFonts w:ascii="Times New Roman" w:hAnsi="Times New Roman" w:cs="Times New Roman"/>
          <w:sz w:val="24"/>
          <w:szCs w:val="24"/>
        </w:rPr>
        <w:t>k</w:t>
      </w:r>
      <w:r w:rsidR="00BE6376" w:rsidRPr="00C9058E">
        <w:rPr>
          <w:rFonts w:ascii="Times New Roman" w:hAnsi="Times New Roman" w:cs="Times New Roman"/>
          <w:sz w:val="24"/>
          <w:szCs w:val="24"/>
        </w:rPr>
        <w:t xml:space="preserve"> a középszintű érettségi,</w:t>
      </w:r>
      <w:r w:rsidR="00F224BC" w:rsidRPr="00C9058E">
        <w:rPr>
          <w:rFonts w:ascii="Times New Roman" w:hAnsi="Times New Roman" w:cs="Times New Roman"/>
          <w:sz w:val="24"/>
          <w:szCs w:val="24"/>
        </w:rPr>
        <w:t xml:space="preserve"> illetve a szakmai tantárgyak esetében a szakmai vizsga értékelésének </w:t>
      </w:r>
      <w:r w:rsidR="00EC7AE4" w:rsidRPr="00C9058E">
        <w:rPr>
          <w:rFonts w:ascii="Times New Roman" w:hAnsi="Times New Roman" w:cs="Times New Roman"/>
          <w:sz w:val="24"/>
          <w:szCs w:val="24"/>
        </w:rPr>
        <w:t>százalékhatárai.</w:t>
      </w:r>
      <w:r w:rsidRPr="00C9058E">
        <w:rPr>
          <w:rFonts w:ascii="Times New Roman" w:hAnsi="Times New Roman" w:cs="Times New Roman"/>
          <w:sz w:val="24"/>
          <w:szCs w:val="24"/>
        </w:rPr>
        <w:t xml:space="preserve"> A</w:t>
      </w:r>
      <w:r w:rsidR="00F224BC" w:rsidRPr="00C9058E">
        <w:rPr>
          <w:rFonts w:ascii="Times New Roman" w:hAnsi="Times New Roman" w:cs="Times New Roman"/>
          <w:sz w:val="24"/>
          <w:szCs w:val="24"/>
        </w:rPr>
        <w:t>z oktatók</w:t>
      </w:r>
      <w:r w:rsidRPr="00C9058E">
        <w:rPr>
          <w:rFonts w:ascii="Times New Roman" w:hAnsi="Times New Roman" w:cs="Times New Roman"/>
          <w:sz w:val="24"/>
          <w:szCs w:val="24"/>
        </w:rPr>
        <w:t xml:space="preserve"> a tanítási</w:t>
      </w:r>
      <w:r w:rsidR="00960675" w:rsidRPr="00C9058E">
        <w:rPr>
          <w:rFonts w:ascii="Times New Roman" w:hAnsi="Times New Roman" w:cs="Times New Roman"/>
          <w:sz w:val="24"/>
          <w:szCs w:val="24"/>
        </w:rPr>
        <w:t>-tanulási</w:t>
      </w:r>
      <w:r w:rsidRPr="00C9058E">
        <w:rPr>
          <w:rFonts w:ascii="Times New Roman" w:hAnsi="Times New Roman" w:cs="Times New Roman"/>
          <w:sz w:val="24"/>
          <w:szCs w:val="24"/>
        </w:rPr>
        <w:t xml:space="preserve"> folyamat kezdetén ismertetik a diákokkal az értékelés elveit. </w:t>
      </w:r>
    </w:p>
    <w:p w14:paraId="539963BF" w14:textId="77777777" w:rsidR="001E148F" w:rsidRPr="00C9058E" w:rsidRDefault="001E148F" w:rsidP="001E148F">
      <w:pPr>
        <w:spacing w:line="360" w:lineRule="auto"/>
        <w:jc w:val="both"/>
        <w:rPr>
          <w:rFonts w:ascii="Times New Roman" w:hAnsi="Times New Roman" w:cs="Times New Roman"/>
          <w:b/>
          <w:bCs/>
          <w:sz w:val="24"/>
          <w:szCs w:val="24"/>
        </w:rPr>
      </w:pPr>
      <w:r w:rsidRPr="00C9058E">
        <w:rPr>
          <w:rFonts w:ascii="Times New Roman" w:hAnsi="Times New Roman" w:cs="Times New Roman"/>
          <w:b/>
          <w:bCs/>
          <w:sz w:val="24"/>
          <w:szCs w:val="24"/>
        </w:rPr>
        <w:t>Érdemjegyek elvárható száma</w:t>
      </w:r>
    </w:p>
    <w:p w14:paraId="3E94765F" w14:textId="4483925F"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diákok a tudásukról szóban és írásban egyaránt számot adhatnak. A tantárgyak sajátosságainak megfelelően legyenek arányban a szóbeli és írásbeli feleletek. A tanuló számára biztosítani kell, hogy a félévi és az év végi eredmények reális értékeléséhez heti 2-3 órás tantárgyból kéthavonta minimum egy, de a félév során legalább három, </w:t>
      </w:r>
      <w:r w:rsidR="00EC7AE4" w:rsidRPr="00C9058E">
        <w:rPr>
          <w:rFonts w:ascii="Times New Roman" w:hAnsi="Times New Roman" w:cs="Times New Roman"/>
          <w:sz w:val="24"/>
          <w:szCs w:val="24"/>
        </w:rPr>
        <w:t>heti</w:t>
      </w:r>
      <w:r w:rsidR="00EC7AE4" w:rsidRPr="00C9058E">
        <w:rPr>
          <w:rFonts w:ascii="Times New Roman" w:hAnsi="Times New Roman" w:cs="Times New Roman"/>
          <w:color w:val="FF0000"/>
          <w:sz w:val="24"/>
          <w:szCs w:val="24"/>
        </w:rPr>
        <w:t xml:space="preserve"> </w:t>
      </w:r>
      <w:r w:rsidRPr="00C9058E">
        <w:rPr>
          <w:rFonts w:ascii="Times New Roman" w:hAnsi="Times New Roman" w:cs="Times New Roman"/>
          <w:sz w:val="24"/>
          <w:szCs w:val="24"/>
        </w:rPr>
        <w:t>4 vagy több órás tantárgyból lehetőség szerint havonta egy, de a félév során legalább négy alkalommal szerezzen érdemjegyet. Egyéb esetben az óraszám +1 osztályzat az irányadó.</w:t>
      </w:r>
    </w:p>
    <w:p w14:paraId="608DE823" w14:textId="51CA6201"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Gyakorlati tantárgyakból havonta egy érdemjegyet kell kapniuk a tanulóknak, hosszabb gyakorlati projektfeladat esetén havi bontásban a projektre több </w:t>
      </w:r>
      <w:r w:rsidR="00EC7AE4" w:rsidRPr="00C9058E">
        <w:rPr>
          <w:rFonts w:ascii="Times New Roman" w:hAnsi="Times New Roman" w:cs="Times New Roman"/>
          <w:sz w:val="24"/>
          <w:szCs w:val="24"/>
        </w:rPr>
        <w:t>érdemjegyet</w:t>
      </w:r>
      <w:r w:rsidRPr="00C9058E">
        <w:rPr>
          <w:rFonts w:ascii="Times New Roman" w:hAnsi="Times New Roman" w:cs="Times New Roman"/>
          <w:sz w:val="24"/>
          <w:szCs w:val="24"/>
        </w:rPr>
        <w:t xml:space="preserve"> is kap</w:t>
      </w:r>
      <w:r w:rsidR="000047F4" w:rsidRPr="00C9058E">
        <w:rPr>
          <w:rFonts w:ascii="Times New Roman" w:hAnsi="Times New Roman" w:cs="Times New Roman"/>
          <w:sz w:val="24"/>
          <w:szCs w:val="24"/>
        </w:rPr>
        <w:t>hat</w:t>
      </w:r>
      <w:r w:rsidRPr="00C9058E">
        <w:rPr>
          <w:rFonts w:ascii="Times New Roman" w:hAnsi="Times New Roman" w:cs="Times New Roman"/>
          <w:sz w:val="24"/>
          <w:szCs w:val="24"/>
        </w:rPr>
        <w:t>nak.</w:t>
      </w:r>
    </w:p>
    <w:p w14:paraId="0E6FBC60" w14:textId="7F4D65F7" w:rsidR="00DF34F5"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félévi és a tanév végi értékelés osztályzatokkal történik. A tantárgyi osztályzatokra a szaktanár</w:t>
      </w:r>
      <w:r w:rsidR="005115B7"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tesz javaslatot, ezeket </w:t>
      </w:r>
      <w:proofErr w:type="gramStart"/>
      <w:r w:rsidRPr="00C9058E">
        <w:rPr>
          <w:rFonts w:ascii="Times New Roman" w:hAnsi="Times New Roman" w:cs="Times New Roman"/>
          <w:sz w:val="24"/>
          <w:szCs w:val="24"/>
        </w:rPr>
        <w:t>a</w:t>
      </w:r>
      <w:proofErr w:type="gramEnd"/>
      <w:r w:rsidRPr="00C9058E">
        <w:rPr>
          <w:rFonts w:ascii="Times New Roman" w:hAnsi="Times New Roman" w:cs="Times New Roman"/>
          <w:sz w:val="24"/>
          <w:szCs w:val="24"/>
        </w:rPr>
        <w:t xml:space="preserve"> </w:t>
      </w:r>
      <w:r w:rsidR="00EC7AE4" w:rsidRPr="00C9058E">
        <w:rPr>
          <w:rFonts w:ascii="Times New Roman" w:hAnsi="Times New Roman" w:cs="Times New Roman"/>
          <w:sz w:val="24"/>
          <w:szCs w:val="24"/>
        </w:rPr>
        <w:t>oktatói testület</w:t>
      </w:r>
      <w:r w:rsidRPr="00C9058E">
        <w:rPr>
          <w:rFonts w:ascii="Times New Roman" w:hAnsi="Times New Roman" w:cs="Times New Roman"/>
          <w:sz w:val="24"/>
          <w:szCs w:val="24"/>
        </w:rPr>
        <w:t xml:space="preserve"> véglegesíti az osztályozó értekezleten, melyet évente két alkalommal, félév előtt és a tanév vége előtt tartunk. </w:t>
      </w:r>
    </w:p>
    <w:p w14:paraId="4D006D5C" w14:textId="0D1C2767" w:rsidR="001E148F" w:rsidRPr="00C9058E" w:rsidRDefault="001E148F" w:rsidP="001E148F">
      <w:pPr>
        <w:pStyle w:val="Listaszerbekezds"/>
        <w:spacing w:line="240" w:lineRule="auto"/>
        <w:ind w:left="0"/>
        <w:rPr>
          <w:rFonts w:ascii="Times New Roman" w:hAnsi="Times New Roman" w:cs="Times New Roman"/>
          <w:b/>
          <w:sz w:val="24"/>
          <w:szCs w:val="24"/>
        </w:rPr>
      </w:pPr>
      <w:r w:rsidRPr="00C9058E">
        <w:rPr>
          <w:rFonts w:ascii="Times New Roman" w:hAnsi="Times New Roman" w:cs="Times New Roman"/>
          <w:b/>
          <w:sz w:val="24"/>
          <w:szCs w:val="24"/>
        </w:rPr>
        <w:t xml:space="preserve"> Az értékelések súlyozása</w:t>
      </w:r>
    </w:p>
    <w:p w14:paraId="2470404F" w14:textId="77777777" w:rsidR="001E148F" w:rsidRPr="00C9058E" w:rsidRDefault="001E148F" w:rsidP="001E148F">
      <w:pPr>
        <w:pStyle w:val="Listaszerbekezds"/>
        <w:spacing w:line="240" w:lineRule="auto"/>
        <w:ind w:left="0"/>
        <w:rPr>
          <w:rFonts w:ascii="Times New Roman" w:hAnsi="Times New Roman" w:cs="Times New Roman"/>
          <w:b/>
          <w:sz w:val="24"/>
          <w:szCs w:val="24"/>
        </w:rPr>
      </w:pPr>
    </w:p>
    <w:p w14:paraId="015FE108" w14:textId="7135CC88" w:rsidR="001E148F" w:rsidRPr="005573C0" w:rsidRDefault="001E148F" w:rsidP="00F224BC">
      <w:pPr>
        <w:pStyle w:val="Listaszerbekezds"/>
        <w:spacing w:line="360" w:lineRule="auto"/>
        <w:ind w:left="0"/>
        <w:rPr>
          <w:rFonts w:ascii="Times New Roman" w:hAnsi="Times New Roman" w:cs="Times New Roman"/>
          <w:sz w:val="24"/>
          <w:szCs w:val="24"/>
        </w:rPr>
      </w:pPr>
      <w:r w:rsidRPr="005573C0">
        <w:rPr>
          <w:rFonts w:ascii="Times New Roman" w:hAnsi="Times New Roman" w:cs="Times New Roman"/>
          <w:sz w:val="24"/>
          <w:szCs w:val="24"/>
        </w:rPr>
        <w:tab/>
      </w:r>
      <w:r w:rsidR="005573C0" w:rsidRPr="005573C0">
        <w:rPr>
          <w:rFonts w:ascii="Times New Roman" w:hAnsi="Times New Roman" w:cs="Times New Roman"/>
          <w:sz w:val="24"/>
          <w:szCs w:val="24"/>
        </w:rPr>
        <w:t xml:space="preserve">írásbeli </w:t>
      </w:r>
      <w:r w:rsidRPr="005573C0">
        <w:rPr>
          <w:rFonts w:ascii="Times New Roman" w:hAnsi="Times New Roman" w:cs="Times New Roman"/>
          <w:sz w:val="24"/>
          <w:szCs w:val="24"/>
        </w:rPr>
        <w:t>témazáró dolgozat</w:t>
      </w:r>
      <w:r w:rsidRPr="005573C0">
        <w:rPr>
          <w:rFonts w:ascii="Times New Roman" w:hAnsi="Times New Roman" w:cs="Times New Roman"/>
          <w:sz w:val="24"/>
          <w:szCs w:val="24"/>
        </w:rPr>
        <w:tab/>
        <w:t>150%</w:t>
      </w:r>
    </w:p>
    <w:p w14:paraId="5648AA93" w14:textId="77777777" w:rsidR="001E148F" w:rsidRPr="00C9058E" w:rsidRDefault="001E148F" w:rsidP="00F224BC">
      <w:pPr>
        <w:pStyle w:val="Listaszerbekezds"/>
        <w:spacing w:line="360" w:lineRule="auto"/>
        <w:ind w:left="0"/>
        <w:rPr>
          <w:rFonts w:ascii="Times New Roman" w:hAnsi="Times New Roman" w:cs="Times New Roman"/>
          <w:sz w:val="24"/>
          <w:szCs w:val="24"/>
        </w:rPr>
      </w:pPr>
      <w:r w:rsidRPr="00C9058E">
        <w:rPr>
          <w:rFonts w:ascii="Times New Roman" w:hAnsi="Times New Roman" w:cs="Times New Roman"/>
          <w:sz w:val="24"/>
          <w:szCs w:val="24"/>
        </w:rPr>
        <w:tab/>
        <w:t>dolgozat</w:t>
      </w:r>
      <w:r w:rsidRPr="00C9058E">
        <w:rPr>
          <w:rFonts w:ascii="Times New Roman" w:hAnsi="Times New Roman" w:cs="Times New Roman"/>
          <w:sz w:val="24"/>
          <w:szCs w:val="24"/>
        </w:rPr>
        <w:tab/>
      </w:r>
      <w:r w:rsidRPr="00C9058E">
        <w:rPr>
          <w:rFonts w:ascii="Times New Roman" w:hAnsi="Times New Roman" w:cs="Times New Roman"/>
          <w:sz w:val="24"/>
          <w:szCs w:val="24"/>
        </w:rPr>
        <w:tab/>
      </w:r>
      <w:r w:rsidRPr="00C9058E">
        <w:rPr>
          <w:rFonts w:ascii="Times New Roman" w:hAnsi="Times New Roman" w:cs="Times New Roman"/>
          <w:sz w:val="24"/>
          <w:szCs w:val="24"/>
        </w:rPr>
        <w:tab/>
        <w:t>100%</w:t>
      </w:r>
    </w:p>
    <w:p w14:paraId="3CC4ABDC" w14:textId="77777777" w:rsidR="001E148F" w:rsidRPr="00C9058E" w:rsidRDefault="001E148F" w:rsidP="00F224BC">
      <w:pPr>
        <w:pStyle w:val="Listaszerbekezds"/>
        <w:spacing w:line="360" w:lineRule="auto"/>
        <w:ind w:left="0"/>
        <w:rPr>
          <w:rFonts w:ascii="Times New Roman" w:hAnsi="Times New Roman" w:cs="Times New Roman"/>
          <w:sz w:val="24"/>
          <w:szCs w:val="24"/>
        </w:rPr>
      </w:pPr>
      <w:r w:rsidRPr="00C9058E">
        <w:rPr>
          <w:rFonts w:ascii="Times New Roman" w:hAnsi="Times New Roman" w:cs="Times New Roman"/>
          <w:sz w:val="24"/>
          <w:szCs w:val="24"/>
        </w:rPr>
        <w:tab/>
        <w:t>írásbeli röpdolgozat</w:t>
      </w:r>
      <w:r w:rsidRPr="00C9058E">
        <w:rPr>
          <w:rFonts w:ascii="Times New Roman" w:hAnsi="Times New Roman" w:cs="Times New Roman"/>
          <w:sz w:val="24"/>
          <w:szCs w:val="24"/>
        </w:rPr>
        <w:tab/>
      </w:r>
      <w:r w:rsidRPr="00C9058E">
        <w:rPr>
          <w:rFonts w:ascii="Times New Roman" w:hAnsi="Times New Roman" w:cs="Times New Roman"/>
          <w:sz w:val="24"/>
          <w:szCs w:val="24"/>
        </w:rPr>
        <w:tab/>
        <w:t xml:space="preserve"> 75%</w:t>
      </w:r>
    </w:p>
    <w:p w14:paraId="6001EFC9" w14:textId="77777777" w:rsidR="001E148F" w:rsidRPr="00C9058E" w:rsidRDefault="001E148F" w:rsidP="00F224BC">
      <w:pPr>
        <w:pStyle w:val="Listaszerbekezds"/>
        <w:spacing w:line="360" w:lineRule="auto"/>
        <w:ind w:left="0"/>
        <w:rPr>
          <w:rFonts w:ascii="Times New Roman" w:hAnsi="Times New Roman" w:cs="Times New Roman"/>
          <w:sz w:val="24"/>
          <w:szCs w:val="24"/>
        </w:rPr>
      </w:pPr>
      <w:r w:rsidRPr="00C9058E">
        <w:rPr>
          <w:rFonts w:ascii="Times New Roman" w:hAnsi="Times New Roman" w:cs="Times New Roman"/>
          <w:sz w:val="24"/>
          <w:szCs w:val="24"/>
        </w:rPr>
        <w:lastRenderedPageBreak/>
        <w:tab/>
        <w:t>szóbeli felelet</w:t>
      </w:r>
      <w:r w:rsidRPr="00C9058E">
        <w:rPr>
          <w:rFonts w:ascii="Times New Roman" w:hAnsi="Times New Roman" w:cs="Times New Roman"/>
          <w:sz w:val="24"/>
          <w:szCs w:val="24"/>
        </w:rPr>
        <w:tab/>
      </w:r>
      <w:r w:rsidRPr="00C9058E">
        <w:rPr>
          <w:rFonts w:ascii="Times New Roman" w:hAnsi="Times New Roman" w:cs="Times New Roman"/>
          <w:sz w:val="24"/>
          <w:szCs w:val="24"/>
        </w:rPr>
        <w:tab/>
      </w:r>
      <w:r w:rsidRPr="00C9058E">
        <w:rPr>
          <w:rFonts w:ascii="Times New Roman" w:hAnsi="Times New Roman" w:cs="Times New Roman"/>
          <w:sz w:val="24"/>
          <w:szCs w:val="24"/>
        </w:rPr>
        <w:tab/>
        <w:t>100%</w:t>
      </w:r>
    </w:p>
    <w:p w14:paraId="4558DC31" w14:textId="77777777" w:rsidR="001E148F" w:rsidRPr="00C9058E" w:rsidRDefault="001E148F" w:rsidP="00F224BC">
      <w:pPr>
        <w:pStyle w:val="Listaszerbekezds"/>
        <w:spacing w:line="360" w:lineRule="auto"/>
        <w:ind w:left="0"/>
        <w:rPr>
          <w:rFonts w:ascii="Times New Roman" w:hAnsi="Times New Roman" w:cs="Times New Roman"/>
          <w:sz w:val="24"/>
          <w:szCs w:val="24"/>
        </w:rPr>
      </w:pPr>
      <w:r w:rsidRPr="00C9058E">
        <w:rPr>
          <w:rFonts w:ascii="Times New Roman" w:hAnsi="Times New Roman" w:cs="Times New Roman"/>
          <w:sz w:val="24"/>
          <w:szCs w:val="24"/>
        </w:rPr>
        <w:tab/>
        <w:t>beszámoló</w:t>
      </w:r>
      <w:r w:rsidRPr="00C9058E">
        <w:rPr>
          <w:rFonts w:ascii="Times New Roman" w:hAnsi="Times New Roman" w:cs="Times New Roman"/>
          <w:sz w:val="24"/>
          <w:szCs w:val="24"/>
        </w:rPr>
        <w:tab/>
      </w:r>
      <w:r w:rsidRPr="00C9058E">
        <w:rPr>
          <w:rFonts w:ascii="Times New Roman" w:hAnsi="Times New Roman" w:cs="Times New Roman"/>
          <w:sz w:val="24"/>
          <w:szCs w:val="24"/>
        </w:rPr>
        <w:tab/>
      </w:r>
      <w:r w:rsidRPr="00C9058E">
        <w:rPr>
          <w:rFonts w:ascii="Times New Roman" w:hAnsi="Times New Roman" w:cs="Times New Roman"/>
          <w:sz w:val="24"/>
          <w:szCs w:val="24"/>
        </w:rPr>
        <w:tab/>
        <w:t>100%</w:t>
      </w:r>
    </w:p>
    <w:p w14:paraId="7D042C66" w14:textId="77777777" w:rsidR="001E148F" w:rsidRPr="00C9058E" w:rsidRDefault="001E148F" w:rsidP="00F224BC">
      <w:pPr>
        <w:pStyle w:val="Listaszerbekezds"/>
        <w:spacing w:line="360" w:lineRule="auto"/>
        <w:ind w:left="0"/>
        <w:rPr>
          <w:rFonts w:ascii="Times New Roman" w:hAnsi="Times New Roman" w:cs="Times New Roman"/>
          <w:sz w:val="24"/>
          <w:szCs w:val="24"/>
        </w:rPr>
      </w:pPr>
      <w:r w:rsidRPr="00C9058E">
        <w:rPr>
          <w:rFonts w:ascii="Times New Roman" w:hAnsi="Times New Roman" w:cs="Times New Roman"/>
          <w:sz w:val="24"/>
          <w:szCs w:val="24"/>
        </w:rPr>
        <w:tab/>
        <w:t>gyakorlati feladat</w:t>
      </w:r>
      <w:r w:rsidRPr="00C9058E">
        <w:rPr>
          <w:rFonts w:ascii="Times New Roman" w:hAnsi="Times New Roman" w:cs="Times New Roman"/>
          <w:sz w:val="24"/>
          <w:szCs w:val="24"/>
        </w:rPr>
        <w:tab/>
      </w:r>
      <w:r w:rsidRPr="00C9058E">
        <w:rPr>
          <w:rFonts w:ascii="Times New Roman" w:hAnsi="Times New Roman" w:cs="Times New Roman"/>
          <w:sz w:val="24"/>
          <w:szCs w:val="24"/>
        </w:rPr>
        <w:tab/>
        <w:t>100%</w:t>
      </w:r>
    </w:p>
    <w:p w14:paraId="242834C6" w14:textId="77777777" w:rsidR="001E148F" w:rsidRPr="00C9058E" w:rsidRDefault="001E148F" w:rsidP="00F224BC">
      <w:pPr>
        <w:pStyle w:val="Listaszerbekezds"/>
        <w:spacing w:line="360" w:lineRule="auto"/>
        <w:ind w:left="0"/>
        <w:rPr>
          <w:rFonts w:ascii="Times New Roman" w:hAnsi="Times New Roman" w:cs="Times New Roman"/>
          <w:sz w:val="24"/>
          <w:szCs w:val="24"/>
        </w:rPr>
      </w:pPr>
      <w:r w:rsidRPr="00C9058E">
        <w:rPr>
          <w:rFonts w:ascii="Times New Roman" w:hAnsi="Times New Roman" w:cs="Times New Roman"/>
          <w:sz w:val="24"/>
          <w:szCs w:val="24"/>
        </w:rPr>
        <w:tab/>
        <w:t>házi feladat</w:t>
      </w:r>
      <w:r w:rsidRPr="00C9058E">
        <w:rPr>
          <w:rFonts w:ascii="Times New Roman" w:hAnsi="Times New Roman" w:cs="Times New Roman"/>
          <w:sz w:val="24"/>
          <w:szCs w:val="24"/>
        </w:rPr>
        <w:tab/>
      </w:r>
      <w:r w:rsidRPr="00C9058E">
        <w:rPr>
          <w:rFonts w:ascii="Times New Roman" w:hAnsi="Times New Roman" w:cs="Times New Roman"/>
          <w:sz w:val="24"/>
          <w:szCs w:val="24"/>
        </w:rPr>
        <w:tab/>
      </w:r>
      <w:r w:rsidRPr="00C9058E">
        <w:rPr>
          <w:rFonts w:ascii="Times New Roman" w:hAnsi="Times New Roman" w:cs="Times New Roman"/>
          <w:sz w:val="24"/>
          <w:szCs w:val="24"/>
        </w:rPr>
        <w:tab/>
        <w:t xml:space="preserve"> 50%</w:t>
      </w:r>
    </w:p>
    <w:p w14:paraId="357D632D" w14:textId="1956F9AB" w:rsidR="001E148F" w:rsidRPr="00C9058E" w:rsidRDefault="005573C0" w:rsidP="00F224BC">
      <w:pPr>
        <w:pStyle w:val="Listaszerbekezds"/>
        <w:spacing w:line="360" w:lineRule="auto"/>
        <w:ind w:left="0"/>
        <w:rPr>
          <w:rFonts w:ascii="Times New Roman" w:hAnsi="Times New Roman" w:cs="Times New Roman"/>
          <w:sz w:val="24"/>
          <w:szCs w:val="24"/>
        </w:rPr>
      </w:pPr>
      <w:r>
        <w:rPr>
          <w:rFonts w:ascii="Times New Roman" w:hAnsi="Times New Roman" w:cs="Times New Roman"/>
          <w:sz w:val="24"/>
          <w:szCs w:val="24"/>
        </w:rPr>
        <w:tab/>
        <w:t>kis</w:t>
      </w:r>
      <w:r w:rsidR="001E148F" w:rsidRPr="00C9058E">
        <w:rPr>
          <w:rFonts w:ascii="Times New Roman" w:hAnsi="Times New Roman" w:cs="Times New Roman"/>
          <w:sz w:val="24"/>
          <w:szCs w:val="24"/>
        </w:rPr>
        <w:t xml:space="preserve">érettségi </w:t>
      </w:r>
      <w:r w:rsidR="001E148F" w:rsidRPr="00C9058E">
        <w:rPr>
          <w:rFonts w:ascii="Times New Roman" w:hAnsi="Times New Roman" w:cs="Times New Roman"/>
          <w:sz w:val="24"/>
          <w:szCs w:val="24"/>
        </w:rPr>
        <w:tab/>
      </w:r>
      <w:r w:rsidR="001E148F" w:rsidRPr="00C9058E">
        <w:rPr>
          <w:rFonts w:ascii="Times New Roman" w:hAnsi="Times New Roman" w:cs="Times New Roman"/>
          <w:sz w:val="24"/>
          <w:szCs w:val="24"/>
        </w:rPr>
        <w:tab/>
      </w:r>
      <w:r w:rsidR="001E148F" w:rsidRPr="00C9058E">
        <w:rPr>
          <w:rFonts w:ascii="Times New Roman" w:hAnsi="Times New Roman" w:cs="Times New Roman"/>
          <w:sz w:val="24"/>
          <w:szCs w:val="24"/>
        </w:rPr>
        <w:tab/>
        <w:t>200%</w:t>
      </w:r>
    </w:p>
    <w:p w14:paraId="2652879F" w14:textId="77777777" w:rsidR="001E148F" w:rsidRPr="00C9058E" w:rsidRDefault="001E148F" w:rsidP="00F224BC">
      <w:pPr>
        <w:pStyle w:val="Listaszerbekezds"/>
        <w:spacing w:line="360" w:lineRule="auto"/>
        <w:ind w:left="0"/>
        <w:rPr>
          <w:rFonts w:ascii="Times New Roman" w:hAnsi="Times New Roman" w:cs="Times New Roman"/>
          <w:sz w:val="24"/>
          <w:szCs w:val="24"/>
        </w:rPr>
      </w:pPr>
      <w:r w:rsidRPr="00C9058E">
        <w:rPr>
          <w:rFonts w:ascii="Times New Roman" w:hAnsi="Times New Roman" w:cs="Times New Roman"/>
          <w:sz w:val="24"/>
          <w:szCs w:val="24"/>
        </w:rPr>
        <w:tab/>
        <w:t>házi dolgozat</w:t>
      </w:r>
      <w:r w:rsidRPr="00C9058E">
        <w:rPr>
          <w:rFonts w:ascii="Times New Roman" w:hAnsi="Times New Roman" w:cs="Times New Roman"/>
          <w:sz w:val="24"/>
          <w:szCs w:val="24"/>
        </w:rPr>
        <w:tab/>
      </w:r>
      <w:r w:rsidRPr="00C9058E">
        <w:rPr>
          <w:rFonts w:ascii="Times New Roman" w:hAnsi="Times New Roman" w:cs="Times New Roman"/>
          <w:sz w:val="24"/>
          <w:szCs w:val="24"/>
        </w:rPr>
        <w:tab/>
      </w:r>
      <w:r w:rsidRPr="00C9058E">
        <w:rPr>
          <w:rFonts w:ascii="Times New Roman" w:hAnsi="Times New Roman" w:cs="Times New Roman"/>
          <w:sz w:val="24"/>
          <w:szCs w:val="24"/>
        </w:rPr>
        <w:tab/>
        <w:t xml:space="preserve"> 75%</w:t>
      </w:r>
    </w:p>
    <w:p w14:paraId="4729A32C" w14:textId="46BF6601" w:rsidR="001E148F" w:rsidRPr="00C9058E" w:rsidRDefault="005573C0" w:rsidP="00F224BC">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ab/>
        <w:t>projektmunka</w:t>
      </w:r>
      <w:r w:rsidR="001E148F" w:rsidRPr="00C9058E">
        <w:rPr>
          <w:rFonts w:ascii="Times New Roman" w:hAnsi="Times New Roman" w:cs="Times New Roman"/>
          <w:sz w:val="24"/>
          <w:szCs w:val="24"/>
        </w:rPr>
        <w:tab/>
      </w:r>
      <w:r w:rsidR="001E148F" w:rsidRPr="00C9058E">
        <w:rPr>
          <w:rFonts w:ascii="Times New Roman" w:hAnsi="Times New Roman" w:cs="Times New Roman"/>
          <w:sz w:val="24"/>
          <w:szCs w:val="24"/>
        </w:rPr>
        <w:tab/>
      </w:r>
      <w:r w:rsidR="001E148F" w:rsidRPr="00C9058E">
        <w:rPr>
          <w:rFonts w:ascii="Times New Roman" w:hAnsi="Times New Roman" w:cs="Times New Roman"/>
          <w:sz w:val="24"/>
          <w:szCs w:val="24"/>
        </w:rPr>
        <w:tab/>
        <w:t>100%</w:t>
      </w:r>
    </w:p>
    <w:p w14:paraId="4803537F" w14:textId="77777777" w:rsidR="005573C0" w:rsidRDefault="001E148F" w:rsidP="001E148F">
      <w:pPr>
        <w:spacing w:line="23" w:lineRule="atLeast"/>
        <w:rPr>
          <w:rFonts w:ascii="Times New Roman" w:hAnsi="Times New Roman" w:cs="Times New Roman"/>
          <w:sz w:val="24"/>
          <w:szCs w:val="24"/>
        </w:rPr>
      </w:pPr>
      <w:r w:rsidRPr="00C9058E">
        <w:rPr>
          <w:rFonts w:ascii="Times New Roman" w:hAnsi="Times New Roman" w:cs="Times New Roman"/>
          <w:sz w:val="24"/>
          <w:szCs w:val="24"/>
        </w:rPr>
        <w:tab/>
        <w:t>órai munka</w:t>
      </w:r>
      <w:r w:rsidRPr="00C9058E">
        <w:rPr>
          <w:rFonts w:ascii="Times New Roman" w:hAnsi="Times New Roman" w:cs="Times New Roman"/>
          <w:sz w:val="24"/>
          <w:szCs w:val="24"/>
        </w:rPr>
        <w:tab/>
      </w:r>
      <w:r w:rsidRPr="00C9058E">
        <w:rPr>
          <w:rFonts w:ascii="Times New Roman" w:hAnsi="Times New Roman" w:cs="Times New Roman"/>
          <w:sz w:val="24"/>
          <w:szCs w:val="24"/>
        </w:rPr>
        <w:tab/>
      </w:r>
      <w:r w:rsidRPr="00C9058E">
        <w:rPr>
          <w:rFonts w:ascii="Times New Roman" w:hAnsi="Times New Roman" w:cs="Times New Roman"/>
          <w:sz w:val="24"/>
          <w:szCs w:val="24"/>
        </w:rPr>
        <w:tab/>
        <w:t xml:space="preserve"> 50%</w:t>
      </w:r>
    </w:p>
    <w:p w14:paraId="2365A29B" w14:textId="729175A8" w:rsidR="001E148F" w:rsidRDefault="005573C0" w:rsidP="001E148F">
      <w:pPr>
        <w:spacing w:line="23" w:lineRule="atLeast"/>
        <w:rPr>
          <w:rFonts w:ascii="Times New Roman" w:hAnsi="Times New Roman" w:cs="Times New Roman"/>
          <w:sz w:val="24"/>
          <w:szCs w:val="24"/>
        </w:rPr>
      </w:pPr>
      <w:r>
        <w:rPr>
          <w:rFonts w:ascii="Times New Roman" w:hAnsi="Times New Roman" w:cs="Times New Roman"/>
          <w:sz w:val="24"/>
          <w:szCs w:val="24"/>
        </w:rPr>
        <w:tab/>
        <w:t>tesztfeladat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r w:rsidR="001E148F" w:rsidRPr="00C9058E">
        <w:rPr>
          <w:rFonts w:ascii="Times New Roman" w:hAnsi="Times New Roman" w:cs="Times New Roman"/>
          <w:sz w:val="24"/>
          <w:szCs w:val="24"/>
        </w:rPr>
        <w:tab/>
      </w:r>
    </w:p>
    <w:p w14:paraId="087A3CDA" w14:textId="3F26D89E" w:rsidR="005573C0" w:rsidRPr="00C9058E" w:rsidRDefault="005573C0" w:rsidP="001E148F">
      <w:pPr>
        <w:spacing w:line="23" w:lineRule="atLeast"/>
        <w:rPr>
          <w:rFonts w:ascii="Times New Roman" w:hAnsi="Times New Roman" w:cs="Times New Roman"/>
          <w:sz w:val="24"/>
          <w:szCs w:val="24"/>
        </w:rPr>
      </w:pPr>
      <w:r>
        <w:rPr>
          <w:rFonts w:ascii="Times New Roman" w:hAnsi="Times New Roman" w:cs="Times New Roman"/>
          <w:sz w:val="24"/>
          <w:szCs w:val="24"/>
        </w:rPr>
        <w:tab/>
        <w:t>más intézményből hozott értékelés 100%</w:t>
      </w:r>
    </w:p>
    <w:p w14:paraId="5A485326" w14:textId="422E67CD" w:rsidR="00A00FA2" w:rsidRPr="00C9058E" w:rsidRDefault="00A00FA2" w:rsidP="001E148F">
      <w:pPr>
        <w:spacing w:line="23" w:lineRule="atLeast"/>
        <w:rPr>
          <w:rFonts w:ascii="Times New Roman" w:hAnsi="Times New Roman" w:cs="Times New Roman"/>
          <w:sz w:val="24"/>
          <w:szCs w:val="24"/>
        </w:rPr>
      </w:pPr>
    </w:p>
    <w:p w14:paraId="64A78FC6" w14:textId="3BD517B2" w:rsidR="004E0837" w:rsidRPr="00C9058E" w:rsidRDefault="004E0837" w:rsidP="004E0837">
      <w:pPr>
        <w:pStyle w:val="NormlWeb"/>
        <w:spacing w:before="0" w:beforeAutospacing="0" w:after="20" w:afterAutospacing="0" w:line="360" w:lineRule="auto"/>
        <w:ind w:left="567" w:hanging="567"/>
        <w:jc w:val="both"/>
        <w:outlineLvl w:val="1"/>
        <w:rPr>
          <w:b/>
        </w:rPr>
      </w:pPr>
      <w:bookmarkStart w:id="560" w:name="_Toc115442955"/>
      <w:r w:rsidRPr="00C9058E">
        <w:rPr>
          <w:b/>
        </w:rPr>
        <w:t>3.9 Az írásbeli, szóbeli, gyakorlati beszámoltatások, az ismeretek számonkérésének rendje</w:t>
      </w:r>
      <w:bookmarkEnd w:id="560"/>
    </w:p>
    <w:p w14:paraId="3B0D6170" w14:textId="77777777" w:rsidR="004E0837" w:rsidRPr="00C9058E" w:rsidRDefault="004E0837" w:rsidP="004E0837">
      <w:pPr>
        <w:spacing w:after="0" w:line="360" w:lineRule="auto"/>
        <w:jc w:val="both"/>
        <w:rPr>
          <w:rFonts w:ascii="Times New Roman" w:hAnsi="Times New Roman" w:cs="Times New Roman"/>
          <w:b/>
          <w:sz w:val="24"/>
          <w:szCs w:val="24"/>
        </w:rPr>
      </w:pPr>
      <w:bookmarkStart w:id="561" w:name="_Toc476578998"/>
      <w:bookmarkStart w:id="562" w:name="_Toc498326271"/>
      <w:r w:rsidRPr="00C9058E">
        <w:rPr>
          <w:rFonts w:ascii="Times New Roman" w:hAnsi="Times New Roman" w:cs="Times New Roman"/>
          <w:b/>
          <w:sz w:val="24"/>
          <w:szCs w:val="24"/>
        </w:rPr>
        <w:t>Értékelési módszerek</w:t>
      </w:r>
      <w:bookmarkEnd w:id="561"/>
      <w:bookmarkEnd w:id="562"/>
      <w:r w:rsidRPr="00C9058E">
        <w:rPr>
          <w:rFonts w:ascii="Times New Roman" w:hAnsi="Times New Roman" w:cs="Times New Roman"/>
          <w:b/>
          <w:sz w:val="24"/>
          <w:szCs w:val="24"/>
        </w:rPr>
        <w:t xml:space="preserve"> </w:t>
      </w:r>
    </w:p>
    <w:p w14:paraId="7856EC7B" w14:textId="23AAAF0D" w:rsidR="004E0837" w:rsidRPr="00C9058E" w:rsidRDefault="004E0837" w:rsidP="004E0837">
      <w:pPr>
        <w:pStyle w:val="Listaszerbekezds"/>
        <w:spacing w:line="360" w:lineRule="auto"/>
        <w:ind w:left="0"/>
        <w:jc w:val="both"/>
        <w:rPr>
          <w:rFonts w:ascii="Times New Roman" w:hAnsi="Times New Roman" w:cs="Times New Roman"/>
          <w:sz w:val="24"/>
          <w:szCs w:val="24"/>
        </w:rPr>
      </w:pPr>
      <w:r w:rsidRPr="00C9058E">
        <w:rPr>
          <w:rFonts w:ascii="Times New Roman" w:hAnsi="Times New Roman" w:cs="Times New Roman"/>
          <w:sz w:val="24"/>
          <w:szCs w:val="24"/>
        </w:rPr>
        <w:t xml:space="preserve">A diagnosztikai értékelést alapvetően a tanulók indulási szintjének megállapítására, egy-egy nagyobb tematikus egység kezdetén használhatjuk. A tanulók ismereteiről, képességeiről és készségeiről így megszerzett információk alapján a későbbi tanulási-tanítási folyamat jobban irányítható és szervezhető. Ilyenkor az értékelés alapvető célja az lehet, hogy megismerjük tanulóink előismereteinek hiányosságait és erre fel is hívjuk figyelmüket. </w:t>
      </w:r>
    </w:p>
    <w:p w14:paraId="5866E674" w14:textId="660A3BD2" w:rsidR="004E0837" w:rsidRPr="00C9058E" w:rsidRDefault="004E0837" w:rsidP="004E0837">
      <w:pPr>
        <w:pStyle w:val="Listaszerbekezds"/>
        <w:spacing w:line="360" w:lineRule="auto"/>
        <w:ind w:left="0"/>
        <w:jc w:val="both"/>
        <w:rPr>
          <w:rFonts w:ascii="Times New Roman" w:hAnsi="Times New Roman" w:cs="Times New Roman"/>
          <w:sz w:val="24"/>
          <w:szCs w:val="24"/>
        </w:rPr>
      </w:pPr>
      <w:r w:rsidRPr="00C9058E">
        <w:rPr>
          <w:rFonts w:ascii="Times New Roman" w:hAnsi="Times New Roman" w:cs="Times New Roman"/>
          <w:sz w:val="24"/>
          <w:szCs w:val="24"/>
        </w:rPr>
        <w:t xml:space="preserve">A fejlesztő értékelést alapvetően a tanulás-tanítás folyamatában az éppen aktuális tudásszint megállapítására használhatjuk. Ezen értékelési mód elsősorban a tanítási módszereink eredményességéről ad tájékoztatást, s metodikai fejlesztésre serkent. Az érdemjegyek megállapítását célszerű személyre szabott szöveges értékeléssel is kiegészíteni. </w:t>
      </w:r>
    </w:p>
    <w:p w14:paraId="7EA3E4E0" w14:textId="5DACDB95" w:rsidR="004E0837" w:rsidRPr="00C9058E" w:rsidRDefault="004E0837" w:rsidP="004E0837">
      <w:pPr>
        <w:pStyle w:val="Listaszerbekezds"/>
        <w:spacing w:line="360" w:lineRule="auto"/>
        <w:ind w:left="0"/>
        <w:jc w:val="both"/>
        <w:rPr>
          <w:rFonts w:ascii="Times New Roman" w:hAnsi="Times New Roman" w:cs="Times New Roman"/>
          <w:sz w:val="24"/>
          <w:szCs w:val="24"/>
        </w:rPr>
      </w:pPr>
      <w:r w:rsidRPr="00C9058E">
        <w:rPr>
          <w:rFonts w:ascii="Times New Roman" w:hAnsi="Times New Roman" w:cs="Times New Roman"/>
          <w:sz w:val="24"/>
          <w:szCs w:val="24"/>
        </w:rPr>
        <w:t xml:space="preserve">Az összegző értékelés elsősorban egy-egy tematikus egység végén vagy a jellegzetes csomópontoknál alkalmazható. Alapvető célja a tanulók közötti </w:t>
      </w:r>
      <w:proofErr w:type="spellStart"/>
      <w:r w:rsidRPr="00C9058E">
        <w:rPr>
          <w:rFonts w:ascii="Times New Roman" w:hAnsi="Times New Roman" w:cs="Times New Roman"/>
          <w:sz w:val="24"/>
          <w:szCs w:val="24"/>
        </w:rPr>
        <w:t>tudásbeli</w:t>
      </w:r>
      <w:proofErr w:type="spellEnd"/>
      <w:r w:rsidRPr="00C9058E">
        <w:rPr>
          <w:rFonts w:ascii="Times New Roman" w:hAnsi="Times New Roman" w:cs="Times New Roman"/>
          <w:sz w:val="24"/>
          <w:szCs w:val="24"/>
        </w:rPr>
        <w:t xml:space="preserve"> különbségek feltárása és azok érdemjeggyé történő átalakítása. Ezen értékelési mód relatív képet fest a tanulók ismereteiről, képességeiről és kész</w:t>
      </w:r>
      <w:r w:rsidR="00165E29" w:rsidRPr="00C9058E">
        <w:rPr>
          <w:rFonts w:ascii="Times New Roman" w:hAnsi="Times New Roman" w:cs="Times New Roman"/>
          <w:sz w:val="24"/>
          <w:szCs w:val="24"/>
        </w:rPr>
        <w:t xml:space="preserve">ségeiről, tájékoztatást nyújt az </w:t>
      </w:r>
      <w:r w:rsidRPr="00C9058E">
        <w:rPr>
          <w:rFonts w:ascii="Times New Roman" w:hAnsi="Times New Roman" w:cs="Times New Roman"/>
          <w:sz w:val="24"/>
          <w:szCs w:val="24"/>
        </w:rPr>
        <w:t xml:space="preserve">oktató, valamint a pedagógiai folyamaton kívül állók számára. </w:t>
      </w:r>
    </w:p>
    <w:p w14:paraId="7090656D" w14:textId="77777777" w:rsidR="004E0837" w:rsidRPr="00C9058E" w:rsidRDefault="004E0837" w:rsidP="004E0837">
      <w:pPr>
        <w:rPr>
          <w:rFonts w:ascii="Times New Roman" w:hAnsi="Times New Roman" w:cs="Times New Roman"/>
          <w:sz w:val="24"/>
          <w:szCs w:val="24"/>
        </w:rPr>
      </w:pPr>
      <w:bookmarkStart w:id="563" w:name="_Toc476578999"/>
      <w:bookmarkStart w:id="564" w:name="_Toc498326272"/>
      <w:r w:rsidRPr="00C9058E">
        <w:rPr>
          <w:rFonts w:ascii="Times New Roman" w:hAnsi="Times New Roman" w:cs="Times New Roman"/>
          <w:b/>
          <w:sz w:val="24"/>
          <w:szCs w:val="24"/>
        </w:rPr>
        <w:t>Értékelési formák</w:t>
      </w:r>
      <w:bookmarkEnd w:id="563"/>
      <w:bookmarkEnd w:id="564"/>
      <w:r w:rsidRPr="00C9058E">
        <w:rPr>
          <w:rFonts w:ascii="Times New Roman" w:hAnsi="Times New Roman" w:cs="Times New Roman"/>
          <w:b/>
          <w:sz w:val="24"/>
          <w:szCs w:val="24"/>
        </w:rPr>
        <w:t xml:space="preserve"> </w:t>
      </w:r>
    </w:p>
    <w:p w14:paraId="6E8FF0C5" w14:textId="2BC9C27D" w:rsidR="004E0837" w:rsidRPr="00C9058E" w:rsidRDefault="00165E29" w:rsidP="004E0837">
      <w:pPr>
        <w:pStyle w:val="Listaszerbekezds"/>
        <w:spacing w:line="360" w:lineRule="auto"/>
        <w:ind w:left="0"/>
        <w:jc w:val="both"/>
        <w:rPr>
          <w:rFonts w:ascii="Times New Roman" w:hAnsi="Times New Roman" w:cs="Times New Roman"/>
          <w:sz w:val="24"/>
          <w:szCs w:val="24"/>
        </w:rPr>
      </w:pPr>
      <w:r w:rsidRPr="00C9058E">
        <w:rPr>
          <w:rFonts w:ascii="Times New Roman" w:hAnsi="Times New Roman" w:cs="Times New Roman"/>
          <w:sz w:val="24"/>
          <w:szCs w:val="24"/>
        </w:rPr>
        <w:t xml:space="preserve">Az </w:t>
      </w:r>
      <w:r w:rsidR="00443273" w:rsidRPr="00C9058E">
        <w:rPr>
          <w:rFonts w:ascii="Times New Roman" w:hAnsi="Times New Roman" w:cs="Times New Roman"/>
          <w:sz w:val="24"/>
          <w:szCs w:val="24"/>
        </w:rPr>
        <w:t>oktató</w:t>
      </w:r>
      <w:r w:rsidR="004E0837" w:rsidRPr="00C9058E">
        <w:rPr>
          <w:rFonts w:ascii="Times New Roman" w:hAnsi="Times New Roman" w:cs="Times New Roman"/>
          <w:sz w:val="24"/>
          <w:szCs w:val="24"/>
        </w:rPr>
        <w:t>k minden tanév első óráján a tantárgy követelményrendszere mellett ismertetik a munkaközösségek által összeállított értékelési rendszert, a hiányzások és mulasztások következményeit, a pótlási és javítási lehetőségeket.</w:t>
      </w:r>
    </w:p>
    <w:p w14:paraId="23149E3E" w14:textId="77777777" w:rsidR="004E0837" w:rsidRPr="00C9058E" w:rsidRDefault="004E0837" w:rsidP="004E0837">
      <w:pPr>
        <w:pStyle w:val="Listaszerbekezds"/>
        <w:spacing w:line="360" w:lineRule="auto"/>
        <w:ind w:left="0"/>
        <w:rPr>
          <w:rFonts w:ascii="Times New Roman" w:hAnsi="Times New Roman" w:cs="Times New Roman"/>
          <w:sz w:val="24"/>
          <w:szCs w:val="24"/>
        </w:rPr>
      </w:pPr>
      <w:r w:rsidRPr="00C9058E">
        <w:rPr>
          <w:rFonts w:ascii="Times New Roman" w:hAnsi="Times New Roman" w:cs="Times New Roman"/>
          <w:sz w:val="24"/>
          <w:szCs w:val="24"/>
        </w:rPr>
        <w:t xml:space="preserve">Az alkalmazandó értékelési formák az alábbiak: </w:t>
      </w:r>
    </w:p>
    <w:p w14:paraId="690780EB"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személyes, verbális értékelés,</w:t>
      </w:r>
    </w:p>
    <w:p w14:paraId="5FE9B3C0" w14:textId="77777777" w:rsidR="004E0837" w:rsidRPr="00C9058E" w:rsidRDefault="004E0837" w:rsidP="004E0837">
      <w:pPr>
        <w:pStyle w:val="Listaszerbekezds"/>
        <w:spacing w:line="360" w:lineRule="auto"/>
        <w:ind w:left="709"/>
        <w:rPr>
          <w:rFonts w:ascii="Times New Roman" w:hAnsi="Times New Roman" w:cs="Times New Roman"/>
          <w:sz w:val="24"/>
          <w:szCs w:val="24"/>
        </w:rPr>
      </w:pPr>
      <w:r w:rsidRPr="00C9058E">
        <w:rPr>
          <w:rFonts w:ascii="Times New Roman" w:hAnsi="Times New Roman" w:cs="Times New Roman"/>
          <w:sz w:val="24"/>
          <w:szCs w:val="24"/>
        </w:rPr>
        <w:lastRenderedPageBreak/>
        <w:t xml:space="preserve"> </w:t>
      </w: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írásbeli szöveges értékelés, </w:t>
      </w:r>
    </w:p>
    <w:p w14:paraId="23A1BAAC" w14:textId="14F453D8"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a különböző számonkérési formák során a tan</w:t>
      </w:r>
      <w:r w:rsidR="00B92405" w:rsidRPr="00C9058E">
        <w:rPr>
          <w:rFonts w:ascii="Times New Roman" w:hAnsi="Times New Roman" w:cs="Times New Roman"/>
          <w:sz w:val="24"/>
          <w:szCs w:val="24"/>
        </w:rPr>
        <w:t>uló teljesítményének értékelése</w:t>
      </w:r>
      <w:r w:rsidR="00443273" w:rsidRPr="00C9058E">
        <w:rPr>
          <w:rFonts w:ascii="Times New Roman" w:hAnsi="Times New Roman" w:cs="Times New Roman"/>
          <w:sz w:val="24"/>
          <w:szCs w:val="24"/>
        </w:rPr>
        <w:t xml:space="preserve"> érdemjeggyel</w:t>
      </w:r>
      <w:r w:rsidR="00B92405" w:rsidRPr="00C9058E">
        <w:rPr>
          <w:rFonts w:ascii="Times New Roman" w:hAnsi="Times New Roman" w:cs="Times New Roman"/>
          <w:sz w:val="24"/>
          <w:szCs w:val="24"/>
        </w:rPr>
        <w:t>,</w:t>
      </w:r>
    </w:p>
    <w:p w14:paraId="0E831DDF"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a tanuló félévi és tanév végi minősítése osztályzattal. </w:t>
      </w:r>
    </w:p>
    <w:p w14:paraId="571DAF21" w14:textId="77777777" w:rsidR="004E0837" w:rsidRPr="00C9058E" w:rsidRDefault="004E0837" w:rsidP="004E0837">
      <w:pPr>
        <w:pStyle w:val="Stlus1"/>
      </w:pPr>
      <w:bookmarkStart w:id="565" w:name="_Toc476579000"/>
      <w:bookmarkStart w:id="566" w:name="_Toc498326273"/>
      <w:bookmarkStart w:id="567" w:name="_Toc51825835"/>
      <w:bookmarkStart w:id="568" w:name="_Toc52346197"/>
      <w:bookmarkStart w:id="569" w:name="_Toc114463700"/>
      <w:bookmarkStart w:id="570" w:name="_Toc115442956"/>
      <w:r w:rsidRPr="00C9058E">
        <w:t>Személyes, verbális értékelés</w:t>
      </w:r>
      <w:bookmarkEnd w:id="565"/>
      <w:bookmarkEnd w:id="566"/>
      <w:bookmarkEnd w:id="567"/>
      <w:bookmarkEnd w:id="568"/>
      <w:bookmarkEnd w:id="569"/>
      <w:bookmarkEnd w:id="570"/>
      <w:r w:rsidRPr="00C9058E">
        <w:t xml:space="preserve"> </w:t>
      </w:r>
    </w:p>
    <w:p w14:paraId="28D46AE4" w14:textId="77777777" w:rsidR="004E0837" w:rsidRPr="00C9058E" w:rsidRDefault="004E0837" w:rsidP="004E0837">
      <w:pPr>
        <w:pStyle w:val="Listaszerbekezds"/>
        <w:spacing w:line="360" w:lineRule="auto"/>
        <w:ind w:left="0"/>
        <w:jc w:val="both"/>
        <w:rPr>
          <w:rFonts w:ascii="Times New Roman" w:hAnsi="Times New Roman" w:cs="Times New Roman"/>
          <w:sz w:val="24"/>
          <w:szCs w:val="24"/>
        </w:rPr>
      </w:pPr>
      <w:r w:rsidRPr="00C9058E">
        <w:rPr>
          <w:rFonts w:ascii="Times New Roman" w:hAnsi="Times New Roman" w:cs="Times New Roman"/>
          <w:sz w:val="24"/>
          <w:szCs w:val="24"/>
        </w:rPr>
        <w:t xml:space="preserve">A motivációs rendszerben kiemelkedő szerepe van az oktatói, személyre szóló értékelésnek. Ennek jellege korrigáló, segítő, tanácsadó, orientáló. </w:t>
      </w:r>
    </w:p>
    <w:p w14:paraId="781587DD" w14:textId="77777777" w:rsidR="004E0837" w:rsidRPr="00C9058E" w:rsidRDefault="004E0837" w:rsidP="004E0837">
      <w:pPr>
        <w:pStyle w:val="Listaszerbekezds"/>
        <w:spacing w:line="360" w:lineRule="auto"/>
        <w:ind w:left="0"/>
        <w:rPr>
          <w:rFonts w:ascii="Times New Roman" w:hAnsi="Times New Roman" w:cs="Times New Roman"/>
          <w:sz w:val="24"/>
          <w:szCs w:val="24"/>
        </w:rPr>
      </w:pPr>
      <w:r w:rsidRPr="00C9058E">
        <w:rPr>
          <w:rFonts w:ascii="Times New Roman" w:hAnsi="Times New Roman" w:cs="Times New Roman"/>
          <w:sz w:val="24"/>
          <w:szCs w:val="24"/>
        </w:rPr>
        <w:t xml:space="preserve">Személyes, verbális értékelés többféle módon jelenhet meg: </w:t>
      </w:r>
    </w:p>
    <w:p w14:paraId="6D0A1DB9"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az oktató személyiségéből, értékrendjéből, tudásából eredő – szinte minden pillanatban előforduló – igen-nem, helyes-helytelen típusú szabályozó megnyilvánulások, </w:t>
      </w:r>
    </w:p>
    <w:p w14:paraId="38232689"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közösen végzett tevékenységekben megjelenő tudatos, rendszeres, szóbeli értékelés, </w:t>
      </w:r>
    </w:p>
    <w:p w14:paraId="378A3800" w14:textId="4A412624"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az oktató hosszabb</w:t>
      </w:r>
      <w:r w:rsidR="00B92405" w:rsidRPr="00C9058E">
        <w:rPr>
          <w:rFonts w:ascii="Times New Roman" w:hAnsi="Times New Roman" w:cs="Times New Roman"/>
          <w:sz w:val="24"/>
          <w:szCs w:val="24"/>
        </w:rPr>
        <w:t xml:space="preserve"> beszélgetése, helyzetfeltárása </w:t>
      </w:r>
      <w:r w:rsidR="00443273" w:rsidRPr="00C9058E">
        <w:rPr>
          <w:rFonts w:ascii="Times New Roman" w:hAnsi="Times New Roman" w:cs="Times New Roman"/>
          <w:sz w:val="24"/>
          <w:szCs w:val="24"/>
        </w:rPr>
        <w:t>tanulóval, törvényes képviselővel</w:t>
      </w:r>
      <w:r w:rsidR="00B92405" w:rsidRPr="00C9058E">
        <w:rPr>
          <w:rFonts w:ascii="Times New Roman" w:hAnsi="Times New Roman" w:cs="Times New Roman"/>
          <w:sz w:val="24"/>
          <w:szCs w:val="24"/>
        </w:rPr>
        <w:t>,</w:t>
      </w:r>
    </w:p>
    <w:p w14:paraId="4C9336DC" w14:textId="1D22AE53"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az osztályfőnökök,</w:t>
      </w:r>
      <w:r w:rsidR="00B92405" w:rsidRPr="00C9058E">
        <w:rPr>
          <w:rFonts w:ascii="Times New Roman" w:hAnsi="Times New Roman" w:cs="Times New Roman"/>
          <w:sz w:val="24"/>
          <w:szCs w:val="24"/>
        </w:rPr>
        <w:t xml:space="preserve"> </w:t>
      </w:r>
      <w:r w:rsidR="00443273" w:rsidRPr="00C9058E">
        <w:rPr>
          <w:rFonts w:ascii="Times New Roman" w:hAnsi="Times New Roman" w:cs="Times New Roman"/>
          <w:sz w:val="24"/>
          <w:szCs w:val="24"/>
        </w:rPr>
        <w:t>oktató</w:t>
      </w:r>
      <w:r w:rsidRPr="00C9058E">
        <w:rPr>
          <w:rFonts w:ascii="Times New Roman" w:hAnsi="Times New Roman" w:cs="Times New Roman"/>
          <w:sz w:val="24"/>
          <w:szCs w:val="24"/>
        </w:rPr>
        <w:t>k rendszeres értékelései osztályon, csoporton belül, vagy egyéni jelzéssel.</w:t>
      </w:r>
    </w:p>
    <w:p w14:paraId="46AC6E1D" w14:textId="77777777" w:rsidR="004E0837" w:rsidRPr="00C9058E" w:rsidRDefault="004E0837" w:rsidP="004E0837">
      <w:pPr>
        <w:pStyle w:val="Stlus1"/>
      </w:pPr>
      <w:bookmarkStart w:id="571" w:name="_Toc476579001"/>
      <w:bookmarkStart w:id="572" w:name="_Toc498326274"/>
      <w:bookmarkStart w:id="573" w:name="_Toc51825836"/>
      <w:bookmarkStart w:id="574" w:name="_Toc52346198"/>
      <w:bookmarkStart w:id="575" w:name="_Toc114463701"/>
      <w:bookmarkStart w:id="576" w:name="_Toc115442957"/>
      <w:r w:rsidRPr="00C9058E">
        <w:t>Írásbeli szöveges értékelés</w:t>
      </w:r>
      <w:bookmarkEnd w:id="571"/>
      <w:bookmarkEnd w:id="572"/>
      <w:bookmarkEnd w:id="573"/>
      <w:bookmarkEnd w:id="574"/>
      <w:bookmarkEnd w:id="575"/>
      <w:bookmarkEnd w:id="576"/>
      <w:r w:rsidRPr="00C9058E">
        <w:t xml:space="preserve"> </w:t>
      </w:r>
    </w:p>
    <w:p w14:paraId="6009205B" w14:textId="77777777" w:rsidR="004E0837" w:rsidRPr="00C9058E" w:rsidRDefault="004E0837" w:rsidP="004E0837">
      <w:pPr>
        <w:pStyle w:val="Listaszerbekezds"/>
        <w:spacing w:line="360" w:lineRule="auto"/>
        <w:ind w:left="0"/>
        <w:rPr>
          <w:rFonts w:ascii="Times New Roman" w:hAnsi="Times New Roman" w:cs="Times New Roman"/>
          <w:sz w:val="24"/>
          <w:szCs w:val="24"/>
        </w:rPr>
      </w:pPr>
      <w:r w:rsidRPr="00C9058E">
        <w:rPr>
          <w:rFonts w:ascii="Times New Roman" w:hAnsi="Times New Roman" w:cs="Times New Roman"/>
          <w:sz w:val="24"/>
          <w:szCs w:val="24"/>
        </w:rPr>
        <w:t xml:space="preserve">Az írásbeli szöveges értékelés: </w:t>
      </w:r>
    </w:p>
    <w:p w14:paraId="592B2A62"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a tanulók írásbeli munkájához, dolgozathoz fűzött részletes megjegyzések, kiegészítések, tanácsok, </w:t>
      </w:r>
    </w:p>
    <w:p w14:paraId="6805DDF2"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elsősorban magatartással, szorgalommal kapcsolatos írásbeli dicséretek és fegyelmi intézkedések, </w:t>
      </w:r>
    </w:p>
    <w:p w14:paraId="44207FC7"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külső felkérésre készített minősítések, vélemények (gyermekjóléti szolgálat, rendőrség, bíróság, pályázatok). </w:t>
      </w:r>
      <w:bookmarkStart w:id="577" w:name="_Toc476579002"/>
    </w:p>
    <w:p w14:paraId="2DD2E097" w14:textId="77777777" w:rsidR="004E0837" w:rsidRPr="00C9058E" w:rsidRDefault="004E0837" w:rsidP="004E0837">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számonkérés formái, értékelése</w:t>
      </w:r>
      <w:bookmarkEnd w:id="577"/>
      <w:r w:rsidRPr="00C9058E">
        <w:rPr>
          <w:rFonts w:ascii="Times New Roman" w:hAnsi="Times New Roman" w:cs="Times New Roman"/>
          <w:b/>
          <w:sz w:val="24"/>
          <w:szCs w:val="24"/>
        </w:rPr>
        <w:t xml:space="preserve"> </w:t>
      </w:r>
    </w:p>
    <w:p w14:paraId="0DFEDEE5" w14:textId="77777777" w:rsidR="004E0837" w:rsidRPr="00C9058E" w:rsidRDefault="004E0837" w:rsidP="004E0837">
      <w:pPr>
        <w:pStyle w:val="Listaszerbekezds"/>
        <w:spacing w:line="360" w:lineRule="auto"/>
        <w:ind w:left="0"/>
        <w:rPr>
          <w:rFonts w:ascii="Times New Roman" w:hAnsi="Times New Roman" w:cs="Times New Roman"/>
          <w:sz w:val="24"/>
          <w:szCs w:val="24"/>
        </w:rPr>
      </w:pPr>
      <w:r w:rsidRPr="00C9058E">
        <w:rPr>
          <w:rFonts w:ascii="Times New Roman" w:hAnsi="Times New Roman" w:cs="Times New Roman"/>
          <w:sz w:val="24"/>
          <w:szCs w:val="24"/>
        </w:rPr>
        <w:t xml:space="preserve">Iskolánkban alkalmazott számonkérési formák: </w:t>
      </w:r>
    </w:p>
    <w:p w14:paraId="05B9A919"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írásbeli számonkérés, </w:t>
      </w:r>
    </w:p>
    <w:p w14:paraId="3E98D682" w14:textId="77777777" w:rsidR="004E0837" w:rsidRPr="00C9058E" w:rsidRDefault="004E0837" w:rsidP="004E0837">
      <w:pPr>
        <w:pStyle w:val="Listaszerbekezds"/>
        <w:numPr>
          <w:ilvl w:val="0"/>
          <w:numId w:val="7"/>
        </w:numPr>
        <w:spacing w:after="200" w:line="360" w:lineRule="auto"/>
        <w:ind w:left="851" w:hanging="142"/>
        <w:rPr>
          <w:rFonts w:ascii="Times New Roman" w:hAnsi="Times New Roman" w:cs="Times New Roman"/>
          <w:sz w:val="24"/>
          <w:szCs w:val="24"/>
        </w:rPr>
      </w:pPr>
      <w:r w:rsidRPr="00C9058E">
        <w:rPr>
          <w:rFonts w:ascii="Times New Roman" w:hAnsi="Times New Roman" w:cs="Times New Roman"/>
          <w:sz w:val="24"/>
          <w:szCs w:val="24"/>
        </w:rPr>
        <w:t xml:space="preserve">szóbeli számonkérés, </w:t>
      </w:r>
    </w:p>
    <w:p w14:paraId="086A1C6F"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gyakorlati számonkérés. </w:t>
      </w:r>
    </w:p>
    <w:p w14:paraId="69D194AE" w14:textId="77777777" w:rsidR="004E0837" w:rsidRPr="00C9058E" w:rsidRDefault="004E0837" w:rsidP="004E0837">
      <w:pPr>
        <w:pStyle w:val="Listaszerbekezds"/>
        <w:spacing w:line="360" w:lineRule="auto"/>
        <w:ind w:left="0"/>
        <w:jc w:val="both"/>
        <w:rPr>
          <w:rFonts w:ascii="Times New Roman" w:hAnsi="Times New Roman" w:cs="Times New Roman"/>
          <w:sz w:val="24"/>
          <w:szCs w:val="24"/>
        </w:rPr>
      </w:pPr>
      <w:r w:rsidRPr="00C9058E">
        <w:rPr>
          <w:rFonts w:ascii="Times New Roman" w:hAnsi="Times New Roman" w:cs="Times New Roman"/>
          <w:sz w:val="24"/>
          <w:szCs w:val="24"/>
        </w:rPr>
        <w:t xml:space="preserve">A helyi tantervben megfogalmazott követelményeink az érettségi vizsga, szakmai vizsga követelményeinek felelnek meg. </w:t>
      </w:r>
    </w:p>
    <w:p w14:paraId="2841C68E" w14:textId="77777777" w:rsidR="004E0837" w:rsidRPr="00C9058E" w:rsidRDefault="004E0837" w:rsidP="004E0837">
      <w:pPr>
        <w:pStyle w:val="Listaszerbekezds"/>
        <w:spacing w:line="360" w:lineRule="auto"/>
        <w:ind w:left="0"/>
        <w:rPr>
          <w:rFonts w:ascii="Times New Roman" w:hAnsi="Times New Roman" w:cs="Times New Roman"/>
          <w:sz w:val="24"/>
          <w:szCs w:val="24"/>
        </w:rPr>
      </w:pPr>
      <w:r w:rsidRPr="00C9058E">
        <w:rPr>
          <w:rFonts w:ascii="Times New Roman" w:hAnsi="Times New Roman" w:cs="Times New Roman"/>
          <w:sz w:val="24"/>
          <w:szCs w:val="24"/>
        </w:rPr>
        <w:t>Ezek alapján elvárjuk, hogy a különböző számonkérési formák során a tanulók</w:t>
      </w:r>
    </w:p>
    <w:p w14:paraId="7E6B0C46"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gondolataikat logikusan, szabatosan fogalmazzák meg,</w:t>
      </w:r>
    </w:p>
    <w:p w14:paraId="6BC2DFB3"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lastRenderedPageBreak/>
        <w:sym w:font="Symbol" w:char="F0B7"/>
      </w:r>
      <w:r w:rsidRPr="00C9058E">
        <w:rPr>
          <w:rFonts w:ascii="Times New Roman" w:hAnsi="Times New Roman" w:cs="Times New Roman"/>
          <w:sz w:val="24"/>
          <w:szCs w:val="24"/>
        </w:rPr>
        <w:t xml:space="preserve"> helyesen alkalmazzák a tantárgyi szakkifejezéseket, </w:t>
      </w:r>
    </w:p>
    <w:p w14:paraId="2E0CC30D"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helyesen alkalmazzák a konkrét helyzetnek megfelelő nyelvi eszközöket, </w:t>
      </w:r>
    </w:p>
    <w:p w14:paraId="3AA3884A"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egyszerre fektessenek hangsúlyt a tananyagtartalom teljességére, a felépítettségére és igényes kifejtésére, </w:t>
      </w:r>
    </w:p>
    <w:p w14:paraId="2EB04C0F"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természetesnek tekintsék, hogy a tanulási folyamatnak éppolyan lényeges része a számonkérés, mint az új anyag feldolgozása. </w:t>
      </w:r>
    </w:p>
    <w:p w14:paraId="3C62B8BC" w14:textId="77777777" w:rsidR="004E0837" w:rsidRPr="00C9058E" w:rsidRDefault="004E0837" w:rsidP="004E0837">
      <w:pPr>
        <w:pStyle w:val="Stlus1"/>
      </w:pPr>
      <w:bookmarkStart w:id="578" w:name="_Toc476579003"/>
      <w:bookmarkStart w:id="579" w:name="_Toc498326275"/>
      <w:bookmarkStart w:id="580" w:name="_Toc51825837"/>
      <w:bookmarkStart w:id="581" w:name="_Toc52346199"/>
      <w:bookmarkStart w:id="582" w:name="_Toc114463702"/>
      <w:bookmarkStart w:id="583" w:name="_Toc115442958"/>
      <w:r w:rsidRPr="00C9058E">
        <w:t>Írásbeli számonkérés</w:t>
      </w:r>
      <w:bookmarkEnd w:id="578"/>
      <w:bookmarkEnd w:id="579"/>
      <w:bookmarkEnd w:id="580"/>
      <w:bookmarkEnd w:id="581"/>
      <w:bookmarkEnd w:id="582"/>
      <w:bookmarkEnd w:id="583"/>
      <w:r w:rsidRPr="00C9058E">
        <w:t xml:space="preserve"> </w:t>
      </w:r>
    </w:p>
    <w:p w14:paraId="3255E39B" w14:textId="77777777" w:rsidR="004E0837" w:rsidRPr="00C9058E" w:rsidRDefault="004E0837" w:rsidP="004E0837">
      <w:pPr>
        <w:pStyle w:val="Listaszerbekezds"/>
        <w:spacing w:line="360" w:lineRule="auto"/>
        <w:ind w:left="0"/>
        <w:jc w:val="both"/>
        <w:rPr>
          <w:rFonts w:ascii="Times New Roman" w:hAnsi="Times New Roman" w:cs="Times New Roman"/>
          <w:sz w:val="24"/>
          <w:szCs w:val="24"/>
        </w:rPr>
      </w:pPr>
      <w:r w:rsidRPr="00C9058E">
        <w:rPr>
          <w:rFonts w:ascii="Times New Roman" w:hAnsi="Times New Roman" w:cs="Times New Roman"/>
          <w:sz w:val="24"/>
          <w:szCs w:val="24"/>
        </w:rPr>
        <w:t xml:space="preserve">Az írásbeli számonkérés a tanulók tudásának mérésére szolgáló leggyakoribb mérési eljárás, mellyel az oktató ellenőrzi a tanulók elméleti és gyakorlati felkészültségét, feladatmegoldásban való jártasságát, problémamegoldó képességét. </w:t>
      </w:r>
    </w:p>
    <w:p w14:paraId="24098CF3" w14:textId="77777777" w:rsidR="004E0837" w:rsidRPr="00C9058E" w:rsidRDefault="004E0837" w:rsidP="004E0837">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 xml:space="preserve">Az írásbeli számonkérés formái: </w:t>
      </w:r>
    </w:p>
    <w:p w14:paraId="1D70FF60" w14:textId="25AAF896" w:rsidR="004E0837" w:rsidRPr="00C9058E" w:rsidRDefault="004E0837" w:rsidP="004E0837">
      <w:pPr>
        <w:pStyle w:val="Listaszerbekezds"/>
        <w:spacing w:line="360" w:lineRule="auto"/>
        <w:ind w:left="0"/>
        <w:rPr>
          <w:rFonts w:ascii="Times New Roman" w:hAnsi="Times New Roman" w:cs="Times New Roman"/>
          <w:b/>
          <w:bCs/>
          <w:i/>
          <w:color w:val="000000"/>
          <w:sz w:val="24"/>
          <w:szCs w:val="24"/>
        </w:rPr>
      </w:pPr>
      <w:r w:rsidRPr="00C9058E">
        <w:rPr>
          <w:rFonts w:ascii="Times New Roman" w:hAnsi="Times New Roman" w:cs="Times New Roman"/>
          <w:b/>
          <w:bCs/>
          <w:i/>
          <w:color w:val="000000"/>
          <w:sz w:val="24"/>
          <w:szCs w:val="24"/>
        </w:rPr>
        <w:t xml:space="preserve">témazáró </w:t>
      </w:r>
      <w:r w:rsidR="003C551C" w:rsidRPr="00C9058E">
        <w:rPr>
          <w:rFonts w:ascii="Times New Roman" w:hAnsi="Times New Roman" w:cs="Times New Roman"/>
          <w:b/>
          <w:bCs/>
          <w:i/>
          <w:color w:val="000000"/>
          <w:sz w:val="24"/>
          <w:szCs w:val="24"/>
        </w:rPr>
        <w:t>dolgozat</w:t>
      </w:r>
    </w:p>
    <w:p w14:paraId="1301C917" w14:textId="77777777" w:rsidR="004E0837" w:rsidRPr="00C9058E" w:rsidRDefault="004E0837" w:rsidP="004E083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összegző értékelés, </w:t>
      </w:r>
    </w:p>
    <w:p w14:paraId="468C2835" w14:textId="5116B4A1" w:rsidR="004E0837" w:rsidRPr="00C9058E" w:rsidRDefault="004E0837" w:rsidP="004E083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a tananyag beosztásához illeszkedik, tanmenetben megjelölt időpontban íratott, összefoglalással előkészített, teljes témakört felölel, </w:t>
      </w:r>
    </w:p>
    <w:p w14:paraId="1AC6E421" w14:textId="3E51FC9F" w:rsidR="00C24476" w:rsidRPr="00C9058E" w:rsidRDefault="00C24476" w:rsidP="00C24476">
      <w:pPr>
        <w:pStyle w:val="Listaszerbekezds"/>
        <w:numPr>
          <w:ilvl w:val="0"/>
          <w:numId w:val="37"/>
        </w:numPr>
        <w:spacing w:line="360" w:lineRule="auto"/>
        <w:ind w:left="993" w:hanging="284"/>
        <w:jc w:val="both"/>
        <w:rPr>
          <w:rFonts w:ascii="Times New Roman" w:hAnsi="Times New Roman" w:cs="Times New Roman"/>
          <w:sz w:val="24"/>
          <w:szCs w:val="24"/>
        </w:rPr>
      </w:pPr>
      <w:r w:rsidRPr="00C9058E">
        <w:rPr>
          <w:rFonts w:ascii="Times New Roman" w:hAnsi="Times New Roman" w:cs="Times New Roman"/>
          <w:sz w:val="24"/>
          <w:szCs w:val="24"/>
        </w:rPr>
        <w:t xml:space="preserve">egy vagy több átfogó témakör anyagából </w:t>
      </w:r>
    </w:p>
    <w:p w14:paraId="5B2A7DE2" w14:textId="6244DDFA" w:rsidR="00C24476" w:rsidRPr="00C9058E" w:rsidRDefault="00C24476" w:rsidP="00C24476">
      <w:pPr>
        <w:pStyle w:val="Listaszerbekezds"/>
        <w:numPr>
          <w:ilvl w:val="0"/>
          <w:numId w:val="37"/>
        </w:numPr>
        <w:spacing w:line="360" w:lineRule="auto"/>
        <w:ind w:left="993" w:hanging="284"/>
        <w:jc w:val="both"/>
        <w:rPr>
          <w:rFonts w:ascii="Times New Roman" w:hAnsi="Times New Roman" w:cs="Times New Roman"/>
          <w:sz w:val="24"/>
          <w:szCs w:val="24"/>
        </w:rPr>
      </w:pPr>
      <w:r w:rsidRPr="00C9058E">
        <w:rPr>
          <w:rFonts w:ascii="Times New Roman" w:hAnsi="Times New Roman" w:cs="Times New Roman"/>
          <w:sz w:val="24"/>
          <w:szCs w:val="24"/>
        </w:rPr>
        <w:t xml:space="preserve">jellemzően az osztály egészét érinti, </w:t>
      </w:r>
    </w:p>
    <w:p w14:paraId="082C3447" w14:textId="5B058656" w:rsidR="00C24476" w:rsidRPr="00C9058E" w:rsidRDefault="00C24476" w:rsidP="00C24476">
      <w:pPr>
        <w:pStyle w:val="Listaszerbekezds"/>
        <w:numPr>
          <w:ilvl w:val="0"/>
          <w:numId w:val="37"/>
        </w:numPr>
        <w:spacing w:line="360" w:lineRule="auto"/>
        <w:ind w:left="993" w:hanging="284"/>
        <w:jc w:val="both"/>
        <w:rPr>
          <w:rFonts w:ascii="Times New Roman" w:hAnsi="Times New Roman" w:cs="Times New Roman"/>
          <w:sz w:val="24"/>
          <w:szCs w:val="24"/>
        </w:rPr>
      </w:pPr>
      <w:r w:rsidRPr="00C9058E">
        <w:rPr>
          <w:rFonts w:ascii="Times New Roman" w:hAnsi="Times New Roman" w:cs="Times New Roman"/>
          <w:sz w:val="24"/>
          <w:szCs w:val="24"/>
        </w:rPr>
        <w:t xml:space="preserve">a témazáró dolgozat előzetes bejelentése a dolgozat íratását megelőzően legalább egy héttel korábban kell, hogy megtörténjék, </w:t>
      </w:r>
    </w:p>
    <w:p w14:paraId="6F1C575B" w14:textId="66C1E1A4" w:rsidR="00C24476" w:rsidRPr="00C9058E" w:rsidRDefault="00C24476" w:rsidP="00C24476">
      <w:pPr>
        <w:pStyle w:val="Listaszerbekezds"/>
        <w:numPr>
          <w:ilvl w:val="0"/>
          <w:numId w:val="37"/>
        </w:numPr>
        <w:spacing w:line="360" w:lineRule="auto"/>
        <w:ind w:left="993" w:hanging="284"/>
        <w:jc w:val="both"/>
        <w:rPr>
          <w:rFonts w:ascii="Times New Roman" w:hAnsi="Times New Roman" w:cs="Times New Roman"/>
          <w:sz w:val="24"/>
          <w:szCs w:val="24"/>
        </w:rPr>
      </w:pPr>
      <w:r w:rsidRPr="00C9058E">
        <w:rPr>
          <w:rFonts w:ascii="Times New Roman" w:hAnsi="Times New Roman" w:cs="Times New Roman"/>
          <w:sz w:val="24"/>
          <w:szCs w:val="24"/>
        </w:rPr>
        <w:t xml:space="preserve">a témazáró dolgozatra a </w:t>
      </w:r>
      <w:r w:rsidRPr="00901F8E">
        <w:rPr>
          <w:rFonts w:ascii="Times New Roman" w:hAnsi="Times New Roman" w:cs="Times New Roman"/>
          <w:sz w:val="24"/>
          <w:szCs w:val="24"/>
        </w:rPr>
        <w:t xml:space="preserve">tanuló </w:t>
      </w:r>
      <w:r w:rsidR="00901F8E">
        <w:rPr>
          <w:rFonts w:ascii="Times New Roman" w:hAnsi="Times New Roman" w:cs="Times New Roman"/>
          <w:sz w:val="24"/>
          <w:szCs w:val="24"/>
        </w:rPr>
        <w:t xml:space="preserve">- </w:t>
      </w:r>
      <w:r w:rsidR="00443273" w:rsidRPr="00901F8E">
        <w:rPr>
          <w:rFonts w:ascii="Times New Roman" w:hAnsi="Times New Roman" w:cs="Times New Roman"/>
          <w:sz w:val="24"/>
          <w:szCs w:val="24"/>
        </w:rPr>
        <w:t>magyar nyelv é</w:t>
      </w:r>
      <w:r w:rsidR="00901F8E">
        <w:rPr>
          <w:rFonts w:ascii="Times New Roman" w:hAnsi="Times New Roman" w:cs="Times New Roman"/>
          <w:sz w:val="24"/>
          <w:szCs w:val="24"/>
        </w:rPr>
        <w:t>s irodalom tantárgy kivételével -</w:t>
      </w:r>
      <w:r w:rsidR="00443273" w:rsidRPr="00901F8E">
        <w:rPr>
          <w:rFonts w:ascii="Times New Roman" w:hAnsi="Times New Roman" w:cs="Times New Roman"/>
          <w:sz w:val="24"/>
          <w:szCs w:val="24"/>
        </w:rPr>
        <w:t xml:space="preserve"> </w:t>
      </w:r>
      <w:r w:rsidR="00901F8E">
        <w:rPr>
          <w:rFonts w:ascii="Times New Roman" w:hAnsi="Times New Roman" w:cs="Times New Roman"/>
          <w:sz w:val="24"/>
          <w:szCs w:val="24"/>
        </w:rPr>
        <w:t>az SZMSZ</w:t>
      </w:r>
      <w:r w:rsidR="00443273" w:rsidRPr="00C9058E">
        <w:rPr>
          <w:rFonts w:ascii="Times New Roman" w:hAnsi="Times New Roman" w:cs="Times New Roman"/>
          <w:sz w:val="24"/>
          <w:szCs w:val="24"/>
        </w:rPr>
        <w:t xml:space="preserve">-nek </w:t>
      </w:r>
      <w:r w:rsidRPr="00C9058E">
        <w:rPr>
          <w:rFonts w:ascii="Times New Roman" w:hAnsi="Times New Roman" w:cs="Times New Roman"/>
          <w:sz w:val="24"/>
          <w:szCs w:val="24"/>
        </w:rPr>
        <w:t>megfelelően egy osztályzatot kap,</w:t>
      </w:r>
    </w:p>
    <w:p w14:paraId="09EF6395" w14:textId="77777777" w:rsidR="004E0837" w:rsidRPr="00C9058E" w:rsidRDefault="004E0837" w:rsidP="004E0837">
      <w:pPr>
        <w:pStyle w:val="Listaszerbekezds"/>
        <w:spacing w:line="360" w:lineRule="auto"/>
        <w:ind w:left="0"/>
        <w:rPr>
          <w:rFonts w:ascii="Times New Roman" w:hAnsi="Times New Roman" w:cs="Times New Roman"/>
          <w:b/>
          <w:bCs/>
          <w:i/>
          <w:color w:val="000000"/>
          <w:sz w:val="24"/>
          <w:szCs w:val="24"/>
        </w:rPr>
      </w:pPr>
      <w:r w:rsidRPr="00C9058E">
        <w:rPr>
          <w:rFonts w:ascii="Times New Roman" w:hAnsi="Times New Roman" w:cs="Times New Roman"/>
          <w:b/>
          <w:bCs/>
          <w:i/>
          <w:color w:val="000000"/>
          <w:sz w:val="24"/>
          <w:szCs w:val="24"/>
        </w:rPr>
        <w:t xml:space="preserve">dolgozat </w:t>
      </w:r>
    </w:p>
    <w:p w14:paraId="3FCBF4F0" w14:textId="46DB9237" w:rsidR="004E0837" w:rsidRPr="00C9058E" w:rsidRDefault="004E0837" w:rsidP="004E083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w:t>
      </w:r>
      <w:r w:rsidR="003C551C"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összegző értékelés, </w:t>
      </w:r>
    </w:p>
    <w:p w14:paraId="0E8082AB" w14:textId="62A50139" w:rsidR="004E0837" w:rsidRPr="00C9058E" w:rsidRDefault="004E0837" w:rsidP="004E083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w:t>
      </w:r>
      <w:r w:rsidR="003C551C"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egy-egy kisebb tanegység, az előző 1-3 </w:t>
      </w:r>
      <w:r w:rsidR="00B92405" w:rsidRPr="00C9058E">
        <w:rPr>
          <w:rFonts w:ascii="Times New Roman" w:hAnsi="Times New Roman" w:cs="Times New Roman"/>
          <w:sz w:val="24"/>
          <w:szCs w:val="24"/>
        </w:rPr>
        <w:t>f</w:t>
      </w:r>
      <w:r w:rsidR="00443273" w:rsidRPr="00C9058E">
        <w:rPr>
          <w:rFonts w:ascii="Times New Roman" w:hAnsi="Times New Roman" w:cs="Times New Roman"/>
          <w:sz w:val="24"/>
          <w:szCs w:val="24"/>
        </w:rPr>
        <w:t>oglalkozás</w:t>
      </w:r>
      <w:r w:rsidRPr="00C9058E">
        <w:rPr>
          <w:rFonts w:ascii="Times New Roman" w:hAnsi="Times New Roman" w:cs="Times New Roman"/>
          <w:sz w:val="24"/>
          <w:szCs w:val="24"/>
        </w:rPr>
        <w:t xml:space="preserve"> tananyag elsajátításának ellenőrzésére szolgál, </w:t>
      </w:r>
    </w:p>
    <w:p w14:paraId="44E47631" w14:textId="787DFC28" w:rsidR="003C551C" w:rsidRPr="00C9058E" w:rsidRDefault="003C551C" w:rsidP="003C551C">
      <w:pPr>
        <w:pStyle w:val="Listaszerbekezds"/>
        <w:numPr>
          <w:ilvl w:val="0"/>
          <w:numId w:val="39"/>
        </w:numPr>
        <w:spacing w:line="360" w:lineRule="auto"/>
        <w:ind w:left="851" w:hanging="142"/>
        <w:jc w:val="both"/>
        <w:rPr>
          <w:rFonts w:ascii="Times New Roman" w:hAnsi="Times New Roman" w:cs="Times New Roman"/>
          <w:sz w:val="24"/>
          <w:szCs w:val="24"/>
        </w:rPr>
      </w:pPr>
      <w:r w:rsidRPr="00C9058E">
        <w:rPr>
          <w:rFonts w:ascii="Times New Roman" w:hAnsi="Times New Roman" w:cs="Times New Roman"/>
          <w:sz w:val="24"/>
          <w:szCs w:val="24"/>
        </w:rPr>
        <w:t xml:space="preserve"> háromnál több óra anyagából, érintheti az osztály egyes tanulóit vagy egészét, </w:t>
      </w:r>
    </w:p>
    <w:p w14:paraId="0B971BEE" w14:textId="31E81F6A" w:rsidR="003C551C" w:rsidRPr="00C9058E" w:rsidRDefault="003C551C" w:rsidP="003C551C">
      <w:pPr>
        <w:pStyle w:val="Listaszerbekezds"/>
        <w:numPr>
          <w:ilvl w:val="0"/>
          <w:numId w:val="39"/>
        </w:numPr>
        <w:spacing w:line="360" w:lineRule="auto"/>
        <w:ind w:left="851" w:hanging="142"/>
        <w:jc w:val="both"/>
        <w:rPr>
          <w:rFonts w:ascii="Times New Roman" w:hAnsi="Times New Roman" w:cs="Times New Roman"/>
          <w:sz w:val="24"/>
          <w:szCs w:val="24"/>
        </w:rPr>
      </w:pPr>
      <w:r w:rsidRPr="00C9058E">
        <w:rPr>
          <w:rFonts w:ascii="Times New Roman" w:hAnsi="Times New Roman" w:cs="Times New Roman"/>
          <w:sz w:val="24"/>
          <w:szCs w:val="24"/>
        </w:rPr>
        <w:t xml:space="preserve"> </w:t>
      </w:r>
      <w:proofErr w:type="gramStart"/>
      <w:r w:rsidRPr="00C9058E">
        <w:rPr>
          <w:rFonts w:ascii="Times New Roman" w:hAnsi="Times New Roman" w:cs="Times New Roman"/>
          <w:sz w:val="24"/>
          <w:szCs w:val="24"/>
        </w:rPr>
        <w:t>a  dolgozat</w:t>
      </w:r>
      <w:proofErr w:type="gramEnd"/>
      <w:r w:rsidRPr="00C9058E">
        <w:rPr>
          <w:rFonts w:ascii="Times New Roman" w:hAnsi="Times New Roman" w:cs="Times New Roman"/>
          <w:sz w:val="24"/>
          <w:szCs w:val="24"/>
        </w:rPr>
        <w:t xml:space="preserve"> előzetes bejelentése legalább két nappal korábban kell, hogy megtörténjék, </w:t>
      </w:r>
    </w:p>
    <w:p w14:paraId="2BCF5D19" w14:textId="64BA4B00" w:rsidR="003C551C" w:rsidRPr="00C9058E" w:rsidRDefault="00901F8E" w:rsidP="003C551C">
      <w:pPr>
        <w:pStyle w:val="Listaszerbekezds"/>
        <w:numPr>
          <w:ilvl w:val="0"/>
          <w:numId w:val="39"/>
        </w:numPr>
        <w:spacing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a</w:t>
      </w:r>
      <w:r w:rsidR="003C551C" w:rsidRPr="00C9058E">
        <w:rPr>
          <w:rFonts w:ascii="Times New Roman" w:hAnsi="Times New Roman" w:cs="Times New Roman"/>
          <w:sz w:val="24"/>
          <w:szCs w:val="24"/>
        </w:rPr>
        <w:t xml:space="preserve"> dolgozatra a ta</w:t>
      </w:r>
      <w:r>
        <w:rPr>
          <w:rFonts w:ascii="Times New Roman" w:hAnsi="Times New Roman" w:cs="Times New Roman"/>
          <w:sz w:val="24"/>
          <w:szCs w:val="24"/>
        </w:rPr>
        <w:t>nuló az SZMSZ</w:t>
      </w:r>
      <w:r w:rsidR="003C551C" w:rsidRPr="00C9058E">
        <w:rPr>
          <w:rFonts w:ascii="Times New Roman" w:hAnsi="Times New Roman" w:cs="Times New Roman"/>
          <w:sz w:val="24"/>
          <w:szCs w:val="24"/>
        </w:rPr>
        <w:t>-nek megfelelően egyetlen osztályzatot kap</w:t>
      </w:r>
    </w:p>
    <w:p w14:paraId="732187AD" w14:textId="77777777" w:rsidR="004E0837" w:rsidRPr="00C9058E" w:rsidRDefault="004E0837" w:rsidP="004E0837">
      <w:pPr>
        <w:pStyle w:val="Listaszerbekezds"/>
        <w:spacing w:line="360" w:lineRule="auto"/>
        <w:ind w:left="0"/>
        <w:rPr>
          <w:rFonts w:ascii="Times New Roman" w:hAnsi="Times New Roman" w:cs="Times New Roman"/>
          <w:b/>
          <w:bCs/>
          <w:i/>
          <w:color w:val="000000"/>
          <w:sz w:val="24"/>
          <w:szCs w:val="24"/>
        </w:rPr>
      </w:pPr>
      <w:r w:rsidRPr="00C9058E">
        <w:rPr>
          <w:rFonts w:ascii="Times New Roman" w:hAnsi="Times New Roman" w:cs="Times New Roman"/>
          <w:b/>
          <w:bCs/>
          <w:i/>
          <w:color w:val="000000"/>
          <w:sz w:val="24"/>
          <w:szCs w:val="24"/>
        </w:rPr>
        <w:t xml:space="preserve">röpdolgozat </w:t>
      </w:r>
    </w:p>
    <w:p w14:paraId="685EE278" w14:textId="44A7A158" w:rsidR="004E0837" w:rsidRPr="00C9058E" w:rsidRDefault="004E0837" w:rsidP="004E083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w:t>
      </w:r>
      <w:r w:rsidR="003C551C"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folyamatjellemzésre alkalmas értékelés, </w:t>
      </w:r>
    </w:p>
    <w:p w14:paraId="1B2301B8" w14:textId="2055C364" w:rsidR="004E0837" w:rsidRPr="00C9058E" w:rsidRDefault="004E0837" w:rsidP="004E083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w:t>
      </w:r>
      <w:r w:rsidR="003C551C"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az előző </w:t>
      </w:r>
      <w:r w:rsidR="00443273" w:rsidRPr="00C9058E">
        <w:rPr>
          <w:rFonts w:ascii="Times New Roman" w:hAnsi="Times New Roman" w:cs="Times New Roman"/>
          <w:sz w:val="24"/>
          <w:szCs w:val="24"/>
        </w:rPr>
        <w:t>foglalkozás</w:t>
      </w:r>
      <w:r w:rsidRPr="00C9058E">
        <w:rPr>
          <w:rFonts w:ascii="Times New Roman" w:hAnsi="Times New Roman" w:cs="Times New Roman"/>
          <w:sz w:val="24"/>
          <w:szCs w:val="24"/>
        </w:rPr>
        <w:t xml:space="preserve"> tananyagának számonkérésére szolgál, </w:t>
      </w:r>
    </w:p>
    <w:p w14:paraId="7DBA7A14" w14:textId="1917CE1F" w:rsidR="003C551C" w:rsidRPr="00C9058E" w:rsidRDefault="003C551C" w:rsidP="003C551C">
      <w:pPr>
        <w:pStyle w:val="Listaszerbekezds"/>
        <w:numPr>
          <w:ilvl w:val="0"/>
          <w:numId w:val="38"/>
        </w:numPr>
        <w:spacing w:line="360" w:lineRule="auto"/>
        <w:ind w:left="851" w:hanging="142"/>
        <w:jc w:val="both"/>
        <w:rPr>
          <w:rFonts w:ascii="Times New Roman" w:hAnsi="Times New Roman" w:cs="Times New Roman"/>
          <w:sz w:val="24"/>
          <w:szCs w:val="24"/>
        </w:rPr>
      </w:pPr>
      <w:r w:rsidRPr="00C9058E">
        <w:rPr>
          <w:rFonts w:ascii="Times New Roman" w:hAnsi="Times New Roman" w:cs="Times New Roman"/>
          <w:sz w:val="24"/>
          <w:szCs w:val="24"/>
        </w:rPr>
        <w:t xml:space="preserve"> az adott </w:t>
      </w:r>
      <w:r w:rsidR="00BC7177" w:rsidRPr="00C9058E">
        <w:rPr>
          <w:rFonts w:ascii="Times New Roman" w:hAnsi="Times New Roman" w:cs="Times New Roman"/>
          <w:sz w:val="24"/>
          <w:szCs w:val="24"/>
        </w:rPr>
        <w:t xml:space="preserve">foglalkozás </w:t>
      </w:r>
      <w:r w:rsidRPr="00C9058E">
        <w:rPr>
          <w:rFonts w:ascii="Times New Roman" w:hAnsi="Times New Roman" w:cs="Times New Roman"/>
          <w:sz w:val="24"/>
          <w:szCs w:val="24"/>
        </w:rPr>
        <w:t xml:space="preserve">vagy maximálisan az utolsó három </w:t>
      </w:r>
      <w:r w:rsidR="00BC7177" w:rsidRPr="00C9058E">
        <w:rPr>
          <w:rFonts w:ascii="Times New Roman" w:hAnsi="Times New Roman" w:cs="Times New Roman"/>
          <w:sz w:val="24"/>
          <w:szCs w:val="24"/>
        </w:rPr>
        <w:t>foglalkozás</w:t>
      </w:r>
      <w:r w:rsidRPr="00C9058E">
        <w:rPr>
          <w:rFonts w:ascii="Times New Roman" w:hAnsi="Times New Roman" w:cs="Times New Roman"/>
          <w:sz w:val="24"/>
          <w:szCs w:val="24"/>
        </w:rPr>
        <w:t xml:space="preserve"> tananyagából, </w:t>
      </w:r>
    </w:p>
    <w:p w14:paraId="75EA4CAB" w14:textId="29044FCE" w:rsidR="003C551C" w:rsidRPr="00C9058E" w:rsidRDefault="003C551C" w:rsidP="003C551C">
      <w:pPr>
        <w:pStyle w:val="Listaszerbekezds"/>
        <w:numPr>
          <w:ilvl w:val="0"/>
          <w:numId w:val="38"/>
        </w:numPr>
        <w:spacing w:line="360" w:lineRule="auto"/>
        <w:ind w:left="851" w:hanging="142"/>
        <w:jc w:val="both"/>
        <w:rPr>
          <w:rFonts w:ascii="Times New Roman" w:hAnsi="Times New Roman" w:cs="Times New Roman"/>
          <w:sz w:val="24"/>
          <w:szCs w:val="24"/>
        </w:rPr>
      </w:pPr>
      <w:r w:rsidRPr="00C9058E">
        <w:rPr>
          <w:rFonts w:ascii="Times New Roman" w:hAnsi="Times New Roman" w:cs="Times New Roman"/>
          <w:sz w:val="24"/>
          <w:szCs w:val="24"/>
        </w:rPr>
        <w:lastRenderedPageBreak/>
        <w:t xml:space="preserve"> érintheti az osztály egyes tanulóit vagy egészét, </w:t>
      </w:r>
    </w:p>
    <w:p w14:paraId="388C429E" w14:textId="2576659C" w:rsidR="003C551C" w:rsidRPr="00C9058E" w:rsidRDefault="003C551C" w:rsidP="003C551C">
      <w:pPr>
        <w:pStyle w:val="Listaszerbekezds"/>
        <w:numPr>
          <w:ilvl w:val="0"/>
          <w:numId w:val="38"/>
        </w:numPr>
        <w:spacing w:line="360" w:lineRule="auto"/>
        <w:ind w:left="851" w:hanging="142"/>
        <w:jc w:val="both"/>
        <w:rPr>
          <w:rFonts w:ascii="Times New Roman" w:hAnsi="Times New Roman" w:cs="Times New Roman"/>
          <w:sz w:val="24"/>
          <w:szCs w:val="24"/>
        </w:rPr>
      </w:pPr>
      <w:r w:rsidRPr="00C9058E">
        <w:rPr>
          <w:rFonts w:ascii="Times New Roman" w:hAnsi="Times New Roman" w:cs="Times New Roman"/>
          <w:sz w:val="24"/>
          <w:szCs w:val="24"/>
        </w:rPr>
        <w:t xml:space="preserve"> a röpdolgozat előzetes bejelentése nem kötelező, </w:t>
      </w:r>
    </w:p>
    <w:p w14:paraId="44AFE95F" w14:textId="6E82DF55" w:rsidR="003C551C" w:rsidRPr="00C9058E" w:rsidRDefault="0097221B" w:rsidP="003C551C">
      <w:pPr>
        <w:pStyle w:val="Listaszerbekezds"/>
        <w:numPr>
          <w:ilvl w:val="0"/>
          <w:numId w:val="38"/>
        </w:numPr>
        <w:spacing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a röpdolgozatra a tanuló az SZMSZ</w:t>
      </w:r>
      <w:r w:rsidR="003C551C" w:rsidRPr="00C9058E">
        <w:rPr>
          <w:rFonts w:ascii="Times New Roman" w:hAnsi="Times New Roman" w:cs="Times New Roman"/>
          <w:sz w:val="24"/>
          <w:szCs w:val="24"/>
        </w:rPr>
        <w:t>-nek megfelelően egy osztályzatot kap,</w:t>
      </w:r>
    </w:p>
    <w:p w14:paraId="2905A771" w14:textId="77777777" w:rsidR="004E0837" w:rsidRPr="00C9058E" w:rsidRDefault="004E0837" w:rsidP="004E0837">
      <w:pPr>
        <w:pStyle w:val="Listaszerbekezds"/>
        <w:spacing w:line="360" w:lineRule="auto"/>
        <w:ind w:left="0"/>
        <w:rPr>
          <w:rFonts w:ascii="Times New Roman" w:hAnsi="Times New Roman" w:cs="Times New Roman"/>
          <w:b/>
          <w:bCs/>
          <w:i/>
          <w:color w:val="000000"/>
          <w:sz w:val="24"/>
          <w:szCs w:val="24"/>
        </w:rPr>
      </w:pPr>
      <w:r w:rsidRPr="00C9058E">
        <w:rPr>
          <w:rFonts w:ascii="Times New Roman" w:hAnsi="Times New Roman" w:cs="Times New Roman"/>
          <w:b/>
          <w:bCs/>
          <w:i/>
          <w:color w:val="000000"/>
          <w:sz w:val="24"/>
          <w:szCs w:val="24"/>
        </w:rPr>
        <w:t xml:space="preserve">tudásmérő teszt </w:t>
      </w:r>
    </w:p>
    <w:p w14:paraId="58F56B59" w14:textId="77777777" w:rsidR="004E0837" w:rsidRPr="00C9058E" w:rsidRDefault="004E0837" w:rsidP="004E083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folyamatellenőrzésre alkalmas és összegző értékelésre egyaránt használatos, </w:t>
      </w:r>
    </w:p>
    <w:p w14:paraId="5A24123E" w14:textId="77777777" w:rsidR="004E0837" w:rsidRPr="00C9058E" w:rsidRDefault="004E0837" w:rsidP="004E083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melynek során objektíven elemzi a tanulónak adott tantárgyra vonatkozó tanulási eredményeit, feltárja a taníthatóság pozitívumait és kritikus pontjait, vonatkozhat adott tanegységre, tananyagra, témakörre, </w:t>
      </w:r>
    </w:p>
    <w:p w14:paraId="34DCB75B" w14:textId="77777777" w:rsidR="004E0837" w:rsidRPr="00C9058E" w:rsidRDefault="004E0837" w:rsidP="004E0837">
      <w:pPr>
        <w:pStyle w:val="Listaszerbekezds"/>
        <w:spacing w:line="360" w:lineRule="auto"/>
        <w:ind w:left="0"/>
        <w:rPr>
          <w:rFonts w:ascii="Times New Roman" w:hAnsi="Times New Roman" w:cs="Times New Roman"/>
          <w:sz w:val="24"/>
          <w:szCs w:val="24"/>
        </w:rPr>
      </w:pPr>
      <w:r w:rsidRPr="00C9058E">
        <w:rPr>
          <w:rFonts w:ascii="Times New Roman" w:hAnsi="Times New Roman" w:cs="Times New Roman"/>
          <w:b/>
          <w:bCs/>
          <w:i/>
          <w:color w:val="000000"/>
          <w:sz w:val="24"/>
          <w:szCs w:val="24"/>
        </w:rPr>
        <w:t>szintfelmérők</w:t>
      </w:r>
      <w:r w:rsidRPr="00C9058E">
        <w:rPr>
          <w:rFonts w:ascii="Times New Roman" w:hAnsi="Times New Roman" w:cs="Times New Roman"/>
          <w:sz w:val="24"/>
          <w:szCs w:val="24"/>
        </w:rPr>
        <w:t xml:space="preserve"> </w:t>
      </w:r>
    </w:p>
    <w:p w14:paraId="1272E7F1" w14:textId="77777777" w:rsidR="004E0837" w:rsidRPr="00C9058E" w:rsidRDefault="004E0837" w:rsidP="004E083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diagnosztikai értékelés, </w:t>
      </w:r>
    </w:p>
    <w:p w14:paraId="5D38BFC5" w14:textId="77777777" w:rsidR="004E0837" w:rsidRPr="00C9058E" w:rsidRDefault="004E0837" w:rsidP="004E083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célja az előzetes ismeretek feltérképezése, illetve idegen nyelv oktatásánál a szintfelmérő eredménye határozza meg a haladó/kezdő csoportba sorolást. </w:t>
      </w:r>
    </w:p>
    <w:p w14:paraId="6521E3BF" w14:textId="77777777" w:rsidR="004E0837" w:rsidRPr="00C9058E" w:rsidRDefault="004E0837" w:rsidP="003C551C">
      <w:pPr>
        <w:pStyle w:val="Stlus1"/>
        <w:ind w:firstLine="0"/>
      </w:pPr>
      <w:bookmarkStart w:id="584" w:name="_Toc51825838"/>
      <w:bookmarkStart w:id="585" w:name="_Toc52346200"/>
      <w:bookmarkStart w:id="586" w:name="_Toc114463703"/>
      <w:bookmarkStart w:id="587" w:name="_Toc115442959"/>
      <w:r w:rsidRPr="00C9058E">
        <w:t>Az írásbeli számonkérés kritériumai:</w:t>
      </w:r>
      <w:bookmarkEnd w:id="584"/>
      <w:bookmarkEnd w:id="585"/>
      <w:bookmarkEnd w:id="586"/>
      <w:bookmarkEnd w:id="587"/>
      <w:r w:rsidRPr="00C9058E">
        <w:t xml:space="preserve"> </w:t>
      </w:r>
    </w:p>
    <w:p w14:paraId="602B07E7" w14:textId="77777777" w:rsidR="004E0837" w:rsidRPr="00C9058E" w:rsidRDefault="004E0837" w:rsidP="004E083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az írásbeli ellenőrzés az egész osztályra, kisebb csoportokra és egy diákra terjedő is lehet, </w:t>
      </w:r>
    </w:p>
    <w:p w14:paraId="6DDB09DF" w14:textId="77777777" w:rsidR="004E0837" w:rsidRPr="00C9058E" w:rsidRDefault="004E0837" w:rsidP="004E083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a témazáró dolgozat kivételével, az oktatónak nem kötelező előre bejelenteni az írásbeli számonkérést, a témazáró dolgozatok témájáról és dátumáról egy héttel a számonkérés előtt a tanulót értesíteni kell,</w:t>
      </w:r>
    </w:p>
    <w:p w14:paraId="0716B1DE" w14:textId="77777777" w:rsidR="004E0837" w:rsidRPr="00C9058E" w:rsidRDefault="004E0837" w:rsidP="004E083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 </w:t>
      </w: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a napi témazáró dolgozatok száma osztályonként nem lehet több kettőnél, </w:t>
      </w:r>
    </w:p>
    <w:p w14:paraId="0CB23CE3" w14:textId="77777777" w:rsidR="004E0837" w:rsidRPr="00C9058E" w:rsidRDefault="004E0837" w:rsidP="004E0837">
      <w:pPr>
        <w:pStyle w:val="Listaszerbekezds"/>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a témazáró dolgozatok számának legalább a felét, de minimum </w:t>
      </w:r>
      <w:proofErr w:type="spellStart"/>
      <w:r w:rsidRPr="00C9058E">
        <w:rPr>
          <w:rFonts w:ascii="Times New Roman" w:hAnsi="Times New Roman" w:cs="Times New Roman"/>
          <w:sz w:val="24"/>
          <w:szCs w:val="24"/>
        </w:rPr>
        <w:t>félévente</w:t>
      </w:r>
      <w:proofErr w:type="spellEnd"/>
      <w:r w:rsidRPr="00C9058E">
        <w:rPr>
          <w:rFonts w:ascii="Times New Roman" w:hAnsi="Times New Roman" w:cs="Times New Roman"/>
          <w:sz w:val="24"/>
          <w:szCs w:val="24"/>
        </w:rPr>
        <w:t xml:space="preserve"> egy dolgozatot minden tanulónak meg kell írnia, </w:t>
      </w:r>
    </w:p>
    <w:p w14:paraId="2CD67C86" w14:textId="77777777" w:rsidR="004E0837" w:rsidRPr="00C9058E" w:rsidRDefault="004E0837" w:rsidP="004E0837">
      <w:pPr>
        <w:pStyle w:val="Listaszerbekezds"/>
        <w:spacing w:line="360" w:lineRule="auto"/>
        <w:jc w:val="both"/>
        <w:rPr>
          <w:rFonts w:ascii="Times New Roman" w:hAnsi="Times New Roman" w:cs="Times New Roman"/>
          <w:color w:val="000000"/>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minden írásbeli számonkérési formát a megírást követő 10 iskolai munkanapon belül ki kell javítani, és azt eredményt közölni kell a tanulóval, ellenkező esetben a tanuló kérheti, hogy az osztályzat ne kerüljön beszámításra. </w:t>
      </w:r>
    </w:p>
    <w:p w14:paraId="3B73F307" w14:textId="77777777" w:rsidR="004E0837" w:rsidRPr="00C9058E" w:rsidRDefault="004E0837" w:rsidP="004E0837">
      <w:pPr>
        <w:spacing w:after="0" w:line="360" w:lineRule="auto"/>
        <w:jc w:val="both"/>
        <w:rPr>
          <w:rFonts w:ascii="Times New Roman" w:hAnsi="Times New Roman" w:cs="Times New Roman"/>
          <w:b/>
          <w:sz w:val="24"/>
          <w:szCs w:val="24"/>
        </w:rPr>
      </w:pPr>
      <w:bookmarkStart w:id="588" w:name="_Toc454803877"/>
      <w:bookmarkStart w:id="589" w:name="_Toc476579004"/>
      <w:bookmarkStart w:id="590" w:name="_Toc498326276"/>
      <w:r w:rsidRPr="00C9058E">
        <w:rPr>
          <w:rFonts w:ascii="Times New Roman" w:hAnsi="Times New Roman" w:cs="Times New Roman"/>
          <w:b/>
          <w:sz w:val="24"/>
          <w:szCs w:val="24"/>
        </w:rPr>
        <w:t>A tanulók írásbeli beszámoltatásának rendje</w:t>
      </w:r>
      <w:bookmarkEnd w:id="588"/>
      <w:bookmarkEnd w:id="589"/>
      <w:bookmarkEnd w:id="590"/>
      <w:r w:rsidRPr="00C9058E">
        <w:rPr>
          <w:rFonts w:ascii="Times New Roman" w:hAnsi="Times New Roman" w:cs="Times New Roman"/>
          <w:b/>
          <w:sz w:val="24"/>
          <w:szCs w:val="24"/>
        </w:rPr>
        <w:t xml:space="preserve"> </w:t>
      </w:r>
    </w:p>
    <w:p w14:paraId="5B1AD3D8" w14:textId="2643EEBA" w:rsidR="004E0837" w:rsidRPr="00C9058E" w:rsidRDefault="003D2297" w:rsidP="003C551C">
      <w:pPr>
        <w:autoSpaceDE w:val="0"/>
        <w:autoSpaceDN w:val="0"/>
        <w:adjustRightInd w:val="0"/>
        <w:spacing w:line="360" w:lineRule="auto"/>
        <w:jc w:val="both"/>
        <w:rPr>
          <w:rFonts w:ascii="Times New Roman" w:hAnsi="Times New Roman" w:cs="Times New Roman"/>
          <w:iCs/>
          <w:color w:val="000000"/>
          <w:sz w:val="24"/>
          <w:szCs w:val="24"/>
        </w:rPr>
      </w:pPr>
      <w:r>
        <w:rPr>
          <w:rFonts w:ascii="Times New Roman" w:hAnsi="Times New Roman" w:cs="Times New Roman"/>
          <w:bCs/>
          <w:iCs/>
          <w:color w:val="000000"/>
          <w:sz w:val="24"/>
          <w:szCs w:val="24"/>
        </w:rPr>
        <w:t xml:space="preserve">Az iskolában íratott bármely </w:t>
      </w:r>
      <w:r w:rsidR="004E0837" w:rsidRPr="00C9058E">
        <w:rPr>
          <w:rFonts w:ascii="Times New Roman" w:hAnsi="Times New Roman" w:cs="Times New Roman"/>
          <w:bCs/>
          <w:iCs/>
          <w:color w:val="000000"/>
          <w:sz w:val="24"/>
          <w:szCs w:val="24"/>
        </w:rPr>
        <w:t xml:space="preserve">típusú dolgozatot két héten belül ki kell javítani, a kijavított dolgozatot a tanulóknak be kell mutatni. </w:t>
      </w:r>
      <w:r w:rsidR="004E0837" w:rsidRPr="00C9058E">
        <w:rPr>
          <w:rFonts w:ascii="Times New Roman" w:hAnsi="Times New Roman" w:cs="Times New Roman"/>
          <w:iCs/>
          <w:color w:val="000000"/>
          <w:sz w:val="24"/>
          <w:szCs w:val="24"/>
        </w:rPr>
        <w:t xml:space="preserve">A házirend további korlátozásokat írhat elő </w:t>
      </w:r>
      <w:r w:rsidR="002E4F32">
        <w:rPr>
          <w:rFonts w:ascii="Times New Roman" w:hAnsi="Times New Roman" w:cs="Times New Roman"/>
          <w:color w:val="000000"/>
          <w:sz w:val="24"/>
          <w:szCs w:val="24"/>
        </w:rPr>
        <w:t>a témazáró és a</w:t>
      </w:r>
      <w:r w:rsidR="004E0837" w:rsidRPr="00C9058E">
        <w:rPr>
          <w:rFonts w:ascii="Times New Roman" w:hAnsi="Times New Roman" w:cs="Times New Roman"/>
          <w:color w:val="000000"/>
          <w:sz w:val="24"/>
          <w:szCs w:val="24"/>
        </w:rPr>
        <w:t xml:space="preserve"> dolgozatok bejelentése és megíratása tárgykörében, így korlátozásokat állíthat föl </w:t>
      </w:r>
      <w:r w:rsidR="004E0837" w:rsidRPr="00C9058E">
        <w:rPr>
          <w:rFonts w:ascii="Times New Roman" w:hAnsi="Times New Roman" w:cs="Times New Roman"/>
          <w:iCs/>
          <w:color w:val="000000"/>
          <w:sz w:val="24"/>
          <w:szCs w:val="24"/>
        </w:rPr>
        <w:t>az egy napon</w:t>
      </w:r>
      <w:r w:rsidR="002E4F32">
        <w:rPr>
          <w:rFonts w:ascii="Times New Roman" w:hAnsi="Times New Roman" w:cs="Times New Roman"/>
          <w:iCs/>
          <w:color w:val="000000"/>
          <w:sz w:val="24"/>
          <w:szCs w:val="24"/>
        </w:rPr>
        <w:t xml:space="preserve"> íratható témazáró és</w:t>
      </w:r>
      <w:r w:rsidR="004E0837" w:rsidRPr="00C9058E">
        <w:rPr>
          <w:rFonts w:ascii="Times New Roman" w:hAnsi="Times New Roman" w:cs="Times New Roman"/>
          <w:iCs/>
          <w:color w:val="000000"/>
          <w:sz w:val="24"/>
          <w:szCs w:val="24"/>
        </w:rPr>
        <w:t xml:space="preserve"> dolgozatok számát illetően. </w:t>
      </w:r>
      <w:r w:rsidR="004E0837" w:rsidRPr="00C9058E">
        <w:rPr>
          <w:rFonts w:ascii="Times New Roman" w:hAnsi="Times New Roman" w:cs="Times New Roman"/>
          <w:sz w:val="24"/>
          <w:szCs w:val="24"/>
        </w:rPr>
        <w:t xml:space="preserve"> </w:t>
      </w:r>
    </w:p>
    <w:p w14:paraId="1E68355A" w14:textId="77777777" w:rsidR="004E0837" w:rsidRPr="00C9058E" w:rsidRDefault="004E0837" w:rsidP="004E0837">
      <w:pPr>
        <w:autoSpaceDE w:val="0"/>
        <w:autoSpaceDN w:val="0"/>
        <w:adjustRightInd w:val="0"/>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tanulók írásbeli beszámoltatása jellemző formája a középiskolai oktatásnak, de iskolánkban </w:t>
      </w:r>
      <w:r w:rsidRPr="00C9058E">
        <w:rPr>
          <w:rFonts w:ascii="Times New Roman" w:hAnsi="Times New Roman" w:cs="Times New Roman"/>
          <w:iCs/>
          <w:sz w:val="24"/>
          <w:szCs w:val="24"/>
        </w:rPr>
        <w:t>kiemelt hangsúlyt kívánunk helyezni diákjaink rendszeres szóbeli feleltetésére is</w:t>
      </w:r>
      <w:r w:rsidRPr="00C9058E">
        <w:rPr>
          <w:rFonts w:ascii="Times New Roman" w:hAnsi="Times New Roman" w:cs="Times New Roman"/>
          <w:sz w:val="24"/>
          <w:szCs w:val="24"/>
        </w:rPr>
        <w:t xml:space="preserve">, mert </w:t>
      </w:r>
      <w:r w:rsidRPr="00C9058E">
        <w:rPr>
          <w:rFonts w:ascii="Times New Roman" w:hAnsi="Times New Roman" w:cs="Times New Roman"/>
          <w:sz w:val="24"/>
          <w:szCs w:val="24"/>
        </w:rPr>
        <w:lastRenderedPageBreak/>
        <w:t xml:space="preserve">diákjaink szóbeli megnyilvánulásának, kommunikációjának szintje jelenleg elmarad a kívánatostól. </w:t>
      </w:r>
    </w:p>
    <w:p w14:paraId="1ED38EC5" w14:textId="77777777" w:rsidR="004E0837" w:rsidRPr="00C9058E" w:rsidRDefault="004E0837" w:rsidP="004E0837">
      <w:pPr>
        <w:pStyle w:val="Stlus1"/>
      </w:pPr>
      <w:bookmarkStart w:id="591" w:name="_Toc476579005"/>
      <w:bookmarkStart w:id="592" w:name="_Toc498326277"/>
      <w:bookmarkStart w:id="593" w:name="_Toc51825839"/>
      <w:bookmarkStart w:id="594" w:name="_Toc52346201"/>
      <w:bookmarkStart w:id="595" w:name="_Toc114463704"/>
      <w:bookmarkStart w:id="596" w:name="_Toc115442960"/>
      <w:r w:rsidRPr="00C9058E">
        <w:t>Szóbeli számonkérés</w:t>
      </w:r>
      <w:bookmarkEnd w:id="591"/>
      <w:bookmarkEnd w:id="592"/>
      <w:bookmarkEnd w:id="593"/>
      <w:bookmarkEnd w:id="594"/>
      <w:bookmarkEnd w:id="595"/>
      <w:bookmarkEnd w:id="596"/>
      <w:r w:rsidRPr="00C9058E">
        <w:t xml:space="preserve"> </w:t>
      </w:r>
    </w:p>
    <w:p w14:paraId="3518E393" w14:textId="77777777" w:rsidR="004E0837" w:rsidRPr="00C9058E" w:rsidRDefault="004E0837" w:rsidP="004E0837">
      <w:pPr>
        <w:pStyle w:val="Listaszerbekezds"/>
        <w:spacing w:line="360" w:lineRule="auto"/>
        <w:ind w:left="0"/>
        <w:jc w:val="both"/>
        <w:rPr>
          <w:rFonts w:ascii="Times New Roman" w:hAnsi="Times New Roman" w:cs="Times New Roman"/>
          <w:sz w:val="24"/>
          <w:szCs w:val="24"/>
        </w:rPr>
      </w:pPr>
      <w:r w:rsidRPr="00C9058E">
        <w:rPr>
          <w:rFonts w:ascii="Times New Roman" w:hAnsi="Times New Roman" w:cs="Times New Roman"/>
          <w:sz w:val="24"/>
          <w:szCs w:val="24"/>
        </w:rPr>
        <w:t xml:space="preserve">Kiemelten fontosnak tartjuk a tanulók szóbeli kifejezőkészségének fejlesztését, ezért gyakran alkalmazzuk a követelmények elsajátításának ellenőrzését szóbeli formában. A szóbeli számonkérés célja az ismeretek elsajátításának folyamatos figyelemmel kisérése és fejlesztése. Az értékeléssel a szóbeli kifejezőkészséget, a szaknyelv elsajátítását, a kommunikációs készséget fejlesztjük. </w:t>
      </w:r>
    </w:p>
    <w:p w14:paraId="16DF473C" w14:textId="77777777" w:rsidR="004E0837" w:rsidRPr="00C9058E" w:rsidRDefault="004E0837" w:rsidP="004E0837">
      <w:pPr>
        <w:pStyle w:val="Listaszerbekezds"/>
        <w:spacing w:line="360" w:lineRule="auto"/>
        <w:ind w:left="0"/>
        <w:rPr>
          <w:rFonts w:ascii="Times New Roman" w:hAnsi="Times New Roman" w:cs="Times New Roman"/>
          <w:sz w:val="24"/>
          <w:szCs w:val="24"/>
        </w:rPr>
      </w:pPr>
      <w:r w:rsidRPr="00C9058E">
        <w:rPr>
          <w:rFonts w:ascii="Times New Roman" w:hAnsi="Times New Roman" w:cs="Times New Roman"/>
          <w:sz w:val="24"/>
          <w:szCs w:val="24"/>
        </w:rPr>
        <w:t xml:space="preserve">A szóbeli számonkérés formái: </w:t>
      </w:r>
    </w:p>
    <w:p w14:paraId="0EBC918E"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felelet: egy óra anyagából, tanegységnyi anyagból, </w:t>
      </w:r>
    </w:p>
    <w:p w14:paraId="7328B65F"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beszámoló: kijelölt tananyagból, egy témakörből, </w:t>
      </w:r>
    </w:p>
    <w:p w14:paraId="7BE946C8" w14:textId="4DB4065E"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kiselőadás</w:t>
      </w:r>
      <w:r w:rsidR="00B92405" w:rsidRPr="00C9058E">
        <w:rPr>
          <w:rFonts w:ascii="Times New Roman" w:hAnsi="Times New Roman" w:cs="Times New Roman"/>
          <w:sz w:val="24"/>
          <w:szCs w:val="24"/>
        </w:rPr>
        <w:t>:</w:t>
      </w:r>
      <w:r w:rsidRPr="00C9058E">
        <w:rPr>
          <w:rFonts w:ascii="Times New Roman" w:hAnsi="Times New Roman" w:cs="Times New Roman"/>
          <w:sz w:val="24"/>
          <w:szCs w:val="24"/>
        </w:rPr>
        <w:t xml:space="preserve"> egyéni felkészülés alapján, kijelölt témakörből. </w:t>
      </w:r>
    </w:p>
    <w:p w14:paraId="3F4D52A1" w14:textId="77777777" w:rsidR="004E0837" w:rsidRPr="00C9058E" w:rsidRDefault="004E0837" w:rsidP="003C551C">
      <w:pPr>
        <w:pStyle w:val="Stlus1"/>
        <w:ind w:firstLine="0"/>
      </w:pPr>
      <w:bookmarkStart w:id="597" w:name="_Toc51825840"/>
      <w:bookmarkStart w:id="598" w:name="_Toc52346202"/>
      <w:bookmarkStart w:id="599" w:name="_Toc114463705"/>
      <w:bookmarkStart w:id="600" w:name="_Toc115442961"/>
      <w:r w:rsidRPr="00C9058E">
        <w:t>Az osztályozás ajánlott követelményei:</w:t>
      </w:r>
      <w:bookmarkEnd w:id="597"/>
      <w:bookmarkEnd w:id="598"/>
      <w:bookmarkEnd w:id="599"/>
      <w:bookmarkEnd w:id="600"/>
      <w:r w:rsidRPr="00C9058E">
        <w:t xml:space="preserve"> </w:t>
      </w:r>
    </w:p>
    <w:p w14:paraId="1467BA97"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jeles (5) </w:t>
      </w:r>
    </w:p>
    <w:p w14:paraId="6A6DECFF"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tab/>
        <w:t xml:space="preserve">kiválóan, önállóan, esetleg kisebb segítő kérdésekkel előadott ismeretanyag, </w:t>
      </w:r>
      <w:r w:rsidRPr="00C9058E">
        <w:rPr>
          <w:rFonts w:ascii="Times New Roman" w:hAnsi="Times New Roman" w:cs="Times New Roman"/>
          <w:sz w:val="24"/>
          <w:szCs w:val="24"/>
        </w:rPr>
        <w:tab/>
        <w:t xml:space="preserve">logikusan és hiánytalanul megadott válaszok, </w:t>
      </w:r>
    </w:p>
    <w:p w14:paraId="1629F10B"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jó (4) </w:t>
      </w:r>
    </w:p>
    <w:p w14:paraId="6210F6E1"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tab/>
        <w:t xml:space="preserve">összefüggően, jól felépített és előadott ismeretanyag, az összefüggések kis </w:t>
      </w:r>
      <w:r w:rsidRPr="00C9058E">
        <w:rPr>
          <w:rFonts w:ascii="Times New Roman" w:hAnsi="Times New Roman" w:cs="Times New Roman"/>
          <w:sz w:val="24"/>
          <w:szCs w:val="24"/>
        </w:rPr>
        <w:tab/>
        <w:t xml:space="preserve">hányadára a tanuló csak oktatói segédlettel emlékszik, </w:t>
      </w:r>
    </w:p>
    <w:p w14:paraId="3FDC054F"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közepes (3) </w:t>
      </w:r>
    </w:p>
    <w:p w14:paraId="76C46CEE"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tab/>
        <w:t xml:space="preserve">akadozva előadott ismeretanyag, a tanuló összefüggő feleletre nem képes, </w:t>
      </w:r>
    </w:p>
    <w:p w14:paraId="6893E05E" w14:textId="77777777" w:rsidR="004E0837" w:rsidRPr="00C9058E" w:rsidRDefault="004E0837" w:rsidP="004E0837">
      <w:pPr>
        <w:pStyle w:val="Listaszerbekezds"/>
        <w:spacing w:line="360" w:lineRule="auto"/>
        <w:ind w:firstLine="696"/>
        <w:rPr>
          <w:rFonts w:ascii="Times New Roman" w:hAnsi="Times New Roman" w:cs="Times New Roman"/>
          <w:sz w:val="24"/>
          <w:szCs w:val="24"/>
        </w:rPr>
      </w:pPr>
      <w:r w:rsidRPr="00C9058E">
        <w:rPr>
          <w:rFonts w:ascii="Times New Roman" w:hAnsi="Times New Roman" w:cs="Times New Roman"/>
          <w:sz w:val="24"/>
          <w:szCs w:val="24"/>
        </w:rPr>
        <w:t xml:space="preserve">a tények többségét felsorolja, </w:t>
      </w:r>
    </w:p>
    <w:p w14:paraId="0C13645F" w14:textId="77777777" w:rsidR="004E0837" w:rsidRPr="00C9058E" w:rsidRDefault="004E0837" w:rsidP="004E0837">
      <w:pPr>
        <w:pStyle w:val="Listaszerbekezds"/>
        <w:spacing w:line="360" w:lineRule="auto"/>
        <w:ind w:firstLine="696"/>
        <w:rPr>
          <w:rFonts w:ascii="Times New Roman" w:hAnsi="Times New Roman" w:cs="Times New Roman"/>
          <w:sz w:val="24"/>
          <w:szCs w:val="24"/>
        </w:rPr>
      </w:pPr>
      <w:r w:rsidRPr="00C9058E">
        <w:rPr>
          <w:rFonts w:ascii="Times New Roman" w:hAnsi="Times New Roman" w:cs="Times New Roman"/>
          <w:sz w:val="24"/>
          <w:szCs w:val="24"/>
        </w:rPr>
        <w:t xml:space="preserve">az összefüggések kisebbik hányadát segítő kérdések alapján felismeri a tanuló, </w:t>
      </w:r>
    </w:p>
    <w:p w14:paraId="5EFE4B67"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elégséges (2) </w:t>
      </w:r>
    </w:p>
    <w:p w14:paraId="5C9FA5C7"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tab/>
        <w:t xml:space="preserve">nehézkesen és igen hiányosan előadott ismeretanyag, </w:t>
      </w:r>
    </w:p>
    <w:p w14:paraId="73A7AAB1" w14:textId="77777777" w:rsidR="004E0837" w:rsidRPr="00C9058E" w:rsidRDefault="004E0837" w:rsidP="004E0837">
      <w:pPr>
        <w:pStyle w:val="Listaszerbekezds"/>
        <w:spacing w:line="360" w:lineRule="auto"/>
        <w:ind w:left="1416"/>
        <w:rPr>
          <w:rFonts w:ascii="Times New Roman" w:hAnsi="Times New Roman" w:cs="Times New Roman"/>
          <w:sz w:val="24"/>
          <w:szCs w:val="24"/>
        </w:rPr>
      </w:pPr>
      <w:r w:rsidRPr="00C9058E">
        <w:rPr>
          <w:rFonts w:ascii="Times New Roman" w:hAnsi="Times New Roman" w:cs="Times New Roman"/>
          <w:sz w:val="24"/>
          <w:szCs w:val="24"/>
        </w:rPr>
        <w:t>a tények többségét segítő kérdésekre fel tudja idézni, de azokat rendszerezni, magyarázni, közöttük összefüggéseket feltárni nem képes a tanuló,</w:t>
      </w:r>
    </w:p>
    <w:p w14:paraId="024C3B9F"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t xml:space="preserve"> </w:t>
      </w: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elégtelen (1) </w:t>
      </w:r>
    </w:p>
    <w:p w14:paraId="4197E4DB"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tab/>
        <w:t xml:space="preserve">elfogadhatatlan, igen hiányos tartalom, </w:t>
      </w:r>
    </w:p>
    <w:p w14:paraId="7B3371D6" w14:textId="77777777" w:rsidR="004E0837" w:rsidRPr="00C9058E" w:rsidRDefault="004E0837" w:rsidP="004E0837">
      <w:pPr>
        <w:pStyle w:val="Listaszerbekezds"/>
        <w:spacing w:line="360" w:lineRule="auto"/>
        <w:ind w:firstLine="696"/>
        <w:rPr>
          <w:rFonts w:ascii="Times New Roman" w:hAnsi="Times New Roman" w:cs="Times New Roman"/>
          <w:sz w:val="24"/>
          <w:szCs w:val="24"/>
        </w:rPr>
      </w:pPr>
      <w:r w:rsidRPr="00C9058E">
        <w:rPr>
          <w:rFonts w:ascii="Times New Roman" w:hAnsi="Times New Roman" w:cs="Times New Roman"/>
          <w:sz w:val="24"/>
          <w:szCs w:val="24"/>
        </w:rPr>
        <w:t xml:space="preserve">a tények 50 %-át sem tudja még segítő kérdésekre sem felidézni a tanuló. </w:t>
      </w:r>
    </w:p>
    <w:p w14:paraId="7FA30C22" w14:textId="77777777" w:rsidR="004E0837" w:rsidRPr="00C9058E" w:rsidRDefault="004E0837" w:rsidP="004E0837">
      <w:pPr>
        <w:pStyle w:val="Stlus1"/>
      </w:pPr>
      <w:bookmarkStart w:id="601" w:name="_Toc476579006"/>
      <w:bookmarkStart w:id="602" w:name="_Toc498326278"/>
      <w:bookmarkStart w:id="603" w:name="_Toc51825841"/>
      <w:bookmarkStart w:id="604" w:name="_Toc52346203"/>
      <w:bookmarkStart w:id="605" w:name="_Toc114463706"/>
      <w:bookmarkStart w:id="606" w:name="_Toc115442962"/>
      <w:r w:rsidRPr="00C9058E">
        <w:lastRenderedPageBreak/>
        <w:t>Gyakorlati számonkérés</w:t>
      </w:r>
      <w:bookmarkEnd w:id="601"/>
      <w:bookmarkEnd w:id="602"/>
      <w:bookmarkEnd w:id="603"/>
      <w:bookmarkEnd w:id="604"/>
      <w:bookmarkEnd w:id="605"/>
      <w:bookmarkEnd w:id="606"/>
      <w:r w:rsidRPr="00C9058E">
        <w:t xml:space="preserve"> </w:t>
      </w:r>
    </w:p>
    <w:p w14:paraId="2D157C0C" w14:textId="61F50724" w:rsidR="004E0837" w:rsidRPr="00C9058E" w:rsidRDefault="004E0837" w:rsidP="004E0837">
      <w:pPr>
        <w:pStyle w:val="Listaszerbekezds"/>
        <w:spacing w:line="360" w:lineRule="auto"/>
        <w:ind w:left="0"/>
        <w:jc w:val="both"/>
        <w:rPr>
          <w:rFonts w:ascii="Times New Roman" w:hAnsi="Times New Roman" w:cs="Times New Roman"/>
          <w:sz w:val="24"/>
          <w:szCs w:val="24"/>
        </w:rPr>
      </w:pPr>
      <w:r w:rsidRPr="00C9058E">
        <w:rPr>
          <w:rFonts w:ascii="Times New Roman" w:hAnsi="Times New Roman" w:cs="Times New Roman"/>
          <w:sz w:val="24"/>
          <w:szCs w:val="24"/>
        </w:rPr>
        <w:t xml:space="preserve">A gyakorlati számonkérés tantárgy-specifikus, hiszen csak </w:t>
      </w:r>
      <w:proofErr w:type="gramStart"/>
      <w:r w:rsidRPr="00C9058E">
        <w:rPr>
          <w:rFonts w:ascii="Times New Roman" w:hAnsi="Times New Roman" w:cs="Times New Roman"/>
          <w:sz w:val="24"/>
          <w:szCs w:val="24"/>
        </w:rPr>
        <w:t>testnevelés</w:t>
      </w:r>
      <w:proofErr w:type="gramEnd"/>
      <w:r w:rsidRPr="00C9058E">
        <w:rPr>
          <w:rFonts w:ascii="Times New Roman" w:hAnsi="Times New Roman" w:cs="Times New Roman"/>
          <w:sz w:val="24"/>
          <w:szCs w:val="24"/>
        </w:rPr>
        <w:t xml:space="preserve"> </w:t>
      </w:r>
      <w:r w:rsidR="00B92405" w:rsidRPr="00C9058E">
        <w:rPr>
          <w:rFonts w:ascii="Times New Roman" w:hAnsi="Times New Roman" w:cs="Times New Roman"/>
          <w:sz w:val="24"/>
          <w:szCs w:val="24"/>
        </w:rPr>
        <w:t xml:space="preserve">valamint </w:t>
      </w:r>
      <w:r w:rsidR="00FB3D3B" w:rsidRPr="00C9058E">
        <w:rPr>
          <w:rFonts w:ascii="Times New Roman" w:hAnsi="Times New Roman" w:cs="Times New Roman"/>
          <w:sz w:val="24"/>
          <w:szCs w:val="24"/>
        </w:rPr>
        <w:t xml:space="preserve">digitális </w:t>
      </w:r>
      <w:r w:rsidR="00B92405" w:rsidRPr="00C9058E">
        <w:rPr>
          <w:rFonts w:ascii="Times New Roman" w:hAnsi="Times New Roman" w:cs="Times New Roman"/>
          <w:sz w:val="24"/>
          <w:szCs w:val="24"/>
        </w:rPr>
        <w:t>kultúra illetve szakmai oktatás</w:t>
      </w:r>
      <w:r w:rsidRPr="00C9058E">
        <w:rPr>
          <w:rFonts w:ascii="Times New Roman" w:hAnsi="Times New Roman" w:cs="Times New Roman"/>
          <w:sz w:val="24"/>
          <w:szCs w:val="24"/>
        </w:rPr>
        <w:t xml:space="preserve"> esetén alkalmazható. </w:t>
      </w:r>
    </w:p>
    <w:p w14:paraId="2C44B067" w14:textId="39157F90" w:rsidR="004E0837" w:rsidRPr="00C9058E" w:rsidRDefault="00FB3D3B" w:rsidP="004E0837">
      <w:pPr>
        <w:pStyle w:val="Listaszerbekezds"/>
        <w:spacing w:line="360" w:lineRule="auto"/>
        <w:ind w:left="0"/>
        <w:jc w:val="both"/>
        <w:rPr>
          <w:rFonts w:ascii="Times New Roman" w:hAnsi="Times New Roman" w:cs="Times New Roman"/>
          <w:sz w:val="24"/>
          <w:szCs w:val="24"/>
        </w:rPr>
      </w:pPr>
      <w:r w:rsidRPr="00C9058E">
        <w:rPr>
          <w:rFonts w:ascii="Times New Roman" w:hAnsi="Times New Roman" w:cs="Times New Roman"/>
          <w:sz w:val="24"/>
          <w:szCs w:val="24"/>
        </w:rPr>
        <w:t>Digitális kultúra</w:t>
      </w:r>
      <w:r w:rsidR="004E0837" w:rsidRPr="00C9058E">
        <w:rPr>
          <w:rFonts w:ascii="Times New Roman" w:hAnsi="Times New Roman" w:cs="Times New Roman"/>
          <w:sz w:val="24"/>
          <w:szCs w:val="24"/>
        </w:rPr>
        <w:t xml:space="preserve"> tantárgy esetén a gyakorlati számonkérés számítógép segítségével megoldandó feladatsorból áll, az írásbeli számonkérés osztályozási módjával azonosan kerül értékelésre. Testnevelés tantárgy során a gyakorlati számonkérés a tanulók fizikai állapotának mérését jelenti. </w:t>
      </w:r>
    </w:p>
    <w:p w14:paraId="6230234D" w14:textId="77777777" w:rsidR="004E0837" w:rsidRPr="00C9058E" w:rsidRDefault="004E0837" w:rsidP="004E0837">
      <w:pPr>
        <w:pStyle w:val="Stlus3"/>
        <w:spacing w:line="360" w:lineRule="auto"/>
        <w:rPr>
          <w:rFonts w:ascii="Times New Roman" w:hAnsi="Times New Roman"/>
        </w:rPr>
      </w:pPr>
      <w:bookmarkStart w:id="607" w:name="_Toc51825842"/>
      <w:bookmarkStart w:id="608" w:name="_Toc52346204"/>
      <w:bookmarkStart w:id="609" w:name="_Toc114463707"/>
      <w:bookmarkStart w:id="610" w:name="_Toc115442963"/>
      <w:r w:rsidRPr="00C9058E">
        <w:rPr>
          <w:rFonts w:ascii="Times New Roman" w:hAnsi="Times New Roman"/>
        </w:rPr>
        <w:t>A tanuló félévi és tanév végi minősítése</w:t>
      </w:r>
      <w:bookmarkEnd w:id="607"/>
      <w:bookmarkEnd w:id="608"/>
      <w:bookmarkEnd w:id="609"/>
      <w:bookmarkEnd w:id="610"/>
      <w:r w:rsidRPr="00C9058E">
        <w:rPr>
          <w:rFonts w:ascii="Times New Roman" w:hAnsi="Times New Roman"/>
        </w:rPr>
        <w:t xml:space="preserve"> </w:t>
      </w:r>
    </w:p>
    <w:p w14:paraId="6BC7308A" w14:textId="1BF56D5C" w:rsidR="004E0837" w:rsidRPr="00C9058E" w:rsidRDefault="00B92405" w:rsidP="004E0837">
      <w:pPr>
        <w:pStyle w:val="Listaszerbekezds"/>
        <w:spacing w:line="360" w:lineRule="auto"/>
        <w:ind w:left="0"/>
        <w:jc w:val="both"/>
        <w:rPr>
          <w:rFonts w:ascii="Times New Roman" w:hAnsi="Times New Roman" w:cs="Times New Roman"/>
          <w:sz w:val="24"/>
          <w:szCs w:val="24"/>
        </w:rPr>
      </w:pPr>
      <w:r w:rsidRPr="00C9058E">
        <w:rPr>
          <w:rFonts w:ascii="Times New Roman" w:hAnsi="Times New Roman" w:cs="Times New Roman"/>
          <w:sz w:val="24"/>
          <w:szCs w:val="24"/>
        </w:rPr>
        <w:t xml:space="preserve">Az </w:t>
      </w:r>
      <w:r w:rsidR="00FB3D3B" w:rsidRPr="00C9058E">
        <w:rPr>
          <w:rFonts w:ascii="Times New Roman" w:hAnsi="Times New Roman" w:cs="Times New Roman"/>
          <w:sz w:val="24"/>
          <w:szCs w:val="24"/>
        </w:rPr>
        <w:t>oktató</w:t>
      </w:r>
      <w:r w:rsidR="004E0837" w:rsidRPr="00C9058E">
        <w:rPr>
          <w:rFonts w:ascii="Times New Roman" w:hAnsi="Times New Roman" w:cs="Times New Roman"/>
          <w:sz w:val="24"/>
          <w:szCs w:val="24"/>
        </w:rPr>
        <w:t>k a tanulók teljesítményét tanév közben érdemjegyekkel értékelik, félévkor és a tanév végén osztályzatokkal minősítik.</w:t>
      </w:r>
    </w:p>
    <w:p w14:paraId="539E09BB" w14:textId="77777777" w:rsidR="004E0837" w:rsidRPr="00C9058E" w:rsidRDefault="004E0837" w:rsidP="004E0837">
      <w:pPr>
        <w:pStyle w:val="Listaszerbekezds"/>
        <w:spacing w:line="360" w:lineRule="auto"/>
        <w:ind w:left="0"/>
        <w:jc w:val="both"/>
        <w:rPr>
          <w:rFonts w:ascii="Times New Roman" w:hAnsi="Times New Roman" w:cs="Times New Roman"/>
          <w:sz w:val="24"/>
          <w:szCs w:val="24"/>
        </w:rPr>
      </w:pPr>
      <w:r w:rsidRPr="00C9058E">
        <w:rPr>
          <w:rFonts w:ascii="Times New Roman" w:hAnsi="Times New Roman" w:cs="Times New Roman"/>
          <w:sz w:val="24"/>
          <w:szCs w:val="24"/>
        </w:rPr>
        <w:t xml:space="preserve">Félévkor a félévi, tanév végén az egész tanévben nyújtott teljesítményt értékeljük, melynek alapja: </w:t>
      </w:r>
    </w:p>
    <w:p w14:paraId="70E81E7A"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szóbeli, írásbeli (gyakorlati) számonkérés érdemjegyei, ahol a témazáró dolgozatok másfélszeres súlyozással kerülnek beszámításra, </w:t>
      </w:r>
    </w:p>
    <w:p w14:paraId="13E61C78"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tanórai aktivitása, </w:t>
      </w:r>
    </w:p>
    <w:p w14:paraId="7DDEDBAA"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szorgalmi, nem kötelező jellegű feladatok elvégzése, </w:t>
      </w:r>
    </w:p>
    <w:p w14:paraId="699E122D"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tárgyi tudása, </w:t>
      </w:r>
    </w:p>
    <w:p w14:paraId="702C2747"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a tananyag elsajátításának mértéke, </w:t>
      </w:r>
    </w:p>
    <w:p w14:paraId="68EBD450"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önálló feldolgozó (kutató) munka, </w:t>
      </w:r>
    </w:p>
    <w:p w14:paraId="3A3CF547"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rendszeres órára való készülése, </w:t>
      </w:r>
    </w:p>
    <w:p w14:paraId="4F9A7411"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w:t>
      </w:r>
      <w:proofErr w:type="spellStart"/>
      <w:r w:rsidRPr="00C9058E">
        <w:rPr>
          <w:rFonts w:ascii="Times New Roman" w:hAnsi="Times New Roman" w:cs="Times New Roman"/>
          <w:sz w:val="24"/>
          <w:szCs w:val="24"/>
        </w:rPr>
        <w:t>füzeteinek</w:t>
      </w:r>
      <w:proofErr w:type="spellEnd"/>
      <w:r w:rsidRPr="00C9058E">
        <w:rPr>
          <w:rFonts w:ascii="Times New Roman" w:hAnsi="Times New Roman" w:cs="Times New Roman"/>
          <w:sz w:val="24"/>
          <w:szCs w:val="24"/>
        </w:rPr>
        <w:t xml:space="preserve"> rendje, esztétikuma, </w:t>
      </w:r>
    </w:p>
    <w:p w14:paraId="736390C1"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sym w:font="Symbol" w:char="F0B7"/>
      </w:r>
      <w:r w:rsidRPr="00C9058E">
        <w:rPr>
          <w:rFonts w:ascii="Times New Roman" w:hAnsi="Times New Roman" w:cs="Times New Roman"/>
          <w:sz w:val="24"/>
          <w:szCs w:val="24"/>
        </w:rPr>
        <w:t xml:space="preserve"> szakképzésben tanulók esetén a tanuló </w:t>
      </w:r>
    </w:p>
    <w:p w14:paraId="4DB5417C"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tab/>
        <w:t xml:space="preserve">szakismerete, pontossága, önállósága, megbízhatósága, </w:t>
      </w:r>
    </w:p>
    <w:p w14:paraId="3D9E182D"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tab/>
        <w:t xml:space="preserve">munkához való viszonya, eszközök, szerszámok gondozása, </w:t>
      </w:r>
    </w:p>
    <w:p w14:paraId="75123FED" w14:textId="77777777" w:rsidR="004E0837" w:rsidRPr="00C9058E" w:rsidRDefault="004E0837" w:rsidP="004E0837">
      <w:pPr>
        <w:pStyle w:val="Listaszerbekezds"/>
        <w:spacing w:line="360" w:lineRule="auto"/>
        <w:rPr>
          <w:rFonts w:ascii="Times New Roman" w:hAnsi="Times New Roman" w:cs="Times New Roman"/>
          <w:sz w:val="24"/>
          <w:szCs w:val="24"/>
        </w:rPr>
      </w:pPr>
      <w:r w:rsidRPr="00C9058E">
        <w:rPr>
          <w:rFonts w:ascii="Times New Roman" w:hAnsi="Times New Roman" w:cs="Times New Roman"/>
          <w:sz w:val="24"/>
          <w:szCs w:val="24"/>
        </w:rPr>
        <w:tab/>
        <w:t xml:space="preserve">munkavédelmi és egészségügyi rendszabályok ismerete és betartása. </w:t>
      </w:r>
    </w:p>
    <w:p w14:paraId="582B4F2C" w14:textId="6CD295CA" w:rsidR="004E0837" w:rsidRPr="00C9058E" w:rsidRDefault="004E0837" w:rsidP="004E0837">
      <w:pPr>
        <w:autoSpaceDE w:val="0"/>
        <w:autoSpaceDN w:val="0"/>
        <w:adjustRightInd w:val="0"/>
        <w:spacing w:line="360" w:lineRule="auto"/>
        <w:jc w:val="both"/>
        <w:rPr>
          <w:rFonts w:ascii="Times New Roman" w:hAnsi="Times New Roman" w:cs="Times New Roman"/>
          <w:sz w:val="24"/>
          <w:szCs w:val="24"/>
        </w:rPr>
      </w:pPr>
      <w:r w:rsidRPr="00C9058E">
        <w:rPr>
          <w:rFonts w:ascii="Times New Roman" w:hAnsi="Times New Roman" w:cs="Times New Roman"/>
          <w:bCs/>
          <w:iCs/>
          <w:sz w:val="24"/>
          <w:szCs w:val="24"/>
        </w:rPr>
        <w:t xml:space="preserve">A tanulók formatív értékelése </w:t>
      </w:r>
      <w:r w:rsidR="00FB3D3B" w:rsidRPr="00C9058E">
        <w:rPr>
          <w:rFonts w:ascii="Times New Roman" w:hAnsi="Times New Roman" w:cs="Times New Roman"/>
          <w:sz w:val="24"/>
          <w:szCs w:val="24"/>
        </w:rPr>
        <w:t>a szakoktató</w:t>
      </w:r>
      <w:r w:rsidR="00B92405" w:rsidRPr="00C9058E">
        <w:rPr>
          <w:rFonts w:ascii="Times New Roman" w:hAnsi="Times New Roman" w:cs="Times New Roman"/>
          <w:sz w:val="24"/>
          <w:szCs w:val="24"/>
        </w:rPr>
        <w:t xml:space="preserve">k és az </w:t>
      </w:r>
      <w:r w:rsidR="00FB3D3B" w:rsidRPr="00C9058E">
        <w:rPr>
          <w:rFonts w:ascii="Times New Roman" w:hAnsi="Times New Roman" w:cs="Times New Roman"/>
          <w:sz w:val="24"/>
          <w:szCs w:val="24"/>
        </w:rPr>
        <w:t>oktatói testület</w:t>
      </w:r>
      <w:r w:rsidRPr="00C9058E">
        <w:rPr>
          <w:rFonts w:ascii="Times New Roman" w:hAnsi="Times New Roman" w:cs="Times New Roman"/>
          <w:sz w:val="24"/>
          <w:szCs w:val="24"/>
        </w:rPr>
        <w:t xml:space="preserve"> feladata. Az oktatók </w:t>
      </w:r>
      <w:r w:rsidRPr="00C9058E">
        <w:rPr>
          <w:rFonts w:ascii="Times New Roman" w:hAnsi="Times New Roman" w:cs="Times New Roman"/>
          <w:iCs/>
          <w:sz w:val="24"/>
          <w:szCs w:val="24"/>
        </w:rPr>
        <w:t xml:space="preserve">rendszeresen </w:t>
      </w:r>
      <w:r w:rsidRPr="00C9058E">
        <w:rPr>
          <w:rFonts w:ascii="Times New Roman" w:hAnsi="Times New Roman" w:cs="Times New Roman"/>
          <w:sz w:val="24"/>
          <w:szCs w:val="24"/>
        </w:rPr>
        <w:t xml:space="preserve">mérik a tanulók teljesítményét, és </w:t>
      </w:r>
      <w:r w:rsidR="001F409B" w:rsidRPr="00C9058E">
        <w:rPr>
          <w:rFonts w:ascii="Times New Roman" w:hAnsi="Times New Roman" w:cs="Times New Roman"/>
          <w:sz w:val="24"/>
          <w:szCs w:val="24"/>
        </w:rPr>
        <w:t xml:space="preserve">érdemjegyekkel </w:t>
      </w:r>
      <w:r w:rsidRPr="00C9058E">
        <w:rPr>
          <w:rFonts w:ascii="Times New Roman" w:hAnsi="Times New Roman" w:cs="Times New Roman"/>
          <w:sz w:val="24"/>
          <w:szCs w:val="24"/>
        </w:rPr>
        <w:t xml:space="preserve">értékelik azt. Általánosan elvárható, hogy </w:t>
      </w:r>
      <w:r w:rsidRPr="00C9058E">
        <w:rPr>
          <w:rFonts w:ascii="Times New Roman" w:hAnsi="Times New Roman" w:cs="Times New Roman"/>
          <w:iCs/>
          <w:sz w:val="24"/>
          <w:szCs w:val="24"/>
        </w:rPr>
        <w:t xml:space="preserve">a tanuló rendelkezzék havonta 1 </w:t>
      </w:r>
      <w:r w:rsidR="001F409B" w:rsidRPr="00C9058E">
        <w:rPr>
          <w:rFonts w:ascii="Times New Roman" w:hAnsi="Times New Roman" w:cs="Times New Roman"/>
          <w:iCs/>
          <w:sz w:val="24"/>
          <w:szCs w:val="24"/>
        </w:rPr>
        <w:t>érdemjeggyel</w:t>
      </w:r>
      <w:r w:rsidRPr="00C9058E">
        <w:rPr>
          <w:rFonts w:ascii="Times New Roman" w:hAnsi="Times New Roman" w:cs="Times New Roman"/>
          <w:iCs/>
          <w:sz w:val="24"/>
          <w:szCs w:val="24"/>
        </w:rPr>
        <w:t xml:space="preserve"> (heti 1 órás tantárgy esetben </w:t>
      </w:r>
      <w:proofErr w:type="spellStart"/>
      <w:r w:rsidRPr="00C9058E">
        <w:rPr>
          <w:rFonts w:ascii="Times New Roman" w:hAnsi="Times New Roman" w:cs="Times New Roman"/>
          <w:iCs/>
          <w:sz w:val="24"/>
          <w:szCs w:val="24"/>
        </w:rPr>
        <w:t>félévente</w:t>
      </w:r>
      <w:proofErr w:type="spellEnd"/>
      <w:r w:rsidRPr="00C9058E">
        <w:rPr>
          <w:rFonts w:ascii="Times New Roman" w:hAnsi="Times New Roman" w:cs="Times New Roman"/>
          <w:iCs/>
          <w:sz w:val="24"/>
          <w:szCs w:val="24"/>
        </w:rPr>
        <w:t xml:space="preserve"> minimum 3). Ezek időszaki meghatározása</w:t>
      </w:r>
      <w:r w:rsidR="005A6AFD" w:rsidRPr="00C9058E">
        <w:rPr>
          <w:rFonts w:ascii="Times New Roman" w:hAnsi="Times New Roman" w:cs="Times New Roman"/>
          <w:iCs/>
          <w:sz w:val="24"/>
          <w:szCs w:val="24"/>
        </w:rPr>
        <w:t xml:space="preserve"> a 2023/2024 tanévben</w:t>
      </w:r>
      <w:r w:rsidRPr="00C9058E">
        <w:rPr>
          <w:rFonts w:ascii="Times New Roman" w:hAnsi="Times New Roman" w:cs="Times New Roman"/>
          <w:iCs/>
          <w:sz w:val="24"/>
          <w:szCs w:val="24"/>
        </w:rPr>
        <w:t xml:space="preserve">:  </w:t>
      </w:r>
    </w:p>
    <w:p w14:paraId="1089305E" w14:textId="4BF11E79" w:rsidR="004E0837" w:rsidRPr="00C9058E" w:rsidRDefault="004E0837" w:rsidP="004E0837">
      <w:pPr>
        <w:pStyle w:val="Listaszerbekezds"/>
        <w:numPr>
          <w:ilvl w:val="0"/>
          <w:numId w:val="30"/>
        </w:numPr>
        <w:autoSpaceDE w:val="0"/>
        <w:autoSpaceDN w:val="0"/>
        <w:adjustRightInd w:val="0"/>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félévben: október </w:t>
      </w:r>
      <w:r w:rsidR="005A6AFD" w:rsidRPr="00C9058E">
        <w:rPr>
          <w:rFonts w:ascii="Times New Roman" w:hAnsi="Times New Roman" w:cs="Times New Roman"/>
          <w:sz w:val="24"/>
          <w:szCs w:val="24"/>
        </w:rPr>
        <w:t>27</w:t>
      </w:r>
      <w:r w:rsidRPr="00C9058E">
        <w:rPr>
          <w:rFonts w:ascii="Times New Roman" w:hAnsi="Times New Roman" w:cs="Times New Roman"/>
          <w:sz w:val="24"/>
          <w:szCs w:val="24"/>
        </w:rPr>
        <w:t>, december 1</w:t>
      </w:r>
      <w:r w:rsidR="005A6AFD" w:rsidRPr="00C9058E">
        <w:rPr>
          <w:rFonts w:ascii="Times New Roman" w:hAnsi="Times New Roman" w:cs="Times New Roman"/>
          <w:sz w:val="24"/>
          <w:szCs w:val="24"/>
        </w:rPr>
        <w:t>5</w:t>
      </w:r>
      <w:r w:rsidRPr="00C9058E">
        <w:rPr>
          <w:rFonts w:ascii="Times New Roman" w:hAnsi="Times New Roman" w:cs="Times New Roman"/>
          <w:sz w:val="24"/>
          <w:szCs w:val="24"/>
        </w:rPr>
        <w:t>, január 1</w:t>
      </w:r>
      <w:r w:rsidR="005A6AFD" w:rsidRPr="00C9058E">
        <w:rPr>
          <w:rFonts w:ascii="Times New Roman" w:hAnsi="Times New Roman" w:cs="Times New Roman"/>
          <w:sz w:val="24"/>
          <w:szCs w:val="24"/>
        </w:rPr>
        <w:t>2</w:t>
      </w:r>
      <w:r w:rsidRPr="00C9058E">
        <w:rPr>
          <w:rFonts w:ascii="Times New Roman" w:hAnsi="Times New Roman" w:cs="Times New Roman"/>
          <w:sz w:val="24"/>
          <w:szCs w:val="24"/>
        </w:rPr>
        <w:t>.</w:t>
      </w:r>
    </w:p>
    <w:p w14:paraId="7A113068" w14:textId="6BC2B0D4" w:rsidR="004E0837" w:rsidRPr="00C9058E" w:rsidRDefault="004E0837" w:rsidP="004E0837">
      <w:pPr>
        <w:pStyle w:val="Listaszerbekezds"/>
        <w:numPr>
          <w:ilvl w:val="0"/>
          <w:numId w:val="30"/>
        </w:numPr>
        <w:autoSpaceDE w:val="0"/>
        <w:autoSpaceDN w:val="0"/>
        <w:adjustRightInd w:val="0"/>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félévben: feb</w:t>
      </w:r>
      <w:r w:rsidR="00B92405" w:rsidRPr="00C9058E">
        <w:rPr>
          <w:rFonts w:ascii="Times New Roman" w:hAnsi="Times New Roman" w:cs="Times New Roman"/>
          <w:sz w:val="24"/>
          <w:szCs w:val="24"/>
        </w:rPr>
        <w:t>ruár 2</w:t>
      </w:r>
      <w:r w:rsidR="005A6AFD" w:rsidRPr="00C9058E">
        <w:rPr>
          <w:rFonts w:ascii="Times New Roman" w:hAnsi="Times New Roman" w:cs="Times New Roman"/>
          <w:sz w:val="24"/>
          <w:szCs w:val="24"/>
        </w:rPr>
        <w:t>3</w:t>
      </w:r>
      <w:r w:rsidR="00B92405" w:rsidRPr="00C9058E">
        <w:rPr>
          <w:rFonts w:ascii="Times New Roman" w:hAnsi="Times New Roman" w:cs="Times New Roman"/>
          <w:sz w:val="24"/>
          <w:szCs w:val="24"/>
        </w:rPr>
        <w:t xml:space="preserve">, április </w:t>
      </w:r>
      <w:r w:rsidR="005A6AFD" w:rsidRPr="00C9058E">
        <w:rPr>
          <w:rFonts w:ascii="Times New Roman" w:hAnsi="Times New Roman" w:cs="Times New Roman"/>
          <w:sz w:val="24"/>
          <w:szCs w:val="24"/>
        </w:rPr>
        <w:t>19</w:t>
      </w:r>
      <w:r w:rsidR="00B92405" w:rsidRPr="00C9058E">
        <w:rPr>
          <w:rFonts w:ascii="Times New Roman" w:hAnsi="Times New Roman" w:cs="Times New Roman"/>
          <w:sz w:val="24"/>
          <w:szCs w:val="24"/>
        </w:rPr>
        <w:t>, június 4 (</w:t>
      </w:r>
      <w:r w:rsidRPr="00C9058E">
        <w:rPr>
          <w:rFonts w:ascii="Times New Roman" w:hAnsi="Times New Roman" w:cs="Times New Roman"/>
          <w:sz w:val="24"/>
          <w:szCs w:val="24"/>
        </w:rPr>
        <w:t>végzősök esetében: február 2</w:t>
      </w:r>
      <w:r w:rsidR="005A6AFD" w:rsidRPr="00C9058E">
        <w:rPr>
          <w:rFonts w:ascii="Times New Roman" w:hAnsi="Times New Roman" w:cs="Times New Roman"/>
          <w:sz w:val="24"/>
          <w:szCs w:val="24"/>
        </w:rPr>
        <w:t>3</w:t>
      </w:r>
      <w:r w:rsidRPr="00C9058E">
        <w:rPr>
          <w:rFonts w:ascii="Times New Roman" w:hAnsi="Times New Roman" w:cs="Times New Roman"/>
          <w:sz w:val="24"/>
          <w:szCs w:val="24"/>
        </w:rPr>
        <w:t xml:space="preserve">, március </w:t>
      </w:r>
      <w:r w:rsidR="005A6AFD" w:rsidRPr="00C9058E">
        <w:rPr>
          <w:rFonts w:ascii="Times New Roman" w:hAnsi="Times New Roman" w:cs="Times New Roman"/>
          <w:sz w:val="24"/>
          <w:szCs w:val="24"/>
        </w:rPr>
        <w:t>22</w:t>
      </w:r>
      <w:r w:rsidRPr="00C9058E">
        <w:rPr>
          <w:rFonts w:ascii="Times New Roman" w:hAnsi="Times New Roman" w:cs="Times New Roman"/>
          <w:sz w:val="24"/>
          <w:szCs w:val="24"/>
        </w:rPr>
        <w:t>, április</w:t>
      </w:r>
      <w:r w:rsidR="007E3969" w:rsidRPr="00C9058E">
        <w:rPr>
          <w:rFonts w:ascii="Times New Roman" w:hAnsi="Times New Roman" w:cs="Times New Roman"/>
          <w:sz w:val="24"/>
          <w:szCs w:val="24"/>
        </w:rPr>
        <w:t xml:space="preserve"> </w:t>
      </w:r>
      <w:r w:rsidRPr="00C9058E">
        <w:rPr>
          <w:rFonts w:ascii="Times New Roman" w:hAnsi="Times New Roman" w:cs="Times New Roman"/>
          <w:sz w:val="24"/>
          <w:szCs w:val="24"/>
        </w:rPr>
        <w:t>1</w:t>
      </w:r>
      <w:r w:rsidR="005A6AFD" w:rsidRPr="00C9058E">
        <w:rPr>
          <w:rFonts w:ascii="Times New Roman" w:hAnsi="Times New Roman" w:cs="Times New Roman"/>
          <w:sz w:val="24"/>
          <w:szCs w:val="24"/>
        </w:rPr>
        <w:t>9</w:t>
      </w:r>
      <w:r w:rsidR="007E3969" w:rsidRPr="00C9058E">
        <w:rPr>
          <w:rFonts w:ascii="Times New Roman" w:hAnsi="Times New Roman" w:cs="Times New Roman"/>
          <w:sz w:val="24"/>
          <w:szCs w:val="24"/>
        </w:rPr>
        <w:t>).</w:t>
      </w:r>
    </w:p>
    <w:p w14:paraId="78A28F22" w14:textId="18B51BB9" w:rsidR="005A6AFD" w:rsidRPr="00C9058E" w:rsidRDefault="005A6AFD" w:rsidP="004E0837">
      <w:pPr>
        <w:autoSpaceDE w:val="0"/>
        <w:autoSpaceDN w:val="0"/>
        <w:adjustRightInd w:val="0"/>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lastRenderedPageBreak/>
        <w:t xml:space="preserve">A fenti dátumok minden tanévben aktualizálásra kerülnek figyelembe véve a szabad- és </w:t>
      </w:r>
      <w:proofErr w:type="gramStart"/>
      <w:r w:rsidRPr="00C9058E">
        <w:rPr>
          <w:rFonts w:ascii="Times New Roman" w:hAnsi="Times New Roman" w:cs="Times New Roman"/>
          <w:sz w:val="24"/>
          <w:szCs w:val="24"/>
        </w:rPr>
        <w:t>pihenőnapokat</w:t>
      </w:r>
      <w:proofErr w:type="gramEnd"/>
      <w:r w:rsidRPr="00C9058E">
        <w:rPr>
          <w:rFonts w:ascii="Times New Roman" w:hAnsi="Times New Roman" w:cs="Times New Roman"/>
          <w:sz w:val="24"/>
          <w:szCs w:val="24"/>
        </w:rPr>
        <w:t xml:space="preserve"> valamint az tanítási szünetek időpontjait.</w:t>
      </w:r>
    </w:p>
    <w:p w14:paraId="007AF0B5" w14:textId="65C95A85" w:rsidR="004E0837" w:rsidRPr="00C9058E" w:rsidRDefault="004E0837" w:rsidP="004E0837">
      <w:pPr>
        <w:autoSpaceDE w:val="0"/>
        <w:autoSpaceDN w:val="0"/>
        <w:adjustRightInd w:val="0"/>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rendszeres osztályozás egyik feladata a tanulási hibák és hiányosságok feltárása, amely lehetővé teszi a javítást és pótlást. A</w:t>
      </w:r>
      <w:r w:rsidR="00315D21" w:rsidRPr="00C9058E">
        <w:rPr>
          <w:rFonts w:ascii="Times New Roman" w:hAnsi="Times New Roman" w:cs="Times New Roman"/>
          <w:sz w:val="24"/>
          <w:szCs w:val="24"/>
        </w:rPr>
        <w:t xml:space="preserve"> másik fontos célja a tanuló, az </w:t>
      </w:r>
      <w:r w:rsidR="00FB3D3B" w:rsidRPr="00C9058E">
        <w:rPr>
          <w:rFonts w:ascii="Times New Roman" w:hAnsi="Times New Roman" w:cs="Times New Roman"/>
          <w:sz w:val="24"/>
          <w:szCs w:val="24"/>
        </w:rPr>
        <w:t>oktatói testület, törvényes képviselő</w:t>
      </w:r>
      <w:r w:rsidRPr="00C9058E">
        <w:rPr>
          <w:rFonts w:ascii="Times New Roman" w:hAnsi="Times New Roman" w:cs="Times New Roman"/>
          <w:sz w:val="24"/>
          <w:szCs w:val="24"/>
        </w:rPr>
        <w:t xml:space="preserve"> tájékoztatása az elért eredményekről. Összességében a formatív értékeléssel az iskola a nevelés folyamatát kívánja szabályozni. </w:t>
      </w:r>
    </w:p>
    <w:p w14:paraId="07710B07" w14:textId="258510E9" w:rsidR="004E0837" w:rsidRPr="00C9058E" w:rsidRDefault="003C551C" w:rsidP="004E0837">
      <w:pPr>
        <w:autoSpaceDE w:val="0"/>
        <w:autoSpaceDN w:val="0"/>
        <w:adjustRightInd w:val="0"/>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tanuló értékelésében, amennyiben a tanév során szerzett érdemjegyek súlyozott átlaga eléri az 1,67, 2,67, </w:t>
      </w:r>
      <w:proofErr w:type="gramStart"/>
      <w:r w:rsidRPr="00C9058E">
        <w:rPr>
          <w:rFonts w:ascii="Times New Roman" w:hAnsi="Times New Roman" w:cs="Times New Roman"/>
          <w:sz w:val="24"/>
          <w:szCs w:val="24"/>
        </w:rPr>
        <w:t>3,67</w:t>
      </w:r>
      <w:proofErr w:type="gramEnd"/>
      <w:r w:rsidRPr="00C9058E">
        <w:rPr>
          <w:rFonts w:ascii="Times New Roman" w:hAnsi="Times New Roman" w:cs="Times New Roman"/>
          <w:sz w:val="24"/>
          <w:szCs w:val="24"/>
        </w:rPr>
        <w:t xml:space="preserve"> illetve a 4,67 századot, akkor felfelé kerekítés történik, és a félévi értesítőbe, illetve a tanév végi bizonyítványba a jobb </w:t>
      </w:r>
      <w:r w:rsidR="005A6AFD" w:rsidRPr="00C9058E">
        <w:rPr>
          <w:rFonts w:ascii="Times New Roman" w:hAnsi="Times New Roman" w:cs="Times New Roman"/>
          <w:sz w:val="24"/>
          <w:szCs w:val="24"/>
        </w:rPr>
        <w:t>osztályzat</w:t>
      </w:r>
      <w:r w:rsidRPr="00C9058E">
        <w:rPr>
          <w:rFonts w:ascii="Times New Roman" w:hAnsi="Times New Roman" w:cs="Times New Roman"/>
          <w:sz w:val="24"/>
          <w:szCs w:val="24"/>
        </w:rPr>
        <w:t xml:space="preserve"> kerül rögzítésre. Az év</w:t>
      </w:r>
      <w:r w:rsidR="00BC7177"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végi </w:t>
      </w:r>
      <w:r w:rsidR="005A6AFD" w:rsidRPr="00C9058E">
        <w:rPr>
          <w:rFonts w:ascii="Times New Roman" w:hAnsi="Times New Roman" w:cs="Times New Roman"/>
          <w:sz w:val="24"/>
          <w:szCs w:val="24"/>
        </w:rPr>
        <w:t>osztályzat</w:t>
      </w:r>
      <w:r w:rsidRPr="00C9058E">
        <w:rPr>
          <w:rFonts w:ascii="Times New Roman" w:hAnsi="Times New Roman" w:cs="Times New Roman"/>
          <w:sz w:val="24"/>
          <w:szCs w:val="24"/>
        </w:rPr>
        <w:t xml:space="preserve"> megállapítása során a tanulónak a második féléven is legalább 1,5-es átlaggal kell rendelkeznie</w:t>
      </w:r>
      <w:r w:rsidR="00FB3D3B" w:rsidRPr="00C9058E">
        <w:rPr>
          <w:rFonts w:ascii="Times New Roman" w:hAnsi="Times New Roman" w:cs="Times New Roman"/>
          <w:sz w:val="24"/>
          <w:szCs w:val="24"/>
        </w:rPr>
        <w:t xml:space="preserve"> ahhoz, hogy tanév végén elégséges osztályzatot kaphasson</w:t>
      </w:r>
      <w:r w:rsidRPr="00C9058E">
        <w:rPr>
          <w:rFonts w:ascii="Times New Roman" w:hAnsi="Times New Roman" w:cs="Times New Roman"/>
          <w:sz w:val="24"/>
          <w:szCs w:val="24"/>
        </w:rPr>
        <w:t>. Az oktató egyéni mérlegelés alapján a tanuló önmagához képest történő fejlődését és a javulás tendenciáját figyelembe véve ezen átlag alatt</w:t>
      </w:r>
      <w:r w:rsidR="005A6AFD" w:rsidRPr="00C9058E">
        <w:rPr>
          <w:rFonts w:ascii="Times New Roman" w:hAnsi="Times New Roman" w:cs="Times New Roman"/>
          <w:sz w:val="24"/>
          <w:szCs w:val="24"/>
        </w:rPr>
        <w:t>i</w:t>
      </w:r>
      <w:r w:rsidRPr="00C9058E">
        <w:rPr>
          <w:rFonts w:ascii="Times New Roman" w:hAnsi="Times New Roman" w:cs="Times New Roman"/>
          <w:sz w:val="24"/>
          <w:szCs w:val="24"/>
        </w:rPr>
        <w:t xml:space="preserve"> eredmény esetén is megadhatja a jobb </w:t>
      </w:r>
      <w:r w:rsidR="005A6AFD" w:rsidRPr="00C9058E">
        <w:rPr>
          <w:rFonts w:ascii="Times New Roman" w:hAnsi="Times New Roman" w:cs="Times New Roman"/>
          <w:sz w:val="24"/>
          <w:szCs w:val="24"/>
        </w:rPr>
        <w:t>osztályzatot</w:t>
      </w:r>
      <w:r w:rsidRPr="00C9058E">
        <w:rPr>
          <w:rFonts w:ascii="Times New Roman" w:hAnsi="Times New Roman" w:cs="Times New Roman"/>
          <w:sz w:val="24"/>
          <w:szCs w:val="24"/>
        </w:rPr>
        <w:t xml:space="preserve">. </w:t>
      </w:r>
    </w:p>
    <w:p w14:paraId="3D3070BB" w14:textId="77777777" w:rsidR="003C551C" w:rsidRPr="00C9058E" w:rsidRDefault="003C551C" w:rsidP="004E0837">
      <w:pPr>
        <w:autoSpaceDE w:val="0"/>
        <w:autoSpaceDN w:val="0"/>
        <w:adjustRightInd w:val="0"/>
        <w:spacing w:line="360" w:lineRule="auto"/>
        <w:jc w:val="both"/>
        <w:rPr>
          <w:rFonts w:ascii="Times New Roman" w:hAnsi="Times New Roman" w:cs="Times New Roman"/>
          <w:sz w:val="24"/>
          <w:szCs w:val="24"/>
        </w:rPr>
      </w:pPr>
    </w:p>
    <w:p w14:paraId="16C0B2A9" w14:textId="77777777" w:rsidR="004E0837" w:rsidRPr="00C9058E" w:rsidRDefault="004E0837" w:rsidP="004E0837">
      <w:pPr>
        <w:autoSpaceDE w:val="0"/>
        <w:autoSpaceDN w:val="0"/>
        <w:adjustRightInd w:val="0"/>
        <w:spacing w:line="360" w:lineRule="auto"/>
        <w:jc w:val="both"/>
        <w:rPr>
          <w:rFonts w:ascii="Times New Roman" w:hAnsi="Times New Roman" w:cs="Times New Roman"/>
          <w:sz w:val="24"/>
          <w:szCs w:val="24"/>
        </w:rPr>
      </w:pPr>
      <w:r w:rsidRPr="00C9058E">
        <w:rPr>
          <w:rFonts w:ascii="Times New Roman" w:hAnsi="Times New Roman" w:cs="Times New Roman"/>
          <w:bCs/>
          <w:iCs/>
          <w:sz w:val="24"/>
          <w:szCs w:val="24"/>
        </w:rPr>
        <w:t xml:space="preserve">A lezáró-minősítő értékelést </w:t>
      </w:r>
      <w:r w:rsidRPr="00C9058E">
        <w:rPr>
          <w:rFonts w:ascii="Times New Roman" w:hAnsi="Times New Roman" w:cs="Times New Roman"/>
          <w:sz w:val="24"/>
          <w:szCs w:val="24"/>
        </w:rPr>
        <w:t xml:space="preserve">a tanulási folyamat nevezetes szakaszainak befejezésekor alkalmazzuk (tanítási témák vége). A minősítő értékelés során </w:t>
      </w:r>
      <w:r w:rsidRPr="00C9058E">
        <w:rPr>
          <w:rFonts w:ascii="Times New Roman" w:hAnsi="Times New Roman" w:cs="Times New Roman"/>
          <w:bCs/>
          <w:sz w:val="24"/>
          <w:szCs w:val="24"/>
        </w:rPr>
        <w:t>globális képet adunk a tanulóról</w:t>
      </w:r>
      <w:r w:rsidRPr="00C9058E">
        <w:rPr>
          <w:rFonts w:ascii="Times New Roman" w:hAnsi="Times New Roman" w:cs="Times New Roman"/>
          <w:sz w:val="24"/>
          <w:szCs w:val="24"/>
        </w:rPr>
        <w:t xml:space="preserve">; arról, hogy egy-egy tanulási periódus végén milyen mértékben tett eleget a neveltségi és tanulmányi követelményeknek. Legjelesebb </w:t>
      </w:r>
      <w:proofErr w:type="spellStart"/>
      <w:r w:rsidRPr="00C9058E">
        <w:rPr>
          <w:rFonts w:ascii="Times New Roman" w:hAnsi="Times New Roman" w:cs="Times New Roman"/>
          <w:sz w:val="24"/>
          <w:szCs w:val="24"/>
        </w:rPr>
        <w:t>szummatív</w:t>
      </w:r>
      <w:proofErr w:type="spellEnd"/>
      <w:r w:rsidRPr="00C9058E">
        <w:rPr>
          <w:rFonts w:ascii="Times New Roman" w:hAnsi="Times New Roman" w:cs="Times New Roman"/>
          <w:sz w:val="24"/>
          <w:szCs w:val="24"/>
        </w:rPr>
        <w:t xml:space="preserve"> értékelési aktusok a következők: </w:t>
      </w:r>
    </w:p>
    <w:p w14:paraId="7992B553" w14:textId="60E50998" w:rsidR="004E0837" w:rsidRPr="00C9058E" w:rsidRDefault="004E0837" w:rsidP="004E0837">
      <w:pPr>
        <w:numPr>
          <w:ilvl w:val="0"/>
          <w:numId w:val="8"/>
        </w:numPr>
        <w:autoSpaceDE w:val="0"/>
        <w:autoSpaceDN w:val="0"/>
        <w:adjustRightInd w:val="0"/>
        <w:spacing w:after="85" w:line="360" w:lineRule="auto"/>
        <w:rPr>
          <w:rFonts w:ascii="Times New Roman" w:hAnsi="Times New Roman" w:cs="Times New Roman"/>
          <w:sz w:val="24"/>
          <w:szCs w:val="24"/>
        </w:rPr>
      </w:pPr>
      <w:r w:rsidRPr="00C9058E">
        <w:rPr>
          <w:rFonts w:ascii="Times New Roman" w:hAnsi="Times New Roman" w:cs="Times New Roman"/>
          <w:sz w:val="24"/>
          <w:szCs w:val="24"/>
        </w:rPr>
        <w:t xml:space="preserve">az évközi </w:t>
      </w:r>
      <w:r w:rsidR="005A6AFD" w:rsidRPr="00C9058E">
        <w:rPr>
          <w:rFonts w:ascii="Times New Roman" w:hAnsi="Times New Roman" w:cs="Times New Roman"/>
          <w:sz w:val="24"/>
          <w:szCs w:val="24"/>
        </w:rPr>
        <w:t>érdemjegyek</w:t>
      </w:r>
      <w:r w:rsidRPr="00C9058E">
        <w:rPr>
          <w:rFonts w:ascii="Times New Roman" w:hAnsi="Times New Roman" w:cs="Times New Roman"/>
          <w:sz w:val="24"/>
          <w:szCs w:val="24"/>
        </w:rPr>
        <w:t xml:space="preserve">, </w:t>
      </w:r>
    </w:p>
    <w:p w14:paraId="0C4334FE" w14:textId="77777777" w:rsidR="004E0837" w:rsidRPr="00C9058E" w:rsidRDefault="004E0837" w:rsidP="004E0837">
      <w:pPr>
        <w:numPr>
          <w:ilvl w:val="0"/>
          <w:numId w:val="8"/>
        </w:numPr>
        <w:autoSpaceDE w:val="0"/>
        <w:autoSpaceDN w:val="0"/>
        <w:adjustRightInd w:val="0"/>
        <w:spacing w:after="85" w:line="360" w:lineRule="auto"/>
        <w:rPr>
          <w:rFonts w:ascii="Times New Roman" w:hAnsi="Times New Roman" w:cs="Times New Roman"/>
          <w:sz w:val="24"/>
          <w:szCs w:val="24"/>
        </w:rPr>
      </w:pPr>
      <w:r w:rsidRPr="00C9058E">
        <w:rPr>
          <w:rFonts w:ascii="Times New Roman" w:hAnsi="Times New Roman" w:cs="Times New Roman"/>
          <w:sz w:val="24"/>
          <w:szCs w:val="24"/>
        </w:rPr>
        <w:t xml:space="preserve">a félévi értesítő, </w:t>
      </w:r>
    </w:p>
    <w:p w14:paraId="0954AB80" w14:textId="0AF0C949" w:rsidR="004E0837" w:rsidRPr="00C9058E" w:rsidRDefault="004E0837" w:rsidP="004E0837">
      <w:pPr>
        <w:numPr>
          <w:ilvl w:val="0"/>
          <w:numId w:val="8"/>
        </w:numPr>
        <w:autoSpaceDE w:val="0"/>
        <w:autoSpaceDN w:val="0"/>
        <w:adjustRightInd w:val="0"/>
        <w:spacing w:after="85" w:line="360" w:lineRule="auto"/>
        <w:rPr>
          <w:rFonts w:ascii="Times New Roman" w:hAnsi="Times New Roman" w:cs="Times New Roman"/>
          <w:sz w:val="24"/>
          <w:szCs w:val="24"/>
        </w:rPr>
      </w:pPr>
      <w:r w:rsidRPr="00C9058E">
        <w:rPr>
          <w:rFonts w:ascii="Times New Roman" w:hAnsi="Times New Roman" w:cs="Times New Roman"/>
          <w:sz w:val="24"/>
          <w:szCs w:val="24"/>
        </w:rPr>
        <w:t xml:space="preserve">az év végi bizonyítvány, </w:t>
      </w:r>
    </w:p>
    <w:p w14:paraId="5266AB2B" w14:textId="669F440D" w:rsidR="005A6AFD" w:rsidRPr="00C9058E" w:rsidRDefault="005A6AFD" w:rsidP="004E0837">
      <w:pPr>
        <w:numPr>
          <w:ilvl w:val="0"/>
          <w:numId w:val="8"/>
        </w:numPr>
        <w:autoSpaceDE w:val="0"/>
        <w:autoSpaceDN w:val="0"/>
        <w:adjustRightInd w:val="0"/>
        <w:spacing w:after="85" w:line="360" w:lineRule="auto"/>
        <w:rPr>
          <w:rFonts w:ascii="Times New Roman" w:hAnsi="Times New Roman" w:cs="Times New Roman"/>
          <w:sz w:val="24"/>
          <w:szCs w:val="24"/>
        </w:rPr>
      </w:pPr>
      <w:r w:rsidRPr="00C9058E">
        <w:rPr>
          <w:rFonts w:ascii="Times New Roman" w:hAnsi="Times New Roman" w:cs="Times New Roman"/>
          <w:sz w:val="24"/>
          <w:szCs w:val="24"/>
        </w:rPr>
        <w:t>az ágazati alapvizsga</w:t>
      </w:r>
    </w:p>
    <w:p w14:paraId="240C175D" w14:textId="77777777" w:rsidR="005A6AFD" w:rsidRPr="00C9058E" w:rsidRDefault="004E0837" w:rsidP="004E0837">
      <w:pPr>
        <w:numPr>
          <w:ilvl w:val="0"/>
          <w:numId w:val="8"/>
        </w:numPr>
        <w:autoSpaceDE w:val="0"/>
        <w:autoSpaceDN w:val="0"/>
        <w:adjustRightInd w:val="0"/>
        <w:spacing w:after="0" w:line="360" w:lineRule="auto"/>
        <w:rPr>
          <w:rFonts w:ascii="Times New Roman" w:hAnsi="Times New Roman" w:cs="Times New Roman"/>
          <w:sz w:val="24"/>
          <w:szCs w:val="24"/>
        </w:rPr>
      </w:pPr>
      <w:r w:rsidRPr="00C9058E">
        <w:rPr>
          <w:rFonts w:ascii="Times New Roman" w:hAnsi="Times New Roman" w:cs="Times New Roman"/>
          <w:sz w:val="24"/>
          <w:szCs w:val="24"/>
        </w:rPr>
        <w:t>az érettségi vizsga.</w:t>
      </w:r>
    </w:p>
    <w:p w14:paraId="1043FBF5" w14:textId="64C594F8" w:rsidR="004E0837" w:rsidRPr="00C9058E" w:rsidRDefault="005A6AFD" w:rsidP="004E0837">
      <w:pPr>
        <w:numPr>
          <w:ilvl w:val="0"/>
          <w:numId w:val="8"/>
        </w:numPr>
        <w:autoSpaceDE w:val="0"/>
        <w:autoSpaceDN w:val="0"/>
        <w:adjustRightInd w:val="0"/>
        <w:spacing w:after="0" w:line="360" w:lineRule="auto"/>
        <w:rPr>
          <w:rFonts w:ascii="Times New Roman" w:hAnsi="Times New Roman" w:cs="Times New Roman"/>
          <w:sz w:val="24"/>
          <w:szCs w:val="24"/>
        </w:rPr>
      </w:pPr>
      <w:r w:rsidRPr="00C9058E">
        <w:rPr>
          <w:rFonts w:ascii="Times New Roman" w:hAnsi="Times New Roman" w:cs="Times New Roman"/>
          <w:sz w:val="24"/>
          <w:szCs w:val="24"/>
        </w:rPr>
        <w:t>a szakmai vizsga</w:t>
      </w:r>
      <w:r w:rsidR="004E0837" w:rsidRPr="00C9058E">
        <w:rPr>
          <w:rFonts w:ascii="Times New Roman" w:hAnsi="Times New Roman" w:cs="Times New Roman"/>
          <w:sz w:val="24"/>
          <w:szCs w:val="24"/>
        </w:rPr>
        <w:t xml:space="preserve"> </w:t>
      </w:r>
    </w:p>
    <w:p w14:paraId="1B25B129" w14:textId="77777777" w:rsidR="004E0837" w:rsidRPr="00C9058E" w:rsidRDefault="004E0837" w:rsidP="004E0837">
      <w:pPr>
        <w:autoSpaceDE w:val="0"/>
        <w:autoSpaceDN w:val="0"/>
        <w:adjustRightInd w:val="0"/>
        <w:spacing w:line="360" w:lineRule="auto"/>
        <w:jc w:val="both"/>
        <w:rPr>
          <w:rFonts w:ascii="Times New Roman" w:hAnsi="Times New Roman" w:cs="Times New Roman"/>
          <w:bCs/>
          <w:sz w:val="24"/>
          <w:szCs w:val="24"/>
        </w:rPr>
      </w:pPr>
      <w:r w:rsidRPr="00C9058E">
        <w:rPr>
          <w:rFonts w:ascii="Times New Roman" w:hAnsi="Times New Roman" w:cs="Times New Roman"/>
          <w:sz w:val="24"/>
          <w:szCs w:val="24"/>
        </w:rPr>
        <w:t xml:space="preserve">A minősítő értékelés sajátos eszközét jelenti kialakult gyakorlatunk és nevelési elveink szerint </w:t>
      </w:r>
      <w:r w:rsidRPr="00C9058E">
        <w:rPr>
          <w:rFonts w:ascii="Times New Roman" w:hAnsi="Times New Roman" w:cs="Times New Roman"/>
          <w:bCs/>
          <w:sz w:val="24"/>
          <w:szCs w:val="24"/>
        </w:rPr>
        <w:t xml:space="preserve">az osztályfőnök dicsérő-elmarasztaló rendszere. </w:t>
      </w:r>
      <w:r w:rsidRPr="00C9058E">
        <w:rPr>
          <w:rFonts w:ascii="Times New Roman" w:hAnsi="Times New Roman" w:cs="Times New Roman"/>
          <w:sz w:val="24"/>
          <w:szCs w:val="24"/>
        </w:rPr>
        <w:t xml:space="preserve">Ennek az értékelési rendszernek az elemeit az iskola szervezeti és működési szabályzata tartalmazza. Ugyanakkor fontos kiemelni, hogy bizonyos esetektől eltekintve (hiányzások szankcionálása, versenyek jutalmazása) a konkrét intézkedéskor </w:t>
      </w:r>
      <w:r w:rsidRPr="00C9058E">
        <w:rPr>
          <w:rFonts w:ascii="Times New Roman" w:hAnsi="Times New Roman" w:cs="Times New Roman"/>
          <w:bCs/>
          <w:sz w:val="24"/>
          <w:szCs w:val="24"/>
        </w:rPr>
        <w:t>döntő szerepe van az osztályfőnök pedagógiai koncepciójának, pedagógia elveinek, következetességének, személyiségének.</w:t>
      </w:r>
    </w:p>
    <w:p w14:paraId="100A2C7E" w14:textId="77777777" w:rsidR="004E0837" w:rsidRPr="00C9058E" w:rsidRDefault="004E0837" w:rsidP="004E0837">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lastRenderedPageBreak/>
        <w:t xml:space="preserve">A jutalmazások és elmarasztalások iránt támasztott követelményeink: </w:t>
      </w:r>
    </w:p>
    <w:p w14:paraId="715992E5" w14:textId="77777777" w:rsidR="004E0837" w:rsidRPr="00C9058E" w:rsidRDefault="004E0837" w:rsidP="004E0837">
      <w:pPr>
        <w:numPr>
          <w:ilvl w:val="0"/>
          <w:numId w:val="9"/>
        </w:numPr>
        <w:autoSpaceDE w:val="0"/>
        <w:autoSpaceDN w:val="0"/>
        <w:adjustRightInd w:val="0"/>
        <w:spacing w:after="85"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megfontoltan, de a szükséges esetekben késedelem nélkül alkalmazzuk azokat, </w:t>
      </w:r>
    </w:p>
    <w:p w14:paraId="14655314" w14:textId="77777777" w:rsidR="004E0837" w:rsidRPr="00C9058E" w:rsidRDefault="004E0837" w:rsidP="004E0837">
      <w:pPr>
        <w:numPr>
          <w:ilvl w:val="0"/>
          <w:numId w:val="9"/>
        </w:numPr>
        <w:autoSpaceDE w:val="0"/>
        <w:autoSpaceDN w:val="0"/>
        <w:adjustRightInd w:val="0"/>
        <w:spacing w:after="85"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mindig személyre szabottak legyenek, </w:t>
      </w:r>
    </w:p>
    <w:p w14:paraId="0E30F1B9" w14:textId="77777777" w:rsidR="004E0837" w:rsidRPr="00C9058E" w:rsidRDefault="004E0837" w:rsidP="004E0837">
      <w:pPr>
        <w:numPr>
          <w:ilvl w:val="0"/>
          <w:numId w:val="9"/>
        </w:numPr>
        <w:autoSpaceDE w:val="0"/>
        <w:autoSpaceDN w:val="0"/>
        <w:adjustRightInd w:val="0"/>
        <w:spacing w:after="85"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szigorúan következetesek legyenek, </w:t>
      </w:r>
    </w:p>
    <w:p w14:paraId="06B5F651" w14:textId="77777777" w:rsidR="004E0837" w:rsidRPr="00C9058E" w:rsidRDefault="004E0837" w:rsidP="004E0837">
      <w:pPr>
        <w:numPr>
          <w:ilvl w:val="0"/>
          <w:numId w:val="9"/>
        </w:numPr>
        <w:autoSpaceDE w:val="0"/>
        <w:autoSpaceDN w:val="0"/>
        <w:adjustRightInd w:val="0"/>
        <w:spacing w:after="85"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vegyék figyelembe az általa kiváltható hatásokat, </w:t>
      </w:r>
    </w:p>
    <w:p w14:paraId="463C2D32" w14:textId="20A153B6" w:rsidR="004E0837" w:rsidRPr="00C9058E" w:rsidRDefault="004E0837" w:rsidP="004E0837">
      <w:pPr>
        <w:numPr>
          <w:ilvl w:val="0"/>
          <w:numId w:val="9"/>
        </w:numPr>
        <w:autoSpaceDE w:val="0"/>
        <w:autoSpaceDN w:val="0"/>
        <w:adjustRightInd w:val="0"/>
        <w:spacing w:after="20" w:line="360" w:lineRule="auto"/>
        <w:jc w:val="both"/>
        <w:rPr>
          <w:rFonts w:ascii="Times New Roman" w:hAnsi="Times New Roman" w:cs="Times New Roman"/>
          <w:b/>
        </w:rPr>
      </w:pPr>
      <w:r w:rsidRPr="00C9058E">
        <w:rPr>
          <w:rFonts w:ascii="Times New Roman" w:hAnsi="Times New Roman" w:cs="Times New Roman"/>
          <w:sz w:val="24"/>
          <w:szCs w:val="24"/>
        </w:rPr>
        <w:t xml:space="preserve">a fentiek szerint a várhatóan leghatékonyabb eszközt alkalmazzuk. </w:t>
      </w:r>
    </w:p>
    <w:p w14:paraId="0D9EBAE6" w14:textId="5E8F6EEA" w:rsidR="004E0837" w:rsidRPr="00C9058E" w:rsidRDefault="004E0837" w:rsidP="004E0837">
      <w:pPr>
        <w:pStyle w:val="NormlWeb"/>
        <w:spacing w:before="0" w:beforeAutospacing="0" w:after="20" w:afterAutospacing="0" w:line="360" w:lineRule="auto"/>
        <w:jc w:val="both"/>
        <w:outlineLvl w:val="1"/>
        <w:rPr>
          <w:b/>
        </w:rPr>
      </w:pPr>
      <w:bookmarkStart w:id="611" w:name="_Toc115442964"/>
      <w:r w:rsidRPr="00C9058E">
        <w:rPr>
          <w:b/>
        </w:rPr>
        <w:t>3.10 A tanuló magasabb évfolyamba lépésének feltételei</w:t>
      </w:r>
      <w:bookmarkEnd w:id="611"/>
    </w:p>
    <w:p w14:paraId="5E8169A8" w14:textId="1D19C6DF" w:rsidR="00F41955" w:rsidRPr="00C9058E" w:rsidRDefault="004E0837" w:rsidP="004E0837">
      <w:pPr>
        <w:autoSpaceDE w:val="0"/>
        <w:autoSpaceDN w:val="0"/>
        <w:adjustRightInd w:val="0"/>
        <w:spacing w:line="360" w:lineRule="auto"/>
        <w:jc w:val="both"/>
        <w:rPr>
          <w:rFonts w:ascii="Times New Roman" w:hAnsi="Times New Roman" w:cs="Times New Roman"/>
          <w:iCs/>
          <w:color w:val="000000"/>
          <w:sz w:val="24"/>
          <w:szCs w:val="24"/>
        </w:rPr>
      </w:pPr>
      <w:r w:rsidRPr="00C9058E">
        <w:rPr>
          <w:rFonts w:ascii="Times New Roman" w:hAnsi="Times New Roman" w:cs="Times New Roman"/>
          <w:color w:val="000000"/>
          <w:sz w:val="24"/>
          <w:szCs w:val="24"/>
        </w:rPr>
        <w:t xml:space="preserve">A tanuló magasabb évfolyamra lép, ha az évfolyam követelményeit minden tantárgyból – legalább elégséges osztályzattal – a szorgalmi időszakban rendesen, osztályozó vizsgán vagy különbözeti vizsgán, illetve javítóvizsgán, és az </w:t>
      </w:r>
      <w:r w:rsidR="00955971" w:rsidRPr="00C9058E">
        <w:rPr>
          <w:rFonts w:ascii="Times New Roman" w:hAnsi="Times New Roman" w:cs="Times New Roman"/>
          <w:sz w:val="24"/>
          <w:szCs w:val="24"/>
        </w:rPr>
        <w:t>egybefüggő</w:t>
      </w:r>
      <w:r w:rsidRPr="00C9058E">
        <w:rPr>
          <w:rFonts w:ascii="Times New Roman" w:hAnsi="Times New Roman" w:cs="Times New Roman"/>
          <w:color w:val="000000"/>
          <w:sz w:val="24"/>
          <w:szCs w:val="24"/>
        </w:rPr>
        <w:t xml:space="preserve"> szakmai gyakorlat követelményeit is teljesítette. </w:t>
      </w:r>
      <w:r w:rsidRPr="00C9058E">
        <w:rPr>
          <w:rFonts w:ascii="Times New Roman" w:hAnsi="Times New Roman" w:cs="Times New Roman"/>
          <w:iCs/>
          <w:color w:val="000000"/>
          <w:sz w:val="24"/>
          <w:szCs w:val="24"/>
        </w:rPr>
        <w:t xml:space="preserve">Nem léphet tovább az a tanuló, aki valamelyik tantárgy követelményeit – neki felróható vagy fel nem róható okból – nem teljesítette vagy a gyakorlati </w:t>
      </w:r>
      <w:r w:rsidR="00017BC1" w:rsidRPr="00C9058E">
        <w:rPr>
          <w:rFonts w:ascii="Times New Roman" w:hAnsi="Times New Roman" w:cs="Times New Roman"/>
          <w:iCs/>
          <w:color w:val="000000"/>
          <w:sz w:val="24"/>
          <w:szCs w:val="24"/>
        </w:rPr>
        <w:t>oktatásról</w:t>
      </w:r>
      <w:r w:rsidRPr="00C9058E">
        <w:rPr>
          <w:rFonts w:ascii="Times New Roman" w:hAnsi="Times New Roman" w:cs="Times New Roman"/>
          <w:iCs/>
          <w:color w:val="000000"/>
          <w:sz w:val="24"/>
          <w:szCs w:val="24"/>
        </w:rPr>
        <w:t xml:space="preserve"> a törvényben meghatározott </w:t>
      </w:r>
      <w:r w:rsidR="00017BC1" w:rsidRPr="00C9058E">
        <w:rPr>
          <w:rFonts w:ascii="Times New Roman" w:hAnsi="Times New Roman" w:cs="Times New Roman"/>
          <w:iCs/>
          <w:color w:val="000000"/>
          <w:sz w:val="24"/>
          <w:szCs w:val="24"/>
        </w:rPr>
        <w:t>foglalkozás-</w:t>
      </w:r>
      <w:r w:rsidRPr="00C9058E">
        <w:rPr>
          <w:rFonts w:ascii="Times New Roman" w:hAnsi="Times New Roman" w:cs="Times New Roman"/>
          <w:iCs/>
          <w:color w:val="000000"/>
          <w:sz w:val="24"/>
          <w:szCs w:val="24"/>
        </w:rPr>
        <w:t>számnál többet mulaszt</w:t>
      </w:r>
      <w:r w:rsidR="00441160" w:rsidRPr="00C9058E">
        <w:rPr>
          <w:rFonts w:ascii="Times New Roman" w:hAnsi="Times New Roman" w:cs="Times New Roman"/>
          <w:iCs/>
          <w:color w:val="000000"/>
          <w:sz w:val="24"/>
          <w:szCs w:val="24"/>
        </w:rPr>
        <w:t xml:space="preserve">, </w:t>
      </w:r>
      <w:r w:rsidRPr="00C9058E">
        <w:rPr>
          <w:rFonts w:ascii="Times New Roman" w:hAnsi="Times New Roman" w:cs="Times New Roman"/>
          <w:iCs/>
          <w:color w:val="000000"/>
          <w:sz w:val="24"/>
          <w:szCs w:val="24"/>
        </w:rPr>
        <w:t>illetve nem teljesítette a</w:t>
      </w:r>
      <w:r w:rsidR="00315D21" w:rsidRPr="00C9058E">
        <w:rPr>
          <w:rFonts w:ascii="Times New Roman" w:hAnsi="Times New Roman" w:cs="Times New Roman"/>
          <w:iCs/>
          <w:color w:val="000000"/>
          <w:sz w:val="24"/>
          <w:szCs w:val="24"/>
        </w:rPr>
        <w:t>z</w:t>
      </w:r>
      <w:r w:rsidRPr="00C9058E">
        <w:rPr>
          <w:rFonts w:ascii="Times New Roman" w:hAnsi="Times New Roman" w:cs="Times New Roman"/>
          <w:iCs/>
          <w:color w:val="000000"/>
          <w:sz w:val="24"/>
          <w:szCs w:val="24"/>
        </w:rPr>
        <w:t xml:space="preserve"> </w:t>
      </w:r>
      <w:r w:rsidR="00955971" w:rsidRPr="00C9058E">
        <w:rPr>
          <w:rFonts w:ascii="Times New Roman" w:hAnsi="Times New Roman" w:cs="Times New Roman"/>
          <w:iCs/>
          <w:sz w:val="24"/>
          <w:szCs w:val="24"/>
        </w:rPr>
        <w:t>egybefüggő</w:t>
      </w:r>
      <w:r w:rsidRPr="00C9058E">
        <w:rPr>
          <w:rFonts w:ascii="Times New Roman" w:hAnsi="Times New Roman" w:cs="Times New Roman"/>
          <w:iCs/>
          <w:strike/>
          <w:color w:val="000000"/>
          <w:sz w:val="24"/>
          <w:szCs w:val="24"/>
        </w:rPr>
        <w:t xml:space="preserve"> </w:t>
      </w:r>
      <w:r w:rsidRPr="00C9058E">
        <w:rPr>
          <w:rFonts w:ascii="Times New Roman" w:hAnsi="Times New Roman" w:cs="Times New Roman"/>
          <w:iCs/>
          <w:color w:val="000000"/>
          <w:sz w:val="24"/>
          <w:szCs w:val="24"/>
        </w:rPr>
        <w:t xml:space="preserve">szakmai gyakorlat követelményeit. </w:t>
      </w:r>
    </w:p>
    <w:p w14:paraId="2128DD3B" w14:textId="763D3084" w:rsidR="004E0837" w:rsidRPr="002E4F32" w:rsidRDefault="00441160" w:rsidP="004E0837">
      <w:pPr>
        <w:autoSpaceDE w:val="0"/>
        <w:autoSpaceDN w:val="0"/>
        <w:adjustRightInd w:val="0"/>
        <w:spacing w:line="360" w:lineRule="auto"/>
        <w:jc w:val="both"/>
        <w:rPr>
          <w:rFonts w:ascii="Times New Roman" w:hAnsi="Times New Roman" w:cs="Times New Roman"/>
          <w:iCs/>
          <w:sz w:val="24"/>
          <w:szCs w:val="24"/>
        </w:rPr>
      </w:pPr>
      <w:r w:rsidRPr="00C9058E">
        <w:rPr>
          <w:rFonts w:ascii="Times New Roman" w:hAnsi="Times New Roman" w:cs="Times New Roman"/>
          <w:iCs/>
          <w:color w:val="000000"/>
          <w:sz w:val="24"/>
          <w:szCs w:val="24"/>
        </w:rPr>
        <w:t xml:space="preserve">A szakképző iskola </w:t>
      </w:r>
      <w:r w:rsidR="004E0837" w:rsidRPr="00C9058E">
        <w:rPr>
          <w:rFonts w:ascii="Times New Roman" w:hAnsi="Times New Roman" w:cs="Times New Roman"/>
          <w:iCs/>
          <w:color w:val="000000"/>
          <w:sz w:val="24"/>
          <w:szCs w:val="24"/>
        </w:rPr>
        <w:t>9. évfolyam</w:t>
      </w:r>
      <w:r w:rsidRPr="00C9058E">
        <w:rPr>
          <w:rFonts w:ascii="Times New Roman" w:hAnsi="Times New Roman" w:cs="Times New Roman"/>
          <w:iCs/>
          <w:color w:val="000000"/>
          <w:sz w:val="24"/>
          <w:szCs w:val="24"/>
        </w:rPr>
        <w:t>á</w:t>
      </w:r>
      <w:r w:rsidR="004E0837" w:rsidRPr="00C9058E">
        <w:rPr>
          <w:rFonts w:ascii="Times New Roman" w:hAnsi="Times New Roman" w:cs="Times New Roman"/>
          <w:iCs/>
          <w:color w:val="000000"/>
          <w:sz w:val="24"/>
          <w:szCs w:val="24"/>
        </w:rPr>
        <w:t>t sikeresen teljesítő tanuló akkor kezdheti meg a 10. évfolyamon a szak</w:t>
      </w:r>
      <w:r w:rsidRPr="00C9058E">
        <w:rPr>
          <w:rFonts w:ascii="Times New Roman" w:hAnsi="Times New Roman" w:cs="Times New Roman"/>
          <w:iCs/>
          <w:color w:val="000000"/>
          <w:sz w:val="24"/>
          <w:szCs w:val="24"/>
        </w:rPr>
        <w:t>irányú oktatást</w:t>
      </w:r>
      <w:r w:rsidR="004E0837" w:rsidRPr="00C9058E">
        <w:rPr>
          <w:rFonts w:ascii="Times New Roman" w:hAnsi="Times New Roman" w:cs="Times New Roman"/>
          <w:iCs/>
          <w:color w:val="000000"/>
          <w:sz w:val="24"/>
          <w:szCs w:val="24"/>
        </w:rPr>
        <w:t>,</w:t>
      </w:r>
      <w:r w:rsidR="00955971" w:rsidRPr="00C9058E">
        <w:rPr>
          <w:rFonts w:ascii="Times New Roman" w:hAnsi="Times New Roman" w:cs="Times New Roman"/>
          <w:iCs/>
          <w:color w:val="000000"/>
          <w:sz w:val="24"/>
          <w:szCs w:val="24"/>
        </w:rPr>
        <w:t xml:space="preserve"> technikumban a</w:t>
      </w:r>
      <w:r w:rsidRPr="00C9058E">
        <w:rPr>
          <w:rFonts w:ascii="Times New Roman" w:hAnsi="Times New Roman" w:cs="Times New Roman"/>
          <w:iCs/>
          <w:color w:val="000000"/>
          <w:sz w:val="24"/>
          <w:szCs w:val="24"/>
        </w:rPr>
        <w:t xml:space="preserve"> 10. évfolyamot sikeresen teljesítő tanuló a 11. évfolyamon a szakirányú oktatást,</w:t>
      </w:r>
      <w:r w:rsidR="004E0837" w:rsidRPr="00C9058E">
        <w:rPr>
          <w:rFonts w:ascii="Times New Roman" w:hAnsi="Times New Roman" w:cs="Times New Roman"/>
          <w:iCs/>
          <w:color w:val="000000"/>
          <w:sz w:val="24"/>
          <w:szCs w:val="24"/>
        </w:rPr>
        <w:t xml:space="preserve"> amennyiben sikeresen teljesítette az ágazati alapvizsga követelményeit.</w:t>
      </w:r>
      <w:r w:rsidR="00D701E1" w:rsidRPr="00C9058E">
        <w:rPr>
          <w:rFonts w:ascii="Times New Roman" w:hAnsi="Times New Roman" w:cs="Times New Roman"/>
          <w:iCs/>
          <w:color w:val="000000"/>
          <w:sz w:val="24"/>
          <w:szCs w:val="24"/>
        </w:rPr>
        <w:t xml:space="preserve"> </w:t>
      </w:r>
      <w:r w:rsidR="00D701E1" w:rsidRPr="002E4F32">
        <w:rPr>
          <w:rFonts w:ascii="Times New Roman" w:hAnsi="Times New Roman" w:cs="Times New Roman"/>
          <w:iCs/>
          <w:sz w:val="24"/>
          <w:szCs w:val="24"/>
        </w:rPr>
        <w:t>Amennyiben a tanuló a tanév során az ágazati alapozó tantárgyak foglalkozásainak legalább 40 %-</w:t>
      </w:r>
      <w:proofErr w:type="spellStart"/>
      <w:r w:rsidR="00D701E1" w:rsidRPr="002E4F32">
        <w:rPr>
          <w:rFonts w:ascii="Times New Roman" w:hAnsi="Times New Roman" w:cs="Times New Roman"/>
          <w:iCs/>
          <w:sz w:val="24"/>
          <w:szCs w:val="24"/>
        </w:rPr>
        <w:t>ról</w:t>
      </w:r>
      <w:proofErr w:type="spellEnd"/>
      <w:r w:rsidR="00D701E1" w:rsidRPr="002E4F32">
        <w:rPr>
          <w:rFonts w:ascii="Times New Roman" w:hAnsi="Times New Roman" w:cs="Times New Roman"/>
          <w:iCs/>
          <w:sz w:val="24"/>
          <w:szCs w:val="24"/>
        </w:rPr>
        <w:t xml:space="preserve"> hiányzott, az ágazati alapvizsgát nem kezdheti meg abban a tanévben.</w:t>
      </w:r>
    </w:p>
    <w:p w14:paraId="1D09A70E" w14:textId="77777777" w:rsidR="000C75BD" w:rsidRPr="00C9058E" w:rsidRDefault="00F41955" w:rsidP="004E0837">
      <w:pPr>
        <w:autoSpaceDE w:val="0"/>
        <w:autoSpaceDN w:val="0"/>
        <w:adjustRightInd w:val="0"/>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Ha a tanulónak, illetve a képzésben részt vevő személynek a szorgalmi időszakban teljesítendő szakirányú oktatásról való igazolt és igazolatlan mulasztása egy tanévben meghaladja az adott tanévre vonatkozó összes szakirányú oktatási idő húsz százalékát, a tanuló, illetve a képzésben részt vevő személy tanulmányait csak az évfolyam megismétlésével folytathatja. Ha a tanuló, illetve a képzésben részt vevő személy szorgalmi időszakon kívüli egybefüggő gyakorlatról való igazolt és igazolatlan mulasztása meghaladja a szorgalmi időszakon kívüli egybefüggő gyakorlat foglalkozásainak húsz százalékát, a tanuló, illetve a képzésben részt vevő személy az évfolyam követelményeit nem teljesítette és magasabb évfolyamba nem léphet. Az igazolatlan mulasztás nem haladhatja meg a szorgalmi időszakon kívüli egybefüggő gyakorlat foglalkozásainak öt százalékát. Az igazolatlan mulasztást a tanuló, illetve a képzésben részt vevő személy pótolni köteles. Ha a tanuló, illetve a képzésben részt vevő személy mulasztása </w:t>
      </w:r>
      <w:r w:rsidRPr="00C9058E">
        <w:rPr>
          <w:rFonts w:ascii="Times New Roman" w:hAnsi="Times New Roman" w:cs="Times New Roman"/>
          <w:color w:val="000000"/>
          <w:sz w:val="24"/>
          <w:szCs w:val="24"/>
        </w:rPr>
        <w:lastRenderedPageBreak/>
        <w:t xml:space="preserve">az e bekezdésben meghatározott mértéket eléri, és a mulasztását a következő tanév megkezdéséig pótolja, magasabb évfolyamba léphet. </w:t>
      </w:r>
    </w:p>
    <w:p w14:paraId="363D65C2" w14:textId="1300B418" w:rsidR="00F41955" w:rsidRPr="00C9058E" w:rsidRDefault="00F41955" w:rsidP="004E0837">
      <w:pPr>
        <w:autoSpaceDE w:val="0"/>
        <w:autoSpaceDN w:val="0"/>
        <w:adjustRightInd w:val="0"/>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Az adott tanév hátralévő részében nem részesülhet ösztöndíjban a tanuló, ha az igazolatlan mulasztása eléri a hat foglalkozást.</w:t>
      </w:r>
    </w:p>
    <w:p w14:paraId="0870FB6B" w14:textId="7F691681" w:rsidR="004E0837" w:rsidRPr="00C9058E" w:rsidRDefault="004E0837" w:rsidP="00F224BC">
      <w:pPr>
        <w:autoSpaceDE w:val="0"/>
        <w:autoSpaceDN w:val="0"/>
        <w:adjustRightInd w:val="0"/>
        <w:spacing w:line="360" w:lineRule="auto"/>
        <w:jc w:val="both"/>
        <w:rPr>
          <w:rFonts w:ascii="Times New Roman" w:hAnsi="Times New Roman" w:cs="Times New Roman"/>
          <w:sz w:val="24"/>
          <w:szCs w:val="24"/>
        </w:rPr>
      </w:pPr>
      <w:r w:rsidRPr="00C9058E">
        <w:rPr>
          <w:rFonts w:ascii="Times New Roman" w:hAnsi="Times New Roman" w:cs="Times New Roman"/>
          <w:color w:val="000000"/>
          <w:sz w:val="24"/>
          <w:szCs w:val="24"/>
        </w:rPr>
        <w:t>Az egyes</w:t>
      </w:r>
      <w:r w:rsidR="00315D21" w:rsidRPr="00C9058E">
        <w:rPr>
          <w:rFonts w:ascii="Times New Roman" w:hAnsi="Times New Roman" w:cs="Times New Roman"/>
          <w:color w:val="000000"/>
          <w:sz w:val="24"/>
          <w:szCs w:val="24"/>
        </w:rPr>
        <w:t xml:space="preserve"> tanulók év végi osztályzatát </w:t>
      </w:r>
      <w:r w:rsidR="00315D21" w:rsidRPr="00C9058E">
        <w:rPr>
          <w:rFonts w:ascii="Times New Roman" w:hAnsi="Times New Roman" w:cs="Times New Roman"/>
          <w:sz w:val="24"/>
          <w:szCs w:val="24"/>
        </w:rPr>
        <w:t xml:space="preserve">az </w:t>
      </w:r>
      <w:r w:rsidR="00955971" w:rsidRPr="00C9058E">
        <w:rPr>
          <w:rFonts w:ascii="Times New Roman" w:hAnsi="Times New Roman" w:cs="Times New Roman"/>
          <w:sz w:val="24"/>
          <w:szCs w:val="24"/>
        </w:rPr>
        <w:t>oktatói testület</w:t>
      </w:r>
      <w:r w:rsidR="00315D21" w:rsidRPr="00C9058E">
        <w:rPr>
          <w:rFonts w:ascii="Times New Roman" w:hAnsi="Times New Roman" w:cs="Times New Roman"/>
          <w:sz w:val="24"/>
          <w:szCs w:val="24"/>
        </w:rPr>
        <w:t xml:space="preserve"> </w:t>
      </w:r>
      <w:r w:rsidRPr="00C9058E">
        <w:rPr>
          <w:rFonts w:ascii="Times New Roman" w:hAnsi="Times New Roman" w:cs="Times New Roman"/>
          <w:color w:val="000000"/>
          <w:sz w:val="24"/>
          <w:szCs w:val="24"/>
        </w:rPr>
        <w:t xml:space="preserve">osztályozó értekezleten áttekinti és az oktató, illetve az osztályfőnök által megállapított osztályzatok alapján dönt a tanuló magasabb évfolyamba lépéséről. Abban az esetben, ha az adott osztályzat a tanuló hátrányára lényegesen eltér a tanítási év közben adott érdemjegyek átlagától, </w:t>
      </w:r>
      <w:r w:rsidR="00315D21" w:rsidRPr="00C9058E">
        <w:rPr>
          <w:rFonts w:ascii="Times New Roman" w:hAnsi="Times New Roman" w:cs="Times New Roman"/>
          <w:color w:val="000000"/>
          <w:sz w:val="24"/>
          <w:szCs w:val="24"/>
        </w:rPr>
        <w:t xml:space="preserve">az </w:t>
      </w:r>
      <w:r w:rsidR="00955971" w:rsidRPr="00C9058E">
        <w:rPr>
          <w:rFonts w:ascii="Times New Roman" w:hAnsi="Times New Roman" w:cs="Times New Roman"/>
          <w:sz w:val="24"/>
          <w:szCs w:val="24"/>
        </w:rPr>
        <w:t>oktatói testület</w:t>
      </w:r>
      <w:r w:rsidRPr="00C9058E">
        <w:rPr>
          <w:rFonts w:ascii="Times New Roman" w:hAnsi="Times New Roman" w:cs="Times New Roman"/>
          <w:sz w:val="24"/>
          <w:szCs w:val="24"/>
        </w:rPr>
        <w:t xml:space="preserve"> </w:t>
      </w:r>
      <w:r w:rsidRPr="00C9058E">
        <w:rPr>
          <w:rFonts w:ascii="Times New Roman" w:hAnsi="Times New Roman" w:cs="Times New Roman"/>
          <w:color w:val="000000"/>
          <w:sz w:val="24"/>
          <w:szCs w:val="24"/>
        </w:rPr>
        <w:t xml:space="preserve">felhívja az érdekelt oktatót, hogy adjon tájékoztatást ennek okáról, és indokolt esetben változtassa </w:t>
      </w:r>
      <w:r w:rsidRPr="00C9058E">
        <w:rPr>
          <w:rFonts w:ascii="Times New Roman" w:hAnsi="Times New Roman" w:cs="Times New Roman"/>
          <w:sz w:val="24"/>
          <w:szCs w:val="24"/>
        </w:rPr>
        <w:t xml:space="preserve">meg döntését. Ha az oktató nem változtatja meg döntését, és </w:t>
      </w:r>
      <w:proofErr w:type="gramStart"/>
      <w:r w:rsidRPr="00C9058E">
        <w:rPr>
          <w:rFonts w:ascii="Times New Roman" w:hAnsi="Times New Roman" w:cs="Times New Roman"/>
          <w:sz w:val="24"/>
          <w:szCs w:val="24"/>
        </w:rPr>
        <w:t>a</w:t>
      </w:r>
      <w:proofErr w:type="gramEnd"/>
      <w:r w:rsidRPr="00C9058E">
        <w:rPr>
          <w:rFonts w:ascii="Times New Roman" w:hAnsi="Times New Roman" w:cs="Times New Roman"/>
          <w:sz w:val="24"/>
          <w:szCs w:val="24"/>
        </w:rPr>
        <w:t xml:space="preserve"> </w:t>
      </w:r>
      <w:r w:rsidR="00955971" w:rsidRPr="00C9058E">
        <w:rPr>
          <w:rFonts w:ascii="Times New Roman" w:hAnsi="Times New Roman" w:cs="Times New Roman"/>
          <w:sz w:val="24"/>
          <w:szCs w:val="24"/>
        </w:rPr>
        <w:t>oktatói testület</w:t>
      </w:r>
      <w:r w:rsidRPr="00C9058E">
        <w:rPr>
          <w:rFonts w:ascii="Times New Roman" w:hAnsi="Times New Roman" w:cs="Times New Roman"/>
          <w:sz w:val="24"/>
          <w:szCs w:val="24"/>
        </w:rPr>
        <w:t xml:space="preserve"> ennek indokaival nem ért egyet, az osztályzatot az évközi </w:t>
      </w:r>
      <w:r w:rsidR="00955971" w:rsidRPr="00C9058E">
        <w:rPr>
          <w:rFonts w:ascii="Times New Roman" w:hAnsi="Times New Roman" w:cs="Times New Roman"/>
          <w:sz w:val="24"/>
          <w:szCs w:val="24"/>
        </w:rPr>
        <w:t>érdem</w:t>
      </w:r>
      <w:r w:rsidRPr="00C9058E">
        <w:rPr>
          <w:rFonts w:ascii="Times New Roman" w:hAnsi="Times New Roman" w:cs="Times New Roman"/>
          <w:sz w:val="24"/>
          <w:szCs w:val="24"/>
        </w:rPr>
        <w:t xml:space="preserve">jegyek alapján a tanuló javára módosítja. </w:t>
      </w:r>
    </w:p>
    <w:p w14:paraId="23B69A31" w14:textId="103A24AC" w:rsidR="001E148F" w:rsidRPr="00C9058E" w:rsidRDefault="001E148F" w:rsidP="001E148F">
      <w:pPr>
        <w:pStyle w:val="Cmsor2"/>
        <w:spacing w:line="360" w:lineRule="auto"/>
        <w:rPr>
          <w:rFonts w:ascii="Times New Roman" w:hAnsi="Times New Roman" w:cs="Times New Roman"/>
          <w:sz w:val="24"/>
          <w:szCs w:val="24"/>
        </w:rPr>
      </w:pPr>
      <w:bookmarkStart w:id="612" w:name="_Toc115442965"/>
      <w:r w:rsidRPr="00C9058E">
        <w:rPr>
          <w:rFonts w:ascii="Times New Roman" w:hAnsi="Times New Roman" w:cs="Times New Roman"/>
          <w:sz w:val="24"/>
          <w:szCs w:val="24"/>
        </w:rPr>
        <w:t>3.</w:t>
      </w:r>
      <w:r w:rsidR="004E0837" w:rsidRPr="00C9058E">
        <w:rPr>
          <w:rFonts w:ascii="Times New Roman" w:hAnsi="Times New Roman" w:cs="Times New Roman"/>
          <w:sz w:val="24"/>
          <w:szCs w:val="24"/>
          <w:lang w:val="hu-HU"/>
        </w:rPr>
        <w:t>11</w:t>
      </w:r>
      <w:r w:rsidRPr="00C9058E">
        <w:rPr>
          <w:rFonts w:ascii="Times New Roman" w:hAnsi="Times New Roman" w:cs="Times New Roman"/>
          <w:sz w:val="24"/>
          <w:szCs w:val="24"/>
        </w:rPr>
        <w:t xml:space="preserve"> A csoportbontások és az egyéb foglalkozások szervezésének elvei</w:t>
      </w:r>
      <w:bookmarkEnd w:id="612"/>
    </w:p>
    <w:p w14:paraId="26B850EA" w14:textId="0E3E5369" w:rsidR="006E7548" w:rsidRPr="003D2297" w:rsidRDefault="006E7548" w:rsidP="006E7548">
      <w:pPr>
        <w:spacing w:line="360" w:lineRule="auto"/>
        <w:rPr>
          <w:rFonts w:ascii="Times New Roman" w:hAnsi="Times New Roman" w:cs="Times New Roman"/>
          <w:sz w:val="24"/>
          <w:szCs w:val="24"/>
          <w:lang w:eastAsia="x-none"/>
        </w:rPr>
      </w:pPr>
      <w:r w:rsidRPr="00C9058E">
        <w:rPr>
          <w:rFonts w:ascii="Times New Roman" w:hAnsi="Times New Roman" w:cs="Times New Roman"/>
          <w:sz w:val="24"/>
          <w:szCs w:val="24"/>
          <w:lang w:val="x-none" w:eastAsia="x-none"/>
        </w:rPr>
        <w:t xml:space="preserve">A csoport indításához szükséges minimális </w:t>
      </w:r>
      <w:r w:rsidRPr="0097221B">
        <w:rPr>
          <w:rFonts w:ascii="Times New Roman" w:hAnsi="Times New Roman" w:cs="Times New Roman"/>
          <w:sz w:val="24"/>
          <w:szCs w:val="24"/>
          <w:lang w:val="x-none" w:eastAsia="x-none"/>
        </w:rPr>
        <w:t xml:space="preserve">létszám 12 fő, idegen nyelvi csoport esetén 10 fő, szakmai gyakorlati csoport esetén </w:t>
      </w:r>
      <w:r w:rsidR="0097221B">
        <w:rPr>
          <w:rFonts w:ascii="Times New Roman" w:hAnsi="Times New Roman" w:cs="Times New Roman"/>
          <w:sz w:val="24"/>
          <w:szCs w:val="24"/>
          <w:lang w:eastAsia="x-none"/>
        </w:rPr>
        <w:t>6</w:t>
      </w:r>
      <w:r w:rsidRPr="0097221B">
        <w:rPr>
          <w:rFonts w:ascii="Times New Roman" w:hAnsi="Times New Roman" w:cs="Times New Roman"/>
          <w:sz w:val="24"/>
          <w:szCs w:val="24"/>
          <w:lang w:val="x-none" w:eastAsia="x-none"/>
        </w:rPr>
        <w:t xml:space="preserve"> fő.</w:t>
      </w:r>
    </w:p>
    <w:p w14:paraId="2F460033"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Csoportbontás</w:t>
      </w:r>
    </w:p>
    <w:p w14:paraId="2B82796C" w14:textId="1C182741" w:rsidR="001E148F" w:rsidRPr="00C9058E" w:rsidRDefault="001E148F" w:rsidP="00F41955">
      <w:p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Az intézményben csoportbontásban tanított </w:t>
      </w:r>
      <w:r w:rsidR="00BC7177" w:rsidRPr="00C9058E">
        <w:rPr>
          <w:rFonts w:ascii="Times New Roman" w:hAnsi="Times New Roman" w:cs="Times New Roman"/>
          <w:sz w:val="24"/>
          <w:szCs w:val="24"/>
        </w:rPr>
        <w:t xml:space="preserve">foglalkozások heti számát </w:t>
      </w:r>
      <w:r w:rsidRPr="00C9058E">
        <w:rPr>
          <w:rFonts w:ascii="Times New Roman" w:hAnsi="Times New Roman" w:cs="Times New Roman"/>
          <w:sz w:val="24"/>
          <w:szCs w:val="24"/>
        </w:rPr>
        <w:t>a</w:t>
      </w:r>
      <w:r w:rsidR="006E7548"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technikum és szakképző iskola óratervei tartalmazzák. </w:t>
      </w:r>
    </w:p>
    <w:p w14:paraId="068FDDE6" w14:textId="2E43465D" w:rsidR="001E148F" w:rsidRPr="00C9058E" w:rsidRDefault="001E148F" w:rsidP="00F41955">
      <w:p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Célunk ezzel, hogy az ismereteket elmélyítsük, több idő jusson a kommunikációs készségek fejlesztésére és a tanulók tudásának megalapozására. A csoportok szervezésénél irányadó a jogszabályi háttér, mely a</w:t>
      </w:r>
      <w:r w:rsidR="000C75BD" w:rsidRPr="00C9058E">
        <w:rPr>
          <w:rFonts w:ascii="Times New Roman" w:hAnsi="Times New Roman" w:cs="Times New Roman"/>
          <w:sz w:val="24"/>
          <w:szCs w:val="24"/>
        </w:rPr>
        <w:t xml:space="preserve"> </w:t>
      </w:r>
      <w:r w:rsidRPr="00C9058E">
        <w:rPr>
          <w:rFonts w:ascii="Times New Roman" w:hAnsi="Times New Roman" w:cs="Times New Roman"/>
          <w:sz w:val="24"/>
          <w:szCs w:val="24"/>
        </w:rPr>
        <w:t>tanulók finanszírozott heti foglalkoztatási időkeretét tartalmazza.</w:t>
      </w:r>
    </w:p>
    <w:p w14:paraId="5840760D"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Csoportbontások szervezési elvei:</w:t>
      </w:r>
    </w:p>
    <w:p w14:paraId="3BFDC516"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egyes tantárgyakra vonatkozó elveket a szakmai munkaközösség határozza meg:</w:t>
      </w:r>
    </w:p>
    <w:p w14:paraId="117EBA35" w14:textId="77777777" w:rsidR="001E148F" w:rsidRPr="00C9058E" w:rsidRDefault="001E148F" w:rsidP="001E148F">
      <w:pPr>
        <w:pStyle w:val="BAJUSZ-2"/>
        <w:spacing w:line="360" w:lineRule="auto"/>
        <w:ind w:left="1418" w:hanging="295"/>
        <w:rPr>
          <w:rFonts w:ascii="Times New Roman" w:hAnsi="Times New Roman"/>
          <w:sz w:val="24"/>
        </w:rPr>
      </w:pPr>
      <w:r w:rsidRPr="00C9058E">
        <w:rPr>
          <w:rFonts w:ascii="Times New Roman" w:hAnsi="Times New Roman"/>
          <w:sz w:val="24"/>
        </w:rPr>
        <w:t>lehetséges eljárás, hogy a diagnosztizáló mérést követően nívó-csoportok alakuljanak, amelyek lehetővé teszik a differenciálást, a felzárkóztatást és a tehetséggondozást,</w:t>
      </w:r>
    </w:p>
    <w:p w14:paraId="45BA353B" w14:textId="46990F2E" w:rsidR="001E148F" w:rsidRPr="00C9058E" w:rsidRDefault="001E148F" w:rsidP="001E148F">
      <w:pPr>
        <w:pStyle w:val="BAJUSZ-2"/>
        <w:spacing w:line="360" w:lineRule="auto"/>
        <w:ind w:left="1418" w:hanging="295"/>
        <w:rPr>
          <w:rFonts w:ascii="Times New Roman" w:hAnsi="Times New Roman"/>
          <w:sz w:val="24"/>
        </w:rPr>
      </w:pPr>
      <w:r w:rsidRPr="00C9058E">
        <w:rPr>
          <w:rFonts w:ascii="Times New Roman" w:hAnsi="Times New Roman"/>
          <w:sz w:val="24"/>
        </w:rPr>
        <w:t>másik megoldás a homogén</w:t>
      </w:r>
      <w:r w:rsidR="00971E3F" w:rsidRPr="00C9058E">
        <w:rPr>
          <w:rFonts w:ascii="Times New Roman" w:hAnsi="Times New Roman"/>
          <w:sz w:val="24"/>
        </w:rPr>
        <w:t xml:space="preserve"> </w:t>
      </w:r>
      <w:r w:rsidRPr="00C9058E">
        <w:rPr>
          <w:rFonts w:ascii="Times New Roman" w:hAnsi="Times New Roman"/>
          <w:sz w:val="24"/>
        </w:rPr>
        <w:t>csoportok létrehozása, amely az osztályfőnök irányításával jön létre.</w:t>
      </w:r>
    </w:p>
    <w:p w14:paraId="1398F832"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egy osztályból alkotott egyes csoportok létszáma maximum 10 %-kal térhet el egymástól.</w:t>
      </w:r>
    </w:p>
    <w:p w14:paraId="6E764EE2" w14:textId="0CD168C8" w:rsidR="000D4016"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lastRenderedPageBreak/>
        <w:t>Tanév közben az érintett oktatók egyetértésével, az osztályfőnök javaslatára az igazgató engedélyezheti a csoportváltást.</w:t>
      </w:r>
    </w:p>
    <w:p w14:paraId="4BBD2132" w14:textId="56572CAB" w:rsidR="001E148F" w:rsidRPr="00C9058E" w:rsidRDefault="001E148F" w:rsidP="00F41955">
      <w:pPr>
        <w:rPr>
          <w:rFonts w:ascii="Times New Roman" w:eastAsia="Times New Roman" w:hAnsi="Times New Roman" w:cs="Times New Roman"/>
          <w:sz w:val="24"/>
          <w:szCs w:val="24"/>
        </w:rPr>
      </w:pPr>
      <w:r w:rsidRPr="00C9058E">
        <w:rPr>
          <w:rFonts w:ascii="Times New Roman" w:hAnsi="Times New Roman" w:cs="Times New Roman"/>
          <w:b/>
          <w:sz w:val="24"/>
          <w:szCs w:val="24"/>
        </w:rPr>
        <w:t>Egyéb foglalkozás</w:t>
      </w:r>
    </w:p>
    <w:p w14:paraId="7C60DD48" w14:textId="52C7916D" w:rsidR="001E148F" w:rsidRPr="00C9058E" w:rsidRDefault="001E148F" w:rsidP="00055CCC">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Egyéb foglalkozások szervezeti formáit, időkeretét az intézmény SZMSZ-e tartalmazza. A tanévben indított egyéb foglalkozásokat az intézmény éves munkaterve tartalmazza. A tanuló (és kiskorú tanuló esetén </w:t>
      </w:r>
      <w:r w:rsidR="003E2C44" w:rsidRPr="00C9058E">
        <w:rPr>
          <w:rFonts w:ascii="Times New Roman" w:hAnsi="Times New Roman" w:cs="Times New Roman"/>
          <w:sz w:val="24"/>
          <w:szCs w:val="24"/>
        </w:rPr>
        <w:t>törvényes képviselője</w:t>
      </w:r>
      <w:r w:rsidRPr="00C9058E">
        <w:rPr>
          <w:rFonts w:ascii="Times New Roman" w:hAnsi="Times New Roman" w:cs="Times New Roman"/>
          <w:sz w:val="24"/>
          <w:szCs w:val="24"/>
        </w:rPr>
        <w:t>) jelentkezés útján kérheti részvételét az egyéb foglalkozáson, a jelentkezés a teljes tanévre vonatkozik.</w:t>
      </w:r>
      <w:r w:rsidR="00F41955"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Az egyéb foglalkozások minimális csoportlétszáma </w:t>
      </w:r>
      <w:r w:rsidR="00055CCC" w:rsidRPr="00C9058E">
        <w:rPr>
          <w:rFonts w:ascii="Times New Roman" w:hAnsi="Times New Roman" w:cs="Times New Roman"/>
          <w:sz w:val="24"/>
          <w:szCs w:val="24"/>
        </w:rPr>
        <w:t>gyakorlat</w:t>
      </w:r>
      <w:r w:rsidR="006E7548" w:rsidRPr="00C9058E">
        <w:rPr>
          <w:rFonts w:ascii="Times New Roman" w:hAnsi="Times New Roman" w:cs="Times New Roman"/>
          <w:sz w:val="24"/>
          <w:szCs w:val="24"/>
        </w:rPr>
        <w:t>i foglalkozások</w:t>
      </w:r>
      <w:r w:rsidR="00055CCC" w:rsidRPr="00C9058E">
        <w:rPr>
          <w:rFonts w:ascii="Times New Roman" w:hAnsi="Times New Roman" w:cs="Times New Roman"/>
          <w:sz w:val="24"/>
          <w:szCs w:val="24"/>
        </w:rPr>
        <w:t xml:space="preserve"> </w:t>
      </w:r>
      <w:r w:rsidR="00055CCC" w:rsidRPr="0097221B">
        <w:rPr>
          <w:rFonts w:ascii="Times New Roman" w:hAnsi="Times New Roman" w:cs="Times New Roman"/>
          <w:sz w:val="24"/>
          <w:szCs w:val="24"/>
        </w:rPr>
        <w:t>esetében 6</w:t>
      </w:r>
      <w:r w:rsidRPr="0097221B">
        <w:rPr>
          <w:rFonts w:ascii="Times New Roman" w:hAnsi="Times New Roman" w:cs="Times New Roman"/>
          <w:sz w:val="24"/>
          <w:szCs w:val="24"/>
        </w:rPr>
        <w:t xml:space="preserve"> fő.</w:t>
      </w:r>
      <w:r w:rsidR="00055CCC" w:rsidRPr="0097221B">
        <w:rPr>
          <w:rFonts w:ascii="Times New Roman" w:hAnsi="Times New Roman" w:cs="Times New Roman"/>
          <w:sz w:val="24"/>
          <w:szCs w:val="24"/>
        </w:rPr>
        <w:t>, egyéb esetekben 8 fő.</w:t>
      </w:r>
    </w:p>
    <w:p w14:paraId="2B160413" w14:textId="3D3A3B23" w:rsidR="001E148F" w:rsidRPr="00C9058E" w:rsidRDefault="001E148F" w:rsidP="001E148F">
      <w:pPr>
        <w:pStyle w:val="Cmsor2"/>
        <w:rPr>
          <w:rFonts w:ascii="Times New Roman" w:hAnsi="Times New Roman" w:cs="Times New Roman"/>
          <w:sz w:val="24"/>
          <w:szCs w:val="24"/>
        </w:rPr>
      </w:pPr>
      <w:bookmarkStart w:id="613" w:name="_Toc115442966"/>
      <w:r w:rsidRPr="00C9058E">
        <w:rPr>
          <w:rFonts w:ascii="Times New Roman" w:hAnsi="Times New Roman" w:cs="Times New Roman"/>
          <w:sz w:val="24"/>
          <w:szCs w:val="24"/>
        </w:rPr>
        <w:t>3.</w:t>
      </w:r>
      <w:r w:rsidRPr="00C9058E">
        <w:rPr>
          <w:rFonts w:ascii="Times New Roman" w:hAnsi="Times New Roman" w:cs="Times New Roman"/>
          <w:sz w:val="24"/>
          <w:szCs w:val="24"/>
          <w:lang w:val="hu-HU"/>
        </w:rPr>
        <w:t>1</w:t>
      </w:r>
      <w:r w:rsidR="004E0837" w:rsidRPr="00C9058E">
        <w:rPr>
          <w:rFonts w:ascii="Times New Roman" w:hAnsi="Times New Roman" w:cs="Times New Roman"/>
          <w:sz w:val="24"/>
          <w:szCs w:val="24"/>
          <w:lang w:val="hu-HU"/>
        </w:rPr>
        <w:t>2</w:t>
      </w:r>
      <w:r w:rsidRPr="00C9058E">
        <w:rPr>
          <w:rFonts w:ascii="Times New Roman" w:hAnsi="Times New Roman" w:cs="Times New Roman"/>
          <w:sz w:val="24"/>
          <w:szCs w:val="24"/>
        </w:rPr>
        <w:t xml:space="preserve"> A nemzetiséghez nem tartozó tanulók részére a településen élő nemzetiség kultúrájának megismerését szolgáló tananyag</w:t>
      </w:r>
      <w:bookmarkEnd w:id="613"/>
    </w:p>
    <w:p w14:paraId="06A71C8E"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nemzetiséghez nem tartozó tanulók részére a településen élő nemzetiség kultúrájának megismerését szolgáló tananyag megismertetésének módjai:</w:t>
      </w:r>
    </w:p>
    <w:p w14:paraId="7F05FCEB" w14:textId="06F1F478"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Településünkön a következő nemzetiségek élnek:</w:t>
      </w:r>
      <w:r w:rsidR="00F41955" w:rsidRPr="00C9058E">
        <w:rPr>
          <w:rFonts w:ascii="Times New Roman" w:hAnsi="Times New Roman" w:cs="Times New Roman"/>
          <w:sz w:val="24"/>
          <w:szCs w:val="24"/>
        </w:rPr>
        <w:t xml:space="preserve"> </w:t>
      </w:r>
      <w:r w:rsidRPr="00C9058E">
        <w:rPr>
          <w:rFonts w:ascii="Times New Roman" w:hAnsi="Times New Roman" w:cs="Times New Roman"/>
          <w:sz w:val="24"/>
          <w:szCs w:val="24"/>
        </w:rPr>
        <w:t>lengyel, ukrán, roma.</w:t>
      </w:r>
    </w:p>
    <w:p w14:paraId="50AEF7A2" w14:textId="569128C4" w:rsidR="001E148F" w:rsidRPr="0097221B" w:rsidRDefault="001E148F" w:rsidP="0097221B">
      <w:pPr>
        <w:spacing w:line="360" w:lineRule="auto"/>
        <w:jc w:val="both"/>
        <w:rPr>
          <w:rFonts w:ascii="Times New Roman" w:hAnsi="Times New Roman" w:cs="Times New Roman"/>
          <w:b/>
          <w:sz w:val="24"/>
          <w:szCs w:val="24"/>
        </w:rPr>
      </w:pPr>
      <w:r w:rsidRPr="0097221B">
        <w:rPr>
          <w:rFonts w:ascii="Times New Roman" w:hAnsi="Times New Roman" w:cs="Times New Roman"/>
          <w:b/>
          <w:sz w:val="24"/>
          <w:szCs w:val="24"/>
        </w:rPr>
        <w:t xml:space="preserve">A településen élő nemzetiség kultúrájának megismerését szolgáló tananyag </w:t>
      </w:r>
    </w:p>
    <w:p w14:paraId="397E73AA" w14:textId="1673109A" w:rsidR="001E148F" w:rsidRPr="00C9058E" w:rsidRDefault="001E148F" w:rsidP="001E148F">
      <w:pPr>
        <w:spacing w:line="360" w:lineRule="auto"/>
        <w:jc w:val="both"/>
        <w:rPr>
          <w:rFonts w:ascii="Times New Roman" w:hAnsi="Times New Roman" w:cs="Times New Roman"/>
          <w:bCs/>
          <w:color w:val="FF0000"/>
          <w:sz w:val="24"/>
          <w:szCs w:val="24"/>
        </w:rPr>
      </w:pPr>
      <w:r w:rsidRPr="0097221B">
        <w:rPr>
          <w:rFonts w:ascii="Times New Roman" w:eastAsia="Calibri" w:hAnsi="Times New Roman" w:cs="Times New Roman"/>
          <w:sz w:val="24"/>
          <w:szCs w:val="24"/>
        </w:rPr>
        <w:t xml:space="preserve">Iskolánkba többféle nemzetiségi háttérrel rendelkező tanuló jár. Fontos a különböző kultúrák megismerése ahhoz, hogy egymás viselkedését megértsék, empátia, tolerancia és segítőkészség </w:t>
      </w:r>
      <w:proofErr w:type="spellStart"/>
      <w:r w:rsidRPr="0097221B">
        <w:rPr>
          <w:rFonts w:ascii="Times New Roman" w:eastAsia="Calibri" w:hAnsi="Times New Roman" w:cs="Times New Roman"/>
          <w:sz w:val="24"/>
          <w:szCs w:val="24"/>
        </w:rPr>
        <w:t>fejlődjön</w:t>
      </w:r>
      <w:proofErr w:type="spellEnd"/>
      <w:r w:rsidRPr="0097221B">
        <w:rPr>
          <w:rFonts w:ascii="Times New Roman" w:eastAsia="Calibri" w:hAnsi="Times New Roman" w:cs="Times New Roman"/>
          <w:sz w:val="24"/>
          <w:szCs w:val="24"/>
        </w:rPr>
        <w:t xml:space="preserve"> a </w:t>
      </w:r>
      <w:proofErr w:type="spellStart"/>
      <w:r w:rsidRPr="0097221B">
        <w:rPr>
          <w:rFonts w:ascii="Times New Roman" w:eastAsia="Calibri" w:hAnsi="Times New Roman" w:cs="Times New Roman"/>
          <w:sz w:val="24"/>
          <w:szCs w:val="24"/>
        </w:rPr>
        <w:t>felnövekvő</w:t>
      </w:r>
      <w:proofErr w:type="spellEnd"/>
      <w:r w:rsidRPr="0097221B">
        <w:rPr>
          <w:rFonts w:ascii="Times New Roman" w:eastAsia="Calibri" w:hAnsi="Times New Roman" w:cs="Times New Roman"/>
          <w:sz w:val="24"/>
          <w:szCs w:val="24"/>
        </w:rPr>
        <w:t xml:space="preserve"> nemzedékben. </w:t>
      </w:r>
      <w:r w:rsidRPr="0097221B">
        <w:rPr>
          <w:rFonts w:ascii="Times New Roman" w:hAnsi="Times New Roman" w:cs="Times New Roman"/>
          <w:bCs/>
          <w:sz w:val="24"/>
          <w:szCs w:val="24"/>
        </w:rPr>
        <w:t>A cél szerteágazó, sokrétű. A szegregáció elkerülése és a lemorzsolódás csökken</w:t>
      </w:r>
      <w:r w:rsidR="005D4C4B" w:rsidRPr="0097221B">
        <w:rPr>
          <w:rFonts w:ascii="Times New Roman" w:hAnsi="Times New Roman" w:cs="Times New Roman"/>
          <w:bCs/>
          <w:sz w:val="24"/>
          <w:szCs w:val="24"/>
        </w:rPr>
        <w:t>tése. Identitástudat erősítése</w:t>
      </w:r>
      <w:r w:rsidRPr="0097221B">
        <w:rPr>
          <w:rFonts w:ascii="Times New Roman" w:hAnsi="Times New Roman" w:cs="Times New Roman"/>
          <w:bCs/>
          <w:sz w:val="24"/>
          <w:szCs w:val="24"/>
        </w:rPr>
        <w:t>, empátia és toler</w:t>
      </w:r>
      <w:r w:rsidR="005D4C4B" w:rsidRPr="0097221B">
        <w:rPr>
          <w:rFonts w:ascii="Times New Roman" w:hAnsi="Times New Roman" w:cs="Times New Roman"/>
          <w:bCs/>
          <w:sz w:val="24"/>
          <w:szCs w:val="24"/>
        </w:rPr>
        <w:t>ancia ébresztése</w:t>
      </w:r>
      <w:r w:rsidRPr="0097221B">
        <w:rPr>
          <w:rFonts w:ascii="Times New Roman" w:hAnsi="Times New Roman" w:cs="Times New Roman"/>
          <w:bCs/>
          <w:sz w:val="24"/>
          <w:szCs w:val="24"/>
        </w:rPr>
        <w:t xml:space="preserve"> az elfogadás területén, illetve a sikeres élet lehetőség</w:t>
      </w:r>
      <w:r w:rsidR="005D4C4B" w:rsidRPr="0097221B">
        <w:rPr>
          <w:rFonts w:ascii="Times New Roman" w:hAnsi="Times New Roman" w:cs="Times New Roman"/>
          <w:bCs/>
          <w:sz w:val="24"/>
          <w:szCs w:val="24"/>
        </w:rPr>
        <w:t>ének bemutatása, mint motiváció</w:t>
      </w:r>
      <w:r w:rsidRPr="0097221B">
        <w:rPr>
          <w:rFonts w:ascii="Times New Roman" w:hAnsi="Times New Roman" w:cs="Times New Roman"/>
          <w:bCs/>
          <w:sz w:val="24"/>
          <w:szCs w:val="24"/>
        </w:rPr>
        <w:t>.</w:t>
      </w:r>
      <w:r w:rsidRPr="0097221B">
        <w:rPr>
          <w:rFonts w:ascii="Times New Roman" w:eastAsia="Calibri" w:hAnsi="Times New Roman" w:cs="Times New Roman"/>
          <w:sz w:val="24"/>
          <w:szCs w:val="24"/>
        </w:rPr>
        <w:t xml:space="preserve"> Nem csak kisebbségiekről nem csak kisebbségieknek” mottóval a csoportos foglalkozás mindenki iránti nyitottságát jelezzük, hogy a szegregáció kialakulását is elkerüljük</w:t>
      </w:r>
      <w:r w:rsidR="0097221B">
        <w:rPr>
          <w:rFonts w:ascii="Times New Roman" w:eastAsia="Calibri" w:hAnsi="Times New Roman" w:cs="Times New Roman"/>
          <w:sz w:val="24"/>
          <w:szCs w:val="24"/>
        </w:rPr>
        <w:t>.</w:t>
      </w:r>
    </w:p>
    <w:p w14:paraId="4328114E" w14:textId="2EA1E8A3" w:rsidR="001E148F" w:rsidRPr="00C9058E" w:rsidRDefault="001E148F" w:rsidP="001E148F">
      <w:pPr>
        <w:pStyle w:val="Cmsor2"/>
        <w:rPr>
          <w:rFonts w:ascii="Times New Roman" w:hAnsi="Times New Roman" w:cs="Times New Roman"/>
          <w:sz w:val="24"/>
          <w:szCs w:val="24"/>
        </w:rPr>
      </w:pPr>
      <w:bookmarkStart w:id="614" w:name="_Toc115442967"/>
      <w:r w:rsidRPr="00C9058E">
        <w:rPr>
          <w:rFonts w:ascii="Times New Roman" w:hAnsi="Times New Roman" w:cs="Times New Roman"/>
          <w:sz w:val="24"/>
          <w:szCs w:val="24"/>
        </w:rPr>
        <w:t>3.</w:t>
      </w:r>
      <w:r w:rsidRPr="00C9058E">
        <w:rPr>
          <w:rFonts w:ascii="Times New Roman" w:hAnsi="Times New Roman" w:cs="Times New Roman"/>
          <w:sz w:val="24"/>
          <w:szCs w:val="24"/>
          <w:lang w:val="hu-HU"/>
        </w:rPr>
        <w:t>1</w:t>
      </w:r>
      <w:r w:rsidR="004E0837" w:rsidRPr="00C9058E">
        <w:rPr>
          <w:rFonts w:ascii="Times New Roman" w:hAnsi="Times New Roman" w:cs="Times New Roman"/>
          <w:sz w:val="24"/>
          <w:szCs w:val="24"/>
          <w:lang w:val="hu-HU"/>
        </w:rPr>
        <w:t>3</w:t>
      </w:r>
      <w:r w:rsidRPr="00C9058E">
        <w:rPr>
          <w:rFonts w:ascii="Times New Roman" w:hAnsi="Times New Roman" w:cs="Times New Roman"/>
          <w:sz w:val="24"/>
          <w:szCs w:val="24"/>
        </w:rPr>
        <w:t xml:space="preserve"> Az egészségnevelési és környezeti nevelési elvek, programok, tevékenységek</w:t>
      </w:r>
      <w:bookmarkEnd w:id="614"/>
    </w:p>
    <w:p w14:paraId="732CC14A"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Kiemelt célok:</w:t>
      </w:r>
    </w:p>
    <w:p w14:paraId="17001990"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 dohányzás visszaszorítása,</w:t>
      </w:r>
    </w:p>
    <w:p w14:paraId="79E16F84"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az alkohol- és drogprevenció,</w:t>
      </w:r>
    </w:p>
    <w:p w14:paraId="588022B9"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az egészséges táplálkozási szokások elterjesztése,</w:t>
      </w:r>
    </w:p>
    <w:p w14:paraId="46C0F224"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az élelmiszerbiztonság fejlesztése,</w:t>
      </w:r>
    </w:p>
    <w:p w14:paraId="73162E3C"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egészségmegőrzés, munkavédelem,</w:t>
      </w:r>
    </w:p>
    <w:p w14:paraId="34F8A7DD"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aktív napi testmozgás kialakítása,</w:t>
      </w:r>
    </w:p>
    <w:p w14:paraId="424C8AB3"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lastRenderedPageBreak/>
        <w:t>a közegészség- és járványügyi biztonság fokozása,</w:t>
      </w:r>
    </w:p>
    <w:p w14:paraId="0D71BE76"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az egészséges fizikai környezet kialakítása,</w:t>
      </w:r>
    </w:p>
    <w:p w14:paraId="5FA468A4"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környezet ápolása és védelme,</w:t>
      </w:r>
    </w:p>
    <w:p w14:paraId="414F4920" w14:textId="0B3C4CEE"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környezettudatos szemlélet, magatartásformák kialakítása.</w:t>
      </w:r>
    </w:p>
    <w:p w14:paraId="235FF5D1" w14:textId="336624F9" w:rsidR="00F41955" w:rsidRPr="00C9058E" w:rsidRDefault="00F41955" w:rsidP="00F41955">
      <w:pPr>
        <w:pStyle w:val="BAJUSZ-1"/>
        <w:numPr>
          <w:ilvl w:val="0"/>
          <w:numId w:val="0"/>
        </w:numPr>
        <w:spacing w:line="276" w:lineRule="auto"/>
        <w:ind w:left="1068" w:hanging="360"/>
        <w:rPr>
          <w:rFonts w:ascii="Times New Roman" w:hAnsi="Times New Roman"/>
          <w:sz w:val="24"/>
        </w:rPr>
      </w:pPr>
    </w:p>
    <w:p w14:paraId="70A53A52" w14:textId="77777777" w:rsidR="00F41955" w:rsidRPr="00C9058E" w:rsidRDefault="00F41955" w:rsidP="00F41955">
      <w:pPr>
        <w:pStyle w:val="BAJUSZ-1"/>
        <w:numPr>
          <w:ilvl w:val="0"/>
          <w:numId w:val="0"/>
        </w:numPr>
        <w:spacing w:line="276" w:lineRule="auto"/>
        <w:ind w:left="1068" w:hanging="360"/>
        <w:rPr>
          <w:rFonts w:ascii="Times New Roman" w:hAnsi="Times New Roman"/>
          <w:sz w:val="24"/>
        </w:rPr>
      </w:pPr>
    </w:p>
    <w:p w14:paraId="19B51988"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Egészségnevelési elvek</w:t>
      </w:r>
    </w:p>
    <w:p w14:paraId="53A1462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Testi, pszichikai, szellemi szempontból egészséges fiatalok nevelése.</w:t>
      </w:r>
    </w:p>
    <w:p w14:paraId="6D0C440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egészséges életmód a harmonikus, erkölcsös és konstruktív életvitel rendjének kiépítése úgy, hogy ezek számukra alapértékké váljanak.</w:t>
      </w:r>
    </w:p>
    <w:p w14:paraId="0A9A3A1A"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ehhez szükséges ismeretek, készségek, attitűdök elsajátításának kialakítása.</w:t>
      </w:r>
    </w:p>
    <w:p w14:paraId="59B3B99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Elsődleges prevenció keretében az egészségvesztés megakadályozása; az egészség megőrzése, a specifikus betegségek kialakulásának megelőzése.</w:t>
      </w:r>
    </w:p>
    <w:p w14:paraId="5EE4580F" w14:textId="43B590EE" w:rsidR="001E148F" w:rsidRPr="00C9058E" w:rsidRDefault="003E2C44" w:rsidP="001E148F">
      <w:pPr>
        <w:pStyle w:val="BAJUSZ-1"/>
        <w:spacing w:line="360" w:lineRule="auto"/>
        <w:rPr>
          <w:rFonts w:ascii="Times New Roman" w:hAnsi="Times New Roman"/>
          <w:sz w:val="24"/>
        </w:rPr>
      </w:pPr>
      <w:r w:rsidRPr="00C9058E">
        <w:rPr>
          <w:rFonts w:ascii="Times New Roman" w:hAnsi="Times New Roman"/>
          <w:sz w:val="24"/>
        </w:rPr>
        <w:t>A tanulók természetismeret,</w:t>
      </w:r>
      <w:r w:rsidR="00971E3F" w:rsidRPr="00C9058E">
        <w:rPr>
          <w:rFonts w:ascii="Times New Roman" w:hAnsi="Times New Roman"/>
          <w:sz w:val="24"/>
        </w:rPr>
        <w:t xml:space="preserve"> </w:t>
      </w:r>
      <w:r w:rsidRPr="00C9058E">
        <w:rPr>
          <w:rFonts w:ascii="Times New Roman" w:hAnsi="Times New Roman"/>
          <w:sz w:val="24"/>
        </w:rPr>
        <w:t>komplex természettudományos tantárgy és fizika foglalkozásokon</w:t>
      </w:r>
      <w:r w:rsidR="001E148F" w:rsidRPr="00C9058E">
        <w:rPr>
          <w:rFonts w:ascii="Times New Roman" w:hAnsi="Times New Roman"/>
          <w:sz w:val="24"/>
        </w:rPr>
        <w:t xml:space="preserve"> szerzett ismereteire támaszkodva, azokat tudatosítva a tanulókban az ember és a környezet közötti kapcsolatot, azok hatékony kölcsönhatását.</w:t>
      </w:r>
    </w:p>
    <w:p w14:paraId="79130EBD"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Megismertetni a tanulókkal az egészségre kedvező és káros tényezőket, a betegségmegelőzési módokat, eljárásokat, tudatosítani a tanulókban az egészséges életmód szabályait, normáit, a pozitív </w:t>
      </w:r>
      <w:proofErr w:type="spellStart"/>
      <w:r w:rsidRPr="00C9058E">
        <w:rPr>
          <w:rFonts w:ascii="Times New Roman" w:hAnsi="Times New Roman"/>
          <w:sz w:val="24"/>
        </w:rPr>
        <w:t>beállítódásokat</w:t>
      </w:r>
      <w:proofErr w:type="spellEnd"/>
      <w:r w:rsidRPr="00C9058E">
        <w:rPr>
          <w:rFonts w:ascii="Times New Roman" w:hAnsi="Times New Roman"/>
          <w:sz w:val="24"/>
        </w:rPr>
        <w:t>.</w:t>
      </w:r>
    </w:p>
    <w:p w14:paraId="6B2959F3" w14:textId="3F303370"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Élethelyzetek, szituációk bemutatásával és elemzésével fejleszteni szemléletüket, viselkedési normáikat, erkölcsiségüket, önmaguk és mások iránti felelősségérzetüket.</w:t>
      </w:r>
    </w:p>
    <w:p w14:paraId="3732287B" w14:textId="77777777" w:rsidR="000A0A49" w:rsidRPr="00C9058E" w:rsidRDefault="000A0A49" w:rsidP="000A0A49">
      <w:pPr>
        <w:pStyle w:val="BAJUSZ-1"/>
        <w:numPr>
          <w:ilvl w:val="0"/>
          <w:numId w:val="0"/>
        </w:numPr>
        <w:spacing w:line="360" w:lineRule="auto"/>
        <w:ind w:left="1068"/>
        <w:rPr>
          <w:rFonts w:ascii="Times New Roman" w:hAnsi="Times New Roman"/>
          <w:sz w:val="24"/>
        </w:rPr>
      </w:pPr>
    </w:p>
    <w:p w14:paraId="2C6CB1B2"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Egészségnevelés területei</w:t>
      </w:r>
    </w:p>
    <w:p w14:paraId="60E9BB3A"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Higiénikus, egészséges életvitel,</w:t>
      </w:r>
    </w:p>
    <w:p w14:paraId="01C0777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Betegségek elkerülése, egészség megóvása,</w:t>
      </w:r>
    </w:p>
    <w:p w14:paraId="4FB2D595"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Lelki egészség megóvása, krízis-prevenció,</w:t>
      </w:r>
    </w:p>
    <w:p w14:paraId="1AB8A36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Függőséghez vezető motívumok feltárása, egészségkárosító szokások megelőzése,</w:t>
      </w:r>
    </w:p>
    <w:p w14:paraId="3862657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egészséges táplálkozás,</w:t>
      </w:r>
    </w:p>
    <w:p w14:paraId="31DB4A0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lastRenderedPageBreak/>
        <w:t>A családi életre, szülővé nevelés,</w:t>
      </w:r>
    </w:p>
    <w:p w14:paraId="44B44A3C" w14:textId="62C769AB"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Szabadidő – kultúra fejlesztése.</w:t>
      </w:r>
    </w:p>
    <w:p w14:paraId="172DAEC6" w14:textId="4E9699C0" w:rsidR="000A0A49" w:rsidRPr="00C9058E" w:rsidRDefault="000A0A49" w:rsidP="000A0A49">
      <w:pPr>
        <w:pStyle w:val="BAJUSZ-1"/>
        <w:numPr>
          <w:ilvl w:val="0"/>
          <w:numId w:val="0"/>
        </w:numPr>
        <w:spacing w:line="360" w:lineRule="auto"/>
        <w:ind w:left="1068"/>
        <w:rPr>
          <w:rFonts w:ascii="Times New Roman" w:hAnsi="Times New Roman"/>
          <w:sz w:val="24"/>
        </w:rPr>
      </w:pPr>
    </w:p>
    <w:p w14:paraId="5390A927" w14:textId="00D20303"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Környezeti nevelési elvek</w:t>
      </w:r>
    </w:p>
    <w:p w14:paraId="13CA4729" w14:textId="77777777" w:rsidR="000A0A49" w:rsidRPr="00C9058E" w:rsidRDefault="000A0A49" w:rsidP="00DD5461">
      <w:pPr>
        <w:spacing w:after="0" w:line="360" w:lineRule="auto"/>
        <w:jc w:val="both"/>
        <w:rPr>
          <w:rFonts w:ascii="Times New Roman" w:hAnsi="Times New Roman" w:cs="Times New Roman"/>
          <w:b/>
          <w:sz w:val="24"/>
          <w:szCs w:val="24"/>
        </w:rPr>
      </w:pPr>
    </w:p>
    <w:p w14:paraId="6FB61056" w14:textId="2785C05F"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w:t>
      </w:r>
      <w:r w:rsidR="003E2C44" w:rsidRPr="00C9058E">
        <w:rPr>
          <w:rFonts w:ascii="Times New Roman" w:hAnsi="Times New Roman"/>
          <w:sz w:val="24"/>
        </w:rPr>
        <w:t xml:space="preserve">foglalkozásokon </w:t>
      </w:r>
      <w:r w:rsidRPr="00C9058E">
        <w:rPr>
          <w:rFonts w:ascii="Times New Roman" w:hAnsi="Times New Roman"/>
          <w:sz w:val="24"/>
        </w:rPr>
        <w:t>az adott témákhoz a megfelelő környezetvédelmi vonatkozások hozzárendelése.</w:t>
      </w:r>
    </w:p>
    <w:p w14:paraId="369DA4E9" w14:textId="5131C20B"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Az </w:t>
      </w:r>
      <w:r w:rsidR="003E2C44" w:rsidRPr="00C9058E">
        <w:rPr>
          <w:rFonts w:ascii="Times New Roman" w:hAnsi="Times New Roman"/>
          <w:sz w:val="24"/>
        </w:rPr>
        <w:t>foglalkozás</w:t>
      </w:r>
      <w:r w:rsidRPr="00C9058E">
        <w:rPr>
          <w:rFonts w:ascii="Times New Roman" w:hAnsi="Times New Roman"/>
          <w:sz w:val="24"/>
        </w:rPr>
        <w:t xml:space="preserve"> jellege határozza meg, hogy melyik problémát hogyan dolgozzák fel. Kiemelt helyet kapnak a hétköznapi élettel kapcsolatos témák.</w:t>
      </w:r>
    </w:p>
    <w:p w14:paraId="58CC4740"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Szakmai elméleti és gyakorlati oktatás környezettudatos szemlélete, a környezeti feltétel vizsgálata.</w:t>
      </w:r>
    </w:p>
    <w:p w14:paraId="2FD63C7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diákjaink számára szakmai gyakorlatok alkalmával lehetőség van a környezeti nevelésre; a környezetkímélő technológiák elsődlegessége.</w:t>
      </w:r>
    </w:p>
    <w:p w14:paraId="48DA6F6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Rendszeres üzemlátogatások, tanulmányi kirándulások szervezése.</w:t>
      </w:r>
    </w:p>
    <w:p w14:paraId="7EEFC762" w14:textId="53D2332B"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Évente rendezett sportnapon találkoznak tanulóink a környezetvédelemmel, kapcsolatos problémákkal.</w:t>
      </w:r>
    </w:p>
    <w:p w14:paraId="37ECD365"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személyes felelősségen alapuló környezetkímélő, takarékos magatartás és életvitel.</w:t>
      </w:r>
    </w:p>
    <w:p w14:paraId="1376A8B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természeti és épített környezet szeretete és védelme, a sokféleség őrzése.</w:t>
      </w:r>
    </w:p>
    <w:p w14:paraId="4A32C128"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Tudományosan megalapozott a globális összefüggések megértése, ebből adódó mindennapi lehetőségek és feladatok bemutatása.</w:t>
      </w:r>
    </w:p>
    <w:p w14:paraId="7E559530" w14:textId="49D1103E" w:rsidR="001E148F" w:rsidRPr="00C9058E" w:rsidRDefault="001E148F" w:rsidP="000A0A49">
      <w:pPr>
        <w:pStyle w:val="BAJUSZ-1"/>
        <w:spacing w:line="360" w:lineRule="auto"/>
        <w:rPr>
          <w:rFonts w:ascii="Times New Roman" w:hAnsi="Times New Roman"/>
          <w:sz w:val="24"/>
        </w:rPr>
      </w:pPr>
      <w:r w:rsidRPr="00C9058E">
        <w:rPr>
          <w:rFonts w:ascii="Times New Roman" w:hAnsi="Times New Roman"/>
          <w:sz w:val="24"/>
        </w:rPr>
        <w:t>Ökológiai szemlélet, gondolkodásmód a szakmai elméleti és gyakorlati oktatásban.</w:t>
      </w:r>
    </w:p>
    <w:p w14:paraId="4A50A83F" w14:textId="77777777" w:rsidR="000A0A49" w:rsidRPr="00C9058E" w:rsidRDefault="000A0A49" w:rsidP="000A0A49">
      <w:pPr>
        <w:pStyle w:val="BAJUSZ-1"/>
        <w:numPr>
          <w:ilvl w:val="0"/>
          <w:numId w:val="0"/>
        </w:numPr>
        <w:spacing w:line="360" w:lineRule="auto"/>
        <w:ind w:left="1068"/>
        <w:rPr>
          <w:rFonts w:ascii="Times New Roman" w:hAnsi="Times New Roman"/>
          <w:sz w:val="24"/>
        </w:rPr>
      </w:pPr>
    </w:p>
    <w:p w14:paraId="34494275" w14:textId="674DFEF2" w:rsidR="001E148F" w:rsidRPr="00C9058E" w:rsidRDefault="001E148F" w:rsidP="001E148F">
      <w:pPr>
        <w:pStyle w:val="Cmsor2"/>
        <w:spacing w:line="360" w:lineRule="auto"/>
        <w:rPr>
          <w:rFonts w:ascii="Times New Roman" w:hAnsi="Times New Roman" w:cs="Times New Roman"/>
          <w:sz w:val="24"/>
          <w:szCs w:val="24"/>
        </w:rPr>
      </w:pPr>
      <w:bookmarkStart w:id="615" w:name="_Toc115442968"/>
      <w:r w:rsidRPr="00C9058E">
        <w:rPr>
          <w:rFonts w:ascii="Times New Roman" w:hAnsi="Times New Roman" w:cs="Times New Roman"/>
          <w:sz w:val="24"/>
          <w:szCs w:val="24"/>
        </w:rPr>
        <w:t>3.1</w:t>
      </w:r>
      <w:r w:rsidR="004E0837" w:rsidRPr="00C9058E">
        <w:rPr>
          <w:rFonts w:ascii="Times New Roman" w:hAnsi="Times New Roman" w:cs="Times New Roman"/>
          <w:sz w:val="24"/>
          <w:szCs w:val="24"/>
          <w:lang w:val="hu-HU"/>
        </w:rPr>
        <w:t>4</w:t>
      </w:r>
      <w:r w:rsidRPr="00C9058E">
        <w:rPr>
          <w:rFonts w:ascii="Times New Roman" w:hAnsi="Times New Roman" w:cs="Times New Roman"/>
          <w:sz w:val="24"/>
          <w:szCs w:val="24"/>
        </w:rPr>
        <w:t xml:space="preserve"> A tanulók esélyegyenlőségét szolgáló intézkedések</w:t>
      </w:r>
      <w:bookmarkEnd w:id="615"/>
    </w:p>
    <w:p w14:paraId="79874B42" w14:textId="28291A6F"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Valamennyi tanulónak joga van képességei maradéktalan kibontakoztatására, személyiségfejlődésének támogatására. Külön figyelmet kell fordítani a valamilyen okból hátrányos helyzetbe került tanulókra, akiknek olyan támogató környezetre van szükségük, mely biztosít</w:t>
      </w:r>
      <w:r w:rsidR="005A4F6A" w:rsidRPr="00C9058E">
        <w:rPr>
          <w:rFonts w:ascii="Times New Roman" w:hAnsi="Times New Roman" w:cs="Times New Roman"/>
          <w:sz w:val="24"/>
          <w:szCs w:val="24"/>
        </w:rPr>
        <w:t xml:space="preserve">hatja </w:t>
      </w:r>
      <w:r w:rsidR="00BD06BE" w:rsidRPr="00C9058E">
        <w:rPr>
          <w:rFonts w:ascii="Times New Roman" w:hAnsi="Times New Roman" w:cs="Times New Roman"/>
          <w:sz w:val="24"/>
          <w:szCs w:val="24"/>
        </w:rPr>
        <w:t>az iskola</w:t>
      </w:r>
      <w:r w:rsidRPr="00C9058E">
        <w:rPr>
          <w:rFonts w:ascii="Times New Roman" w:hAnsi="Times New Roman" w:cs="Times New Roman"/>
          <w:sz w:val="24"/>
          <w:szCs w:val="24"/>
        </w:rPr>
        <w:t xml:space="preserve">i sikerességüket. Az esélyegyenlőséget biztosítani kell a szakképzéshez </w:t>
      </w:r>
      <w:r w:rsidRPr="00C9058E">
        <w:rPr>
          <w:rFonts w:ascii="Times New Roman" w:hAnsi="Times New Roman" w:cs="Times New Roman"/>
          <w:sz w:val="24"/>
          <w:szCs w:val="24"/>
        </w:rPr>
        <w:lastRenderedPageBreak/>
        <w:t>való hozzáférés esetében, a gyakorlati képzőhelyek kiválasztásában, a választható szakképesítések vonatkozásában, a hátrányos helyzetűek támogatásában.</w:t>
      </w:r>
    </w:p>
    <w:p w14:paraId="565F0B20" w14:textId="77777777" w:rsidR="001E148F" w:rsidRPr="00C9058E" w:rsidRDefault="001E148F" w:rsidP="00DD5461">
      <w:pPr>
        <w:spacing w:after="0" w:line="360" w:lineRule="auto"/>
        <w:jc w:val="both"/>
        <w:rPr>
          <w:rFonts w:ascii="Times New Roman" w:hAnsi="Times New Roman" w:cs="Times New Roman"/>
          <w:bCs/>
          <w:sz w:val="24"/>
          <w:szCs w:val="24"/>
        </w:rPr>
      </w:pPr>
      <w:r w:rsidRPr="00C9058E">
        <w:rPr>
          <w:rFonts w:ascii="Times New Roman" w:hAnsi="Times New Roman" w:cs="Times New Roman"/>
          <w:bCs/>
          <w:sz w:val="24"/>
          <w:szCs w:val="24"/>
        </w:rPr>
        <w:t xml:space="preserve">Iskolánk – többek között – az alábbi segítséget nyújtja számukra az esélyegyenlőség megteremtése érdekében: </w:t>
      </w:r>
    </w:p>
    <w:p w14:paraId="173AB70D"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kulcskompetenciák fejlesztésében, </w:t>
      </w:r>
    </w:p>
    <w:p w14:paraId="428D1AD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az oktatásban használt információs, kommunikációs technológiák alkalmazásával, a digitális tananyagok felhasználásának elősegítésével, </w:t>
      </w:r>
    </w:p>
    <w:p w14:paraId="3A4B1E3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méltányos és egészséges tanulási környezet kialakításával, </w:t>
      </w:r>
    </w:p>
    <w:p w14:paraId="6ED21C35"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az oktatók módszertani kultúrájának fejlesztésével, </w:t>
      </w:r>
    </w:p>
    <w:p w14:paraId="0D91185D"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tapasztalat-, élményszerzésen alapuló tanulással, </w:t>
      </w:r>
    </w:p>
    <w:p w14:paraId="12606C0C"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differenciáló módszerek alkalmazásával, </w:t>
      </w:r>
    </w:p>
    <w:p w14:paraId="181DCE0C"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hátrányos és halmozottan hátrányos helyzetű és a sajátos nevelési igényű tanulók integrált nevelésével, </w:t>
      </w:r>
    </w:p>
    <w:p w14:paraId="4A7652FD"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mindennapos testedzés, a mozgás, sportolás biztosításával, </w:t>
      </w:r>
    </w:p>
    <w:p w14:paraId="385A895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környezettudatos szemléletű oktatás-neveléssel, </w:t>
      </w:r>
    </w:p>
    <w:p w14:paraId="0453380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egészségügyi, szociális támogató rendszer kialakításával, </w:t>
      </w:r>
    </w:p>
    <w:p w14:paraId="079A3114"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hatékony, új tanulási módszerek elsajátíttatásával és alkalmazásával a tanórákon, </w:t>
      </w:r>
    </w:p>
    <w:p w14:paraId="41598463"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tanulói aktivitás növelésével a tanítási órákon, </w:t>
      </w:r>
    </w:p>
    <w:p w14:paraId="2238A5A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tanulási attitűd pozitív átformálásával, </w:t>
      </w:r>
    </w:p>
    <w:p w14:paraId="7238C446"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pályaválasztás segítésével,</w:t>
      </w:r>
    </w:p>
    <w:p w14:paraId="06CE96E3"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továbbtanulás támogatásával, </w:t>
      </w:r>
    </w:p>
    <w:p w14:paraId="3E7F33D8"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személyiségfejlesztéssel és közösségépítéssel, </w:t>
      </w:r>
    </w:p>
    <w:p w14:paraId="30F4B3D8"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 szabadidő hasznos eltöltésének elősegítésével, </w:t>
      </w:r>
    </w:p>
    <w:p w14:paraId="36A43F29" w14:textId="5CFE0AE9" w:rsidR="000D4016"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partnerközpontú neveléssel.</w:t>
      </w:r>
    </w:p>
    <w:p w14:paraId="4E2ADA1B" w14:textId="730553E9" w:rsidR="001E148F" w:rsidRPr="00C9058E" w:rsidRDefault="000D4016" w:rsidP="000D4016">
      <w:pPr>
        <w:rPr>
          <w:rFonts w:ascii="Times New Roman" w:eastAsia="Times New Roman" w:hAnsi="Times New Roman" w:cs="Times New Roman"/>
          <w:sz w:val="24"/>
          <w:szCs w:val="24"/>
        </w:rPr>
      </w:pPr>
      <w:r w:rsidRPr="00C9058E">
        <w:rPr>
          <w:rFonts w:ascii="Times New Roman" w:hAnsi="Times New Roman" w:cs="Times New Roman"/>
          <w:sz w:val="24"/>
        </w:rPr>
        <w:br w:type="page"/>
      </w:r>
    </w:p>
    <w:p w14:paraId="50F77A14" w14:textId="77777777" w:rsidR="000A0A49" w:rsidRPr="00C9058E" w:rsidRDefault="00055CCC" w:rsidP="000A0A49">
      <w:pPr>
        <w:pStyle w:val="Cmsor2"/>
        <w:spacing w:after="0" w:line="360" w:lineRule="auto"/>
        <w:ind w:left="0" w:firstLine="0"/>
        <w:rPr>
          <w:rFonts w:ascii="Times New Roman" w:hAnsi="Times New Roman" w:cs="Times New Roman"/>
          <w:sz w:val="24"/>
          <w:szCs w:val="24"/>
          <w:lang w:val="hu-HU"/>
        </w:rPr>
      </w:pPr>
      <w:bookmarkStart w:id="616" w:name="_Toc115442969"/>
      <w:r w:rsidRPr="00C9058E">
        <w:rPr>
          <w:rFonts w:ascii="Times New Roman" w:hAnsi="Times New Roman" w:cs="Times New Roman"/>
          <w:sz w:val="24"/>
          <w:szCs w:val="24"/>
        </w:rPr>
        <w:lastRenderedPageBreak/>
        <w:t>3.1</w:t>
      </w:r>
      <w:r w:rsidR="004E0837" w:rsidRPr="00C9058E">
        <w:rPr>
          <w:rFonts w:ascii="Times New Roman" w:hAnsi="Times New Roman" w:cs="Times New Roman"/>
          <w:sz w:val="24"/>
          <w:szCs w:val="24"/>
          <w:lang w:val="hu-HU"/>
        </w:rPr>
        <w:t>4</w:t>
      </w:r>
      <w:r w:rsidRPr="00C9058E">
        <w:rPr>
          <w:rFonts w:ascii="Times New Roman" w:hAnsi="Times New Roman" w:cs="Times New Roman"/>
          <w:sz w:val="24"/>
          <w:szCs w:val="24"/>
        </w:rPr>
        <w:t>.1. Átvezető program</w:t>
      </w:r>
      <w:bookmarkEnd w:id="616"/>
      <w:r w:rsidR="0021632F" w:rsidRPr="00C9058E">
        <w:rPr>
          <w:rFonts w:ascii="Times New Roman" w:hAnsi="Times New Roman" w:cs="Times New Roman"/>
          <w:sz w:val="24"/>
          <w:szCs w:val="24"/>
          <w:lang w:val="hu-HU"/>
        </w:rPr>
        <w:t xml:space="preserve">  </w:t>
      </w:r>
    </w:p>
    <w:p w14:paraId="69EBC11E" w14:textId="247B396E" w:rsidR="001E148F" w:rsidRPr="00C9058E" w:rsidRDefault="0021632F" w:rsidP="000A0A49">
      <w:pPr>
        <w:pStyle w:val="Cmsor2"/>
        <w:spacing w:before="0" w:line="360" w:lineRule="auto"/>
        <w:rPr>
          <w:rFonts w:ascii="Times New Roman" w:hAnsi="Times New Roman" w:cs="Times New Roman"/>
          <w:sz w:val="24"/>
          <w:szCs w:val="24"/>
          <w:lang w:val="hu-HU"/>
        </w:rPr>
      </w:pPr>
      <w:r w:rsidRPr="00C9058E">
        <w:rPr>
          <w:rFonts w:ascii="Times New Roman" w:hAnsi="Times New Roman" w:cs="Times New Roman"/>
          <w:sz w:val="24"/>
          <w:szCs w:val="24"/>
          <w:lang w:val="hu-HU"/>
        </w:rPr>
        <w:t xml:space="preserve"> </w:t>
      </w:r>
      <w:bookmarkStart w:id="617" w:name="_Toc115442970"/>
      <w:r w:rsidR="000A0A49" w:rsidRPr="00C9058E">
        <w:rPr>
          <w:rFonts w:ascii="Times New Roman" w:hAnsi="Times New Roman" w:cs="Times New Roman"/>
          <w:b w:val="0"/>
          <w:bCs w:val="0"/>
          <w:sz w:val="24"/>
          <w:szCs w:val="24"/>
          <w:lang w:val="hu-HU"/>
        </w:rPr>
        <w:t>(</w:t>
      </w:r>
      <w:r w:rsidRPr="00C9058E">
        <w:rPr>
          <w:rFonts w:ascii="Times New Roman" w:hAnsi="Times New Roman" w:cs="Times New Roman"/>
          <w:b w:val="0"/>
          <w:bCs w:val="0"/>
          <w:sz w:val="24"/>
          <w:szCs w:val="24"/>
          <w:lang w:val="hu-HU"/>
        </w:rPr>
        <w:t>GI</w:t>
      </w:r>
      <w:r w:rsidR="00D701E1" w:rsidRPr="00C9058E">
        <w:rPr>
          <w:rFonts w:ascii="Times New Roman" w:hAnsi="Times New Roman" w:cs="Times New Roman"/>
          <w:b w:val="0"/>
          <w:bCs w:val="0"/>
          <w:sz w:val="24"/>
          <w:szCs w:val="24"/>
          <w:lang w:val="hu-HU"/>
        </w:rPr>
        <w:t>N</w:t>
      </w:r>
      <w:r w:rsidRPr="00C9058E">
        <w:rPr>
          <w:rFonts w:ascii="Times New Roman" w:hAnsi="Times New Roman" w:cs="Times New Roman"/>
          <w:b w:val="0"/>
          <w:bCs w:val="0"/>
          <w:sz w:val="24"/>
          <w:szCs w:val="24"/>
          <w:lang w:val="hu-HU"/>
        </w:rPr>
        <w:t>OP 6.2.</w:t>
      </w:r>
      <w:r w:rsidR="000A0A49" w:rsidRPr="00C9058E">
        <w:rPr>
          <w:rFonts w:ascii="Times New Roman" w:hAnsi="Times New Roman" w:cs="Times New Roman"/>
          <w:b w:val="0"/>
          <w:bCs w:val="0"/>
          <w:sz w:val="24"/>
          <w:szCs w:val="24"/>
          <w:lang w:val="hu-HU"/>
        </w:rPr>
        <w:t xml:space="preserve">3-17-2017-00036 </w:t>
      </w:r>
      <w:proofErr w:type="gramStart"/>
      <w:r w:rsidR="000A0A49" w:rsidRPr="00C9058E">
        <w:rPr>
          <w:rFonts w:ascii="Times New Roman" w:hAnsi="Times New Roman" w:cs="Times New Roman"/>
          <w:b w:val="0"/>
          <w:bCs w:val="0"/>
          <w:sz w:val="24"/>
          <w:szCs w:val="24"/>
          <w:lang w:val="hu-HU"/>
        </w:rPr>
        <w:t>„ Közelebb</w:t>
      </w:r>
      <w:proofErr w:type="gramEnd"/>
      <w:r w:rsidR="000A0A49" w:rsidRPr="00C9058E">
        <w:rPr>
          <w:rFonts w:ascii="Times New Roman" w:hAnsi="Times New Roman" w:cs="Times New Roman"/>
          <w:b w:val="0"/>
          <w:bCs w:val="0"/>
          <w:sz w:val="24"/>
          <w:szCs w:val="24"/>
          <w:lang w:val="hu-HU"/>
        </w:rPr>
        <w:t xml:space="preserve"> az iskolához – Közelebb az élethez”)</w:t>
      </w:r>
      <w:bookmarkEnd w:id="617"/>
    </w:p>
    <w:p w14:paraId="09F4908A" w14:textId="77777777" w:rsidR="00055CCC" w:rsidRPr="00C9058E" w:rsidRDefault="00055CCC" w:rsidP="00055CCC">
      <w:pPr>
        <w:pStyle w:val="BAJUSZ-1"/>
        <w:numPr>
          <w:ilvl w:val="0"/>
          <w:numId w:val="0"/>
        </w:numPr>
        <w:spacing w:line="360" w:lineRule="auto"/>
        <w:rPr>
          <w:rFonts w:ascii="Times New Roman" w:hAnsi="Times New Roman"/>
          <w:sz w:val="24"/>
        </w:rPr>
      </w:pPr>
      <w:r w:rsidRPr="00C9058E">
        <w:rPr>
          <w:rFonts w:ascii="Times New Roman" w:hAnsi="Times New Roman"/>
          <w:sz w:val="24"/>
        </w:rPr>
        <w:t>A 9. évfolyamon tanév kezdetekor az Átvezető program keretében szociometriai felméréseket készítünk a tanulók valódi körülményeiről a személyiségi jogok messzemenő figyelembevételével, így felmérjük a veszélyeztetett tanulókat.</w:t>
      </w:r>
    </w:p>
    <w:p w14:paraId="39251333" w14:textId="0D877B05" w:rsidR="00055CCC" w:rsidRPr="00C9058E" w:rsidRDefault="001E148F" w:rsidP="00055CCC">
      <w:pPr>
        <w:pStyle w:val="BAJUSZ-1"/>
        <w:numPr>
          <w:ilvl w:val="0"/>
          <w:numId w:val="0"/>
        </w:numPr>
        <w:spacing w:line="360" w:lineRule="auto"/>
        <w:rPr>
          <w:rFonts w:ascii="Times New Roman" w:hAnsi="Times New Roman"/>
          <w:bCs/>
          <w:sz w:val="24"/>
        </w:rPr>
      </w:pPr>
      <w:r w:rsidRPr="00C9058E">
        <w:rPr>
          <w:rFonts w:ascii="Times New Roman" w:hAnsi="Times New Roman"/>
          <w:bCs/>
          <w:sz w:val="24"/>
        </w:rPr>
        <w:t>A lemorzsolód</w:t>
      </w:r>
      <w:r w:rsidR="005D4C4B" w:rsidRPr="00C9058E">
        <w:rPr>
          <w:rFonts w:ascii="Times New Roman" w:hAnsi="Times New Roman"/>
          <w:bCs/>
          <w:sz w:val="24"/>
        </w:rPr>
        <w:t>ás csökkentése érdekében iskolánkba</w:t>
      </w:r>
      <w:r w:rsidRPr="00C9058E">
        <w:rPr>
          <w:rFonts w:ascii="Times New Roman" w:hAnsi="Times New Roman"/>
          <w:bCs/>
          <w:sz w:val="24"/>
        </w:rPr>
        <w:t xml:space="preserve">n sajátos </w:t>
      </w:r>
      <w:r w:rsidR="00DF34F5" w:rsidRPr="00C9058E">
        <w:rPr>
          <w:rFonts w:ascii="Times New Roman" w:hAnsi="Times New Roman"/>
          <w:bCs/>
          <w:sz w:val="24"/>
        </w:rPr>
        <w:t>oktató</w:t>
      </w:r>
      <w:r w:rsidRPr="00C9058E">
        <w:rPr>
          <w:rFonts w:ascii="Times New Roman" w:hAnsi="Times New Roman"/>
          <w:bCs/>
          <w:sz w:val="24"/>
        </w:rPr>
        <w:t xml:space="preserve">i módszert, a 9. évfolyamos tanulók számára átvezető programot dolgoztunk ki. </w:t>
      </w:r>
    </w:p>
    <w:p w14:paraId="2B910506" w14:textId="77777777" w:rsidR="00055CCC" w:rsidRPr="00C9058E" w:rsidRDefault="001E148F" w:rsidP="00055CCC">
      <w:pPr>
        <w:pStyle w:val="BAJUSZ-1"/>
        <w:numPr>
          <w:ilvl w:val="0"/>
          <w:numId w:val="0"/>
        </w:numPr>
        <w:spacing w:line="360" w:lineRule="auto"/>
        <w:rPr>
          <w:rFonts w:ascii="Times New Roman" w:hAnsi="Times New Roman"/>
          <w:bCs/>
          <w:sz w:val="24"/>
        </w:rPr>
      </w:pPr>
      <w:r w:rsidRPr="00C9058E">
        <w:rPr>
          <w:rFonts w:ascii="Times New Roman" w:hAnsi="Times New Roman"/>
          <w:bCs/>
          <w:sz w:val="24"/>
        </w:rPr>
        <w:t>A középiskolai élet első napjai meghatározó jelentőségűek a diákok életében. Az első benyomások, sikerélmények hosszútávon meghatározzák az eredményességet.</w:t>
      </w:r>
    </w:p>
    <w:p w14:paraId="17A2DE4C" w14:textId="77777777" w:rsidR="00DD5461" w:rsidRPr="0097221B" w:rsidRDefault="001E148F" w:rsidP="00DD5461">
      <w:pPr>
        <w:pStyle w:val="BAJUSZ-1"/>
        <w:numPr>
          <w:ilvl w:val="0"/>
          <w:numId w:val="0"/>
        </w:numPr>
        <w:spacing w:line="360" w:lineRule="auto"/>
        <w:rPr>
          <w:rFonts w:ascii="Times New Roman" w:hAnsi="Times New Roman"/>
          <w:bCs/>
          <w:sz w:val="24"/>
        </w:rPr>
      </w:pPr>
      <w:r w:rsidRPr="00C9058E">
        <w:rPr>
          <w:rFonts w:ascii="Times New Roman" w:hAnsi="Times New Roman"/>
          <w:bCs/>
          <w:sz w:val="24"/>
        </w:rPr>
        <w:t xml:space="preserve">A módszer célja, hogy segítsük az általános iskolás diákok középiskolai tanulmányainak megkezdését. Átsegítsük a diákokat az iskolaváltás nehézségein, s már a kezdeti időszakban </w:t>
      </w:r>
      <w:r w:rsidRPr="0097221B">
        <w:rPr>
          <w:rFonts w:ascii="Times New Roman" w:hAnsi="Times New Roman"/>
          <w:bCs/>
          <w:sz w:val="24"/>
        </w:rPr>
        <w:t xml:space="preserve">sikerélményhez juttassuk </w:t>
      </w:r>
      <w:proofErr w:type="gramStart"/>
      <w:r w:rsidRPr="0097221B">
        <w:rPr>
          <w:rFonts w:ascii="Times New Roman" w:hAnsi="Times New Roman"/>
          <w:bCs/>
          <w:sz w:val="24"/>
        </w:rPr>
        <w:t>Őket</w:t>
      </w:r>
      <w:proofErr w:type="gramEnd"/>
      <w:r w:rsidRPr="0097221B">
        <w:rPr>
          <w:rFonts w:ascii="Times New Roman" w:hAnsi="Times New Roman"/>
          <w:bCs/>
          <w:sz w:val="24"/>
        </w:rPr>
        <w:t>. Fontos célunk még a közösségek kialakítása és építése.</w:t>
      </w:r>
    </w:p>
    <w:p w14:paraId="04B131E4" w14:textId="61F6E91B" w:rsidR="00DD5461" w:rsidRPr="0097221B" w:rsidRDefault="001E148F" w:rsidP="00DD5461">
      <w:pPr>
        <w:pStyle w:val="BAJUSZ-1"/>
        <w:numPr>
          <w:ilvl w:val="0"/>
          <w:numId w:val="0"/>
        </w:numPr>
        <w:spacing w:line="360" w:lineRule="auto"/>
        <w:rPr>
          <w:rFonts w:ascii="Times New Roman" w:hAnsi="Times New Roman"/>
          <w:bCs/>
          <w:sz w:val="24"/>
        </w:rPr>
      </w:pPr>
      <w:r w:rsidRPr="0097221B">
        <w:rPr>
          <w:rFonts w:ascii="Times New Roman" w:hAnsi="Times New Roman"/>
          <w:bCs/>
          <w:sz w:val="24"/>
        </w:rPr>
        <w:t>A program négy</w:t>
      </w:r>
      <w:r w:rsidR="00D701E1" w:rsidRPr="0097221B">
        <w:rPr>
          <w:rFonts w:ascii="Times New Roman" w:hAnsi="Times New Roman"/>
          <w:bCs/>
          <w:color w:val="FF0000"/>
          <w:sz w:val="24"/>
        </w:rPr>
        <w:t xml:space="preserve"> </w:t>
      </w:r>
      <w:r w:rsidRPr="0097221B">
        <w:rPr>
          <w:rFonts w:ascii="Times New Roman" w:hAnsi="Times New Roman"/>
          <w:bCs/>
          <w:sz w:val="24"/>
        </w:rPr>
        <w:t xml:space="preserve">hetében a következő témák jelennek meg, melyek köré az azon a héten megtartott tanórák kapcsolódnak. Első hét az „ÉN”, a második „AZ ISKOLÁM”, a </w:t>
      </w:r>
      <w:proofErr w:type="gramStart"/>
      <w:r w:rsidRPr="0097221B">
        <w:rPr>
          <w:rFonts w:ascii="Times New Roman" w:hAnsi="Times New Roman"/>
          <w:bCs/>
          <w:sz w:val="24"/>
        </w:rPr>
        <w:t>har</w:t>
      </w:r>
      <w:r w:rsidR="005D4C4B" w:rsidRPr="0097221B">
        <w:rPr>
          <w:rFonts w:ascii="Times New Roman" w:hAnsi="Times New Roman"/>
          <w:bCs/>
          <w:sz w:val="24"/>
        </w:rPr>
        <w:t xml:space="preserve">madik </w:t>
      </w:r>
      <w:r w:rsidR="00D701E1" w:rsidRPr="0097221B">
        <w:rPr>
          <w:rFonts w:ascii="Times New Roman" w:hAnsi="Times New Roman"/>
          <w:bCs/>
          <w:sz w:val="24"/>
        </w:rPr>
        <w:t xml:space="preserve"> </w:t>
      </w:r>
      <w:r w:rsidR="005D4C4B" w:rsidRPr="0097221B">
        <w:rPr>
          <w:rFonts w:ascii="Times New Roman" w:hAnsi="Times New Roman"/>
          <w:bCs/>
          <w:sz w:val="24"/>
        </w:rPr>
        <w:t>„</w:t>
      </w:r>
      <w:proofErr w:type="gramEnd"/>
      <w:r w:rsidR="005D4C4B" w:rsidRPr="0097221B">
        <w:rPr>
          <w:rFonts w:ascii="Times New Roman" w:hAnsi="Times New Roman"/>
          <w:bCs/>
          <w:sz w:val="24"/>
        </w:rPr>
        <w:t>SZOLNOK” és a negyedik „</w:t>
      </w:r>
      <w:r w:rsidRPr="0097221B">
        <w:rPr>
          <w:rFonts w:ascii="Times New Roman" w:hAnsi="Times New Roman"/>
          <w:bCs/>
          <w:sz w:val="24"/>
        </w:rPr>
        <w:t>A VÁLASZTOTT SZAKMÁM” témája köré csoportosul.</w:t>
      </w:r>
    </w:p>
    <w:p w14:paraId="0B42BD83" w14:textId="6664A939" w:rsidR="00DD5461" w:rsidRPr="00C9058E" w:rsidRDefault="001E148F" w:rsidP="00DD5461">
      <w:pPr>
        <w:pStyle w:val="BAJUSZ-1"/>
        <w:numPr>
          <w:ilvl w:val="0"/>
          <w:numId w:val="0"/>
        </w:numPr>
        <w:spacing w:line="360" w:lineRule="auto"/>
        <w:rPr>
          <w:rFonts w:ascii="Times New Roman" w:hAnsi="Times New Roman"/>
          <w:color w:val="FF0000"/>
          <w:sz w:val="24"/>
        </w:rPr>
      </w:pPr>
      <w:r w:rsidRPr="00C9058E">
        <w:rPr>
          <w:rFonts w:ascii="Times New Roman" w:hAnsi="Times New Roman"/>
          <w:sz w:val="24"/>
        </w:rPr>
        <w:t>Az első hónap végén megtörténnek a</w:t>
      </w:r>
      <w:r w:rsidR="00DD5461" w:rsidRPr="00C9058E">
        <w:rPr>
          <w:rFonts w:ascii="Times New Roman" w:hAnsi="Times New Roman"/>
          <w:sz w:val="24"/>
        </w:rPr>
        <w:t xml:space="preserve"> bemeneti mérések matematikából és szövegértésből, valamint tanulási stílus és értő olvasás-mérésére is sor kerül.</w:t>
      </w:r>
      <w:r w:rsidR="00BD06BE" w:rsidRPr="00C9058E">
        <w:rPr>
          <w:rFonts w:ascii="Times New Roman" w:hAnsi="Times New Roman"/>
          <w:sz w:val="24"/>
        </w:rPr>
        <w:t xml:space="preserve"> </w:t>
      </w:r>
      <w:r w:rsidR="00BD06BE" w:rsidRPr="0097221B">
        <w:rPr>
          <w:rFonts w:ascii="Times New Roman" w:hAnsi="Times New Roman"/>
          <w:sz w:val="24"/>
        </w:rPr>
        <w:t>E mellett mérjük az elemi számolási készséget, a figyelmet, a vizuális alak, háttér differenciálást. A szociális munkás a tanulók szociális kompetenciáit méri.</w:t>
      </w:r>
      <w:r w:rsidR="00D701E1" w:rsidRPr="0097221B">
        <w:rPr>
          <w:rFonts w:ascii="Times New Roman" w:hAnsi="Times New Roman"/>
          <w:sz w:val="24"/>
        </w:rPr>
        <w:t xml:space="preserve"> </w:t>
      </w:r>
    </w:p>
    <w:p w14:paraId="31717D90" w14:textId="059AB2D3" w:rsidR="007C0C0A" w:rsidRPr="00C9058E" w:rsidRDefault="007C0C0A" w:rsidP="00DD5461">
      <w:pPr>
        <w:pStyle w:val="BAJUSZ-1"/>
        <w:numPr>
          <w:ilvl w:val="0"/>
          <w:numId w:val="0"/>
        </w:numPr>
        <w:spacing w:line="360" w:lineRule="auto"/>
        <w:rPr>
          <w:rFonts w:ascii="Times New Roman" w:hAnsi="Times New Roman"/>
          <w:sz w:val="24"/>
        </w:rPr>
      </w:pPr>
      <w:r w:rsidRPr="00C9058E">
        <w:rPr>
          <w:rFonts w:ascii="Times New Roman" w:hAnsi="Times New Roman"/>
          <w:sz w:val="24"/>
        </w:rPr>
        <w:t xml:space="preserve">A mérési eredmények figyelembevételével tervezzük meg a felzárkóztató foglalkozásokat. Az értő olvasás megsegítése érdekében </w:t>
      </w:r>
      <w:proofErr w:type="spellStart"/>
      <w:r w:rsidRPr="00C9058E">
        <w:rPr>
          <w:rFonts w:ascii="Times New Roman" w:hAnsi="Times New Roman"/>
          <w:sz w:val="24"/>
        </w:rPr>
        <w:t>összolvasási</w:t>
      </w:r>
      <w:proofErr w:type="spellEnd"/>
      <w:r w:rsidRPr="00C9058E">
        <w:rPr>
          <w:rFonts w:ascii="Times New Roman" w:hAnsi="Times New Roman"/>
          <w:sz w:val="24"/>
        </w:rPr>
        <w:t xml:space="preserve"> programot alkalmazunk, melynek segítségével segítjük tanulóinkat az olvasott szövegek megértésében. Az alapkészségek fejlesztésének tervét a mellékletben </w:t>
      </w:r>
      <w:r w:rsidRPr="0097221B">
        <w:rPr>
          <w:rFonts w:ascii="Times New Roman" w:hAnsi="Times New Roman"/>
          <w:sz w:val="24"/>
        </w:rPr>
        <w:t>megtalálható „Alapkészség fejlesztési terv”</w:t>
      </w:r>
      <w:r w:rsidRPr="00C9058E">
        <w:rPr>
          <w:rFonts w:ascii="Times New Roman" w:hAnsi="Times New Roman"/>
          <w:sz w:val="24"/>
        </w:rPr>
        <w:t xml:space="preserve"> tartalmazza.</w:t>
      </w:r>
    </w:p>
    <w:p w14:paraId="566F2CDD" w14:textId="48B09DCF" w:rsidR="00DD5461" w:rsidRPr="00C9058E" w:rsidRDefault="00DD5461" w:rsidP="00DD5461">
      <w:pPr>
        <w:pStyle w:val="BAJUSZ-1"/>
        <w:numPr>
          <w:ilvl w:val="0"/>
          <w:numId w:val="0"/>
        </w:numPr>
        <w:spacing w:line="360" w:lineRule="auto"/>
        <w:rPr>
          <w:rFonts w:ascii="Times New Roman" w:hAnsi="Times New Roman"/>
          <w:sz w:val="24"/>
        </w:rPr>
      </w:pPr>
      <w:r w:rsidRPr="00C9058E">
        <w:rPr>
          <w:rFonts w:ascii="Times New Roman" w:hAnsi="Times New Roman"/>
          <w:sz w:val="24"/>
        </w:rPr>
        <w:t>Az átvezető program lezárása</w:t>
      </w:r>
      <w:r w:rsidR="008025F1" w:rsidRPr="00C9058E">
        <w:rPr>
          <w:rFonts w:ascii="Times New Roman" w:hAnsi="Times New Roman"/>
          <w:sz w:val="24"/>
        </w:rPr>
        <w:t>ként</w:t>
      </w:r>
      <w:r w:rsidRPr="00C9058E">
        <w:rPr>
          <w:rFonts w:ascii="Times New Roman" w:hAnsi="Times New Roman"/>
          <w:sz w:val="24"/>
        </w:rPr>
        <w:t xml:space="preserve"> az egy osztályban tanító</w:t>
      </w:r>
      <w:r w:rsidR="00BD06BE" w:rsidRPr="00C9058E">
        <w:rPr>
          <w:rFonts w:ascii="Times New Roman" w:hAnsi="Times New Roman"/>
          <w:sz w:val="24"/>
        </w:rPr>
        <w:t xml:space="preserve"> </w:t>
      </w:r>
      <w:r w:rsidRPr="00C9058E">
        <w:rPr>
          <w:rFonts w:ascii="Times New Roman" w:hAnsi="Times New Roman"/>
          <w:sz w:val="24"/>
        </w:rPr>
        <w:t>oktatók</w:t>
      </w:r>
      <w:r w:rsidR="00BD06BE" w:rsidRPr="00C9058E">
        <w:rPr>
          <w:rFonts w:ascii="Times New Roman" w:hAnsi="Times New Roman"/>
          <w:sz w:val="24"/>
        </w:rPr>
        <w:t>,</w:t>
      </w:r>
      <w:r w:rsidRPr="00C9058E">
        <w:rPr>
          <w:rFonts w:ascii="Times New Roman" w:hAnsi="Times New Roman"/>
          <w:sz w:val="24"/>
        </w:rPr>
        <w:t xml:space="preserve"> valamint az ifjúságvédelmi felelős, a szociális munkás, a fejlesztő pedagógus és kollégista tanuló esetén a kollégiumi nevelő átbeszélik az </w:t>
      </w:r>
      <w:r w:rsidR="008025F1" w:rsidRPr="003D2297">
        <w:rPr>
          <w:rFonts w:ascii="Times New Roman" w:hAnsi="Times New Roman"/>
          <w:sz w:val="24"/>
        </w:rPr>
        <w:t>első</w:t>
      </w:r>
      <w:r w:rsidR="008025F1" w:rsidRPr="00C9058E">
        <w:rPr>
          <w:rFonts w:ascii="Times New Roman" w:hAnsi="Times New Roman"/>
          <w:color w:val="FF0000"/>
          <w:sz w:val="24"/>
        </w:rPr>
        <w:t xml:space="preserve"> </w:t>
      </w:r>
      <w:r w:rsidRPr="00C9058E">
        <w:rPr>
          <w:rFonts w:ascii="Times New Roman" w:hAnsi="Times New Roman"/>
          <w:sz w:val="24"/>
        </w:rPr>
        <w:t xml:space="preserve">hónap tapasztalatait. </w:t>
      </w:r>
    </w:p>
    <w:p w14:paraId="6F9A8D39" w14:textId="65617E75" w:rsidR="001E148F" w:rsidRPr="00C9058E" w:rsidRDefault="001E148F" w:rsidP="00055CCC">
      <w:pPr>
        <w:pStyle w:val="Stlus2"/>
        <w:spacing w:line="360" w:lineRule="auto"/>
        <w:rPr>
          <w:rFonts w:ascii="Times New Roman" w:hAnsi="Times New Roman"/>
          <w:b w:val="0"/>
        </w:rPr>
      </w:pPr>
      <w:bookmarkStart w:id="618" w:name="_Toc51825829"/>
      <w:bookmarkStart w:id="619" w:name="_Toc52346187"/>
      <w:bookmarkStart w:id="620" w:name="_Toc114463714"/>
      <w:bookmarkStart w:id="621" w:name="_Toc115442971"/>
      <w:r w:rsidRPr="00C9058E">
        <w:rPr>
          <w:rFonts w:ascii="Times New Roman" w:hAnsi="Times New Roman"/>
          <w:b w:val="0"/>
        </w:rPr>
        <w:t xml:space="preserve">Az osztályfőnök vezetésével veszélyeztetettségi táblázatot töltenek ki a diákokról, s meghatározzák, kinek van szüksége és miből felzárkóztatásra, ki az a tanuló, aki valamiben tehetséges és a fejlesztésére figyelmet kell fordítani. Az is meghatározásra kerül, kinél van szükség további szakemberek bevonására vagy a </w:t>
      </w:r>
      <w:r w:rsidR="00FF29CE" w:rsidRPr="00C9058E">
        <w:rPr>
          <w:rFonts w:ascii="Times New Roman" w:hAnsi="Times New Roman"/>
          <w:b w:val="0"/>
        </w:rPr>
        <w:t xml:space="preserve">törvényes képviselővel </w:t>
      </w:r>
      <w:r w:rsidRPr="00C9058E">
        <w:rPr>
          <w:rFonts w:ascii="Times New Roman" w:hAnsi="Times New Roman"/>
          <w:b w:val="0"/>
        </w:rPr>
        <w:t xml:space="preserve">való folyamatos </w:t>
      </w:r>
      <w:r w:rsidRPr="00C9058E">
        <w:rPr>
          <w:rFonts w:ascii="Times New Roman" w:hAnsi="Times New Roman"/>
          <w:b w:val="0"/>
        </w:rPr>
        <w:lastRenderedPageBreak/>
        <w:t xml:space="preserve">kapcsolattartásra annak érdekében, hogy megelőzzük az idő előtti iskolaelhagyást. Nagyon kritikus esetekben a diák mellé mentoroktatót </w:t>
      </w:r>
      <w:r w:rsidR="00FF29CE" w:rsidRPr="00C9058E">
        <w:rPr>
          <w:rFonts w:ascii="Times New Roman" w:hAnsi="Times New Roman"/>
          <w:b w:val="0"/>
        </w:rPr>
        <w:t>delegálunk</w:t>
      </w:r>
      <w:r w:rsidRPr="00C9058E">
        <w:rPr>
          <w:rFonts w:ascii="Times New Roman" w:hAnsi="Times New Roman"/>
          <w:b w:val="0"/>
        </w:rPr>
        <w:t>, aki segíti az első évben a tanulót. A további közös munka érdekében fontos, hogy tudjuk, ki milyen területen igényel támogatást, felzárkóztatást, illetve, hogy hamar felismerjük a tehetségeket és az azonosításuk után segítséget nyújtsunk a fejlesztésben.</w:t>
      </w:r>
      <w:bookmarkEnd w:id="618"/>
      <w:bookmarkEnd w:id="619"/>
      <w:bookmarkEnd w:id="620"/>
      <w:bookmarkEnd w:id="621"/>
    </w:p>
    <w:p w14:paraId="11F93315" w14:textId="464EEFA4" w:rsidR="001E148F" w:rsidRPr="00C9058E" w:rsidRDefault="001E148F" w:rsidP="00055CCC">
      <w:pPr>
        <w:pStyle w:val="Stlus2"/>
        <w:spacing w:line="360" w:lineRule="auto"/>
        <w:rPr>
          <w:rFonts w:ascii="Times New Roman" w:hAnsi="Times New Roman"/>
          <w:b w:val="0"/>
        </w:rPr>
      </w:pPr>
      <w:bookmarkStart w:id="622" w:name="_Toc51825830"/>
      <w:bookmarkStart w:id="623" w:name="_Toc52346188"/>
      <w:bookmarkStart w:id="624" w:name="_Toc114463715"/>
      <w:bookmarkStart w:id="625" w:name="_Toc115442972"/>
      <w:r w:rsidRPr="00C9058E">
        <w:rPr>
          <w:rFonts w:ascii="Times New Roman" w:hAnsi="Times New Roman"/>
          <w:b w:val="0"/>
        </w:rPr>
        <w:t>Az osztályszintű megbeszéléseket december és április hónapban megismételjük, hogy visszajelzéseket kapjunk a tevékenységek hatékonyságáról.</w:t>
      </w:r>
      <w:bookmarkEnd w:id="622"/>
      <w:bookmarkEnd w:id="623"/>
      <w:bookmarkEnd w:id="624"/>
      <w:bookmarkEnd w:id="625"/>
    </w:p>
    <w:p w14:paraId="73DA303A" w14:textId="6A396640" w:rsidR="00BD06BE" w:rsidRPr="00C9058E" w:rsidRDefault="00BD06BE" w:rsidP="00B628DE">
      <w:pPr>
        <w:pStyle w:val="Cmsor2"/>
        <w:spacing w:line="360" w:lineRule="auto"/>
        <w:rPr>
          <w:rFonts w:ascii="Times New Roman" w:hAnsi="Times New Roman" w:cs="Times New Roman"/>
          <w:sz w:val="24"/>
          <w:szCs w:val="24"/>
        </w:rPr>
      </w:pPr>
      <w:bookmarkStart w:id="626" w:name="_Toc115442973"/>
      <w:r w:rsidRPr="00C9058E">
        <w:rPr>
          <w:rFonts w:ascii="Times New Roman" w:hAnsi="Times New Roman" w:cs="Times New Roman"/>
          <w:sz w:val="24"/>
          <w:szCs w:val="24"/>
        </w:rPr>
        <w:t>3.1</w:t>
      </w:r>
      <w:r w:rsidR="004E0837" w:rsidRPr="00C9058E">
        <w:rPr>
          <w:rFonts w:ascii="Times New Roman" w:hAnsi="Times New Roman" w:cs="Times New Roman"/>
          <w:sz w:val="24"/>
          <w:szCs w:val="24"/>
          <w:lang w:val="hu-HU"/>
        </w:rPr>
        <w:t>4</w:t>
      </w:r>
      <w:r w:rsidRPr="00C9058E">
        <w:rPr>
          <w:rFonts w:ascii="Times New Roman" w:hAnsi="Times New Roman" w:cs="Times New Roman"/>
          <w:sz w:val="24"/>
          <w:szCs w:val="24"/>
        </w:rPr>
        <w:t>.2. Hátránykompenzáló programok</w:t>
      </w:r>
      <w:bookmarkEnd w:id="626"/>
      <w:r w:rsidRPr="00C9058E">
        <w:rPr>
          <w:rFonts w:ascii="Times New Roman" w:hAnsi="Times New Roman" w:cs="Times New Roman"/>
          <w:sz w:val="24"/>
          <w:szCs w:val="24"/>
        </w:rPr>
        <w:t xml:space="preserve"> </w:t>
      </w:r>
    </w:p>
    <w:p w14:paraId="14790DF2" w14:textId="3B669F28" w:rsidR="00BD06BE" w:rsidRPr="00C9058E" w:rsidRDefault="00BD06BE" w:rsidP="00BD06BE">
      <w:pPr>
        <w:pStyle w:val="Stlus2"/>
        <w:spacing w:line="360" w:lineRule="auto"/>
        <w:rPr>
          <w:rFonts w:ascii="Times New Roman" w:hAnsi="Times New Roman"/>
          <w:b w:val="0"/>
        </w:rPr>
      </w:pPr>
      <w:bookmarkStart w:id="627" w:name="_Toc52346190"/>
      <w:bookmarkStart w:id="628" w:name="_Toc114463717"/>
      <w:bookmarkStart w:id="629" w:name="_Toc115442974"/>
      <w:r w:rsidRPr="00C9058E">
        <w:rPr>
          <w:rFonts w:ascii="Times New Roman" w:hAnsi="Times New Roman"/>
          <w:b w:val="0"/>
        </w:rPr>
        <w:t>Támogatjuk és segítjük, hogy minél több rászoruló tanuló vegyen rész a különböző hátránykompenzáló programokban, mint</w:t>
      </w:r>
      <w:r w:rsidR="00971E3F" w:rsidRPr="00C9058E">
        <w:rPr>
          <w:rFonts w:ascii="Times New Roman" w:hAnsi="Times New Roman"/>
          <w:b w:val="0"/>
        </w:rPr>
        <w:t xml:space="preserve"> Apáczai ösztöndíj</w:t>
      </w:r>
      <w:r w:rsidRPr="00C9058E">
        <w:rPr>
          <w:rFonts w:ascii="Times New Roman" w:hAnsi="Times New Roman"/>
          <w:b w:val="0"/>
        </w:rPr>
        <w:t xml:space="preserve">, Útravaló. A mellékletben megtalálható </w:t>
      </w:r>
      <w:r w:rsidRPr="0097221B">
        <w:rPr>
          <w:rFonts w:ascii="Times New Roman" w:hAnsi="Times New Roman"/>
          <w:b w:val="0"/>
        </w:rPr>
        <w:t>„Komplex pedagógiai terv”</w:t>
      </w:r>
      <w:r w:rsidRPr="00C9058E">
        <w:rPr>
          <w:rFonts w:ascii="Times New Roman" w:hAnsi="Times New Roman"/>
          <w:b w:val="0"/>
        </w:rPr>
        <w:t xml:space="preserve"> tartalmazza mindazokat az intézkedéseket, folyamatokat és módszereket, melyeket az iskola alkalmaz annak érdekében, hogy tanulóink minél sikeresebben teljesítsék az </w:t>
      </w:r>
      <w:proofErr w:type="spellStart"/>
      <w:r w:rsidRPr="00C9058E">
        <w:rPr>
          <w:rFonts w:ascii="Times New Roman" w:hAnsi="Times New Roman"/>
          <w:b w:val="0"/>
        </w:rPr>
        <w:t>előttük</w:t>
      </w:r>
      <w:proofErr w:type="spellEnd"/>
      <w:r w:rsidRPr="00C9058E">
        <w:rPr>
          <w:rFonts w:ascii="Times New Roman" w:hAnsi="Times New Roman"/>
          <w:b w:val="0"/>
        </w:rPr>
        <w:t xml:space="preserve"> álló feladatokat, s ehhez minél szélesebb körű pedagógiai segítséget kapjanak.</w:t>
      </w:r>
      <w:bookmarkEnd w:id="627"/>
      <w:bookmarkEnd w:id="628"/>
      <w:bookmarkEnd w:id="629"/>
    </w:p>
    <w:p w14:paraId="1C92819C" w14:textId="77777777" w:rsidR="000A0A49" w:rsidRPr="00C9058E" w:rsidRDefault="00BD06BE" w:rsidP="000A0A49">
      <w:pPr>
        <w:pStyle w:val="Cmsor2"/>
        <w:spacing w:after="0" w:line="360" w:lineRule="auto"/>
        <w:rPr>
          <w:rFonts w:ascii="Times New Roman" w:hAnsi="Times New Roman" w:cs="Times New Roman"/>
          <w:sz w:val="24"/>
          <w:szCs w:val="24"/>
          <w:lang w:val="hu-HU"/>
        </w:rPr>
      </w:pPr>
      <w:bookmarkStart w:id="630" w:name="_Toc115442975"/>
      <w:r w:rsidRPr="00C9058E">
        <w:rPr>
          <w:rFonts w:ascii="Times New Roman" w:hAnsi="Times New Roman" w:cs="Times New Roman"/>
          <w:sz w:val="24"/>
          <w:szCs w:val="24"/>
        </w:rPr>
        <w:t>3.1</w:t>
      </w:r>
      <w:r w:rsidR="004E0837" w:rsidRPr="00C9058E">
        <w:rPr>
          <w:rFonts w:ascii="Times New Roman" w:hAnsi="Times New Roman" w:cs="Times New Roman"/>
          <w:sz w:val="24"/>
          <w:szCs w:val="24"/>
          <w:lang w:val="hu-HU"/>
        </w:rPr>
        <w:t>4</w:t>
      </w:r>
      <w:r w:rsidRPr="00C9058E">
        <w:rPr>
          <w:rFonts w:ascii="Times New Roman" w:hAnsi="Times New Roman" w:cs="Times New Roman"/>
          <w:sz w:val="24"/>
          <w:szCs w:val="24"/>
        </w:rPr>
        <w:t>.3. Második esély terv</w:t>
      </w:r>
      <w:bookmarkEnd w:id="630"/>
      <w:r w:rsidR="00F564F6" w:rsidRPr="00C9058E">
        <w:rPr>
          <w:rFonts w:ascii="Times New Roman" w:hAnsi="Times New Roman" w:cs="Times New Roman"/>
          <w:sz w:val="24"/>
          <w:szCs w:val="24"/>
          <w:lang w:val="hu-HU"/>
        </w:rPr>
        <w:t xml:space="preserve"> </w:t>
      </w:r>
    </w:p>
    <w:p w14:paraId="0318AD8C" w14:textId="07F5EB09" w:rsidR="00BD06BE" w:rsidRPr="00C9058E" w:rsidRDefault="00F564F6" w:rsidP="000A0A49">
      <w:pPr>
        <w:pStyle w:val="Cmsor2"/>
        <w:spacing w:before="0" w:line="360" w:lineRule="auto"/>
        <w:rPr>
          <w:rFonts w:ascii="Times New Roman" w:hAnsi="Times New Roman" w:cs="Times New Roman"/>
          <w:b w:val="0"/>
          <w:bCs w:val="0"/>
          <w:sz w:val="24"/>
          <w:szCs w:val="24"/>
          <w:lang w:val="hu-HU"/>
        </w:rPr>
      </w:pPr>
      <w:bookmarkStart w:id="631" w:name="_Toc115442976"/>
      <w:r w:rsidRPr="00C9058E">
        <w:rPr>
          <w:rFonts w:ascii="Times New Roman" w:hAnsi="Times New Roman" w:cs="Times New Roman"/>
          <w:b w:val="0"/>
          <w:bCs w:val="0"/>
          <w:sz w:val="24"/>
          <w:szCs w:val="24"/>
          <w:lang w:val="hu-HU"/>
        </w:rPr>
        <w:t>(GINOP 6.2.3.-17-2017-</w:t>
      </w:r>
      <w:proofErr w:type="gramStart"/>
      <w:r w:rsidRPr="00C9058E">
        <w:rPr>
          <w:rFonts w:ascii="Times New Roman" w:hAnsi="Times New Roman" w:cs="Times New Roman"/>
          <w:b w:val="0"/>
          <w:bCs w:val="0"/>
          <w:sz w:val="24"/>
          <w:szCs w:val="24"/>
          <w:lang w:val="hu-HU"/>
        </w:rPr>
        <w:t>00036 ”Közelebb</w:t>
      </w:r>
      <w:proofErr w:type="gramEnd"/>
      <w:r w:rsidRPr="00C9058E">
        <w:rPr>
          <w:rFonts w:ascii="Times New Roman" w:hAnsi="Times New Roman" w:cs="Times New Roman"/>
          <w:b w:val="0"/>
          <w:bCs w:val="0"/>
          <w:sz w:val="24"/>
          <w:szCs w:val="24"/>
          <w:lang w:val="hu-HU"/>
        </w:rPr>
        <w:t xml:space="preserve"> az iskolához, közelebb az élethez”)</w:t>
      </w:r>
      <w:bookmarkEnd w:id="631"/>
    </w:p>
    <w:p w14:paraId="64C682EA" w14:textId="1A1C56A5" w:rsidR="00BD06BE" w:rsidRPr="00C9058E" w:rsidRDefault="00BD06BE" w:rsidP="00E443BA">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rossz iskolai tapasztalattal és bizalomdeficittel érkező </w:t>
      </w:r>
      <w:r w:rsidR="000C75BD" w:rsidRPr="00C9058E">
        <w:rPr>
          <w:rFonts w:ascii="Times New Roman" w:hAnsi="Times New Roman" w:cs="Times New Roman"/>
          <w:sz w:val="24"/>
          <w:szCs w:val="24"/>
        </w:rPr>
        <w:t>tanulók</w:t>
      </w:r>
      <w:r w:rsidRPr="00C9058E">
        <w:rPr>
          <w:rFonts w:ascii="Times New Roman" w:hAnsi="Times New Roman" w:cs="Times New Roman"/>
          <w:sz w:val="24"/>
          <w:szCs w:val="24"/>
        </w:rPr>
        <w:t xml:space="preserve"> megnyerése és sikerhez juttatása fontos feladatunk. A tanulmányok folytathatóságának, a munkatapasztalatok beszámításának és az egyéni tanulási igényeknek megfelelő oktatásszervezési környezet kialakítása lehetőségét a mellékeltben található </w:t>
      </w:r>
      <w:r w:rsidRPr="0097221B">
        <w:rPr>
          <w:rFonts w:ascii="Times New Roman" w:hAnsi="Times New Roman" w:cs="Times New Roman"/>
          <w:sz w:val="24"/>
          <w:szCs w:val="24"/>
        </w:rPr>
        <w:t>„Második esély terv”</w:t>
      </w:r>
      <w:r w:rsidRPr="00C9058E">
        <w:rPr>
          <w:rFonts w:ascii="Times New Roman" w:hAnsi="Times New Roman" w:cs="Times New Roman"/>
          <w:sz w:val="24"/>
          <w:szCs w:val="24"/>
        </w:rPr>
        <w:t xml:space="preserve"> tartalmazza.</w:t>
      </w:r>
    </w:p>
    <w:p w14:paraId="2E99278C" w14:textId="69629978" w:rsidR="00BD06BE" w:rsidRPr="00C9058E" w:rsidRDefault="00BD06BE" w:rsidP="00E443BA">
      <w:pPr>
        <w:pStyle w:val="Cmsor2"/>
        <w:spacing w:line="360" w:lineRule="auto"/>
        <w:rPr>
          <w:rFonts w:ascii="Times New Roman" w:hAnsi="Times New Roman" w:cs="Times New Roman"/>
          <w:sz w:val="24"/>
          <w:szCs w:val="24"/>
        </w:rPr>
      </w:pPr>
      <w:bookmarkStart w:id="632" w:name="_Toc115442977"/>
      <w:r w:rsidRPr="00C9058E">
        <w:rPr>
          <w:rFonts w:ascii="Times New Roman" w:hAnsi="Times New Roman" w:cs="Times New Roman"/>
          <w:sz w:val="24"/>
          <w:szCs w:val="24"/>
        </w:rPr>
        <w:t>3.1</w:t>
      </w:r>
      <w:r w:rsidR="004E0837" w:rsidRPr="00C9058E">
        <w:rPr>
          <w:rFonts w:ascii="Times New Roman" w:hAnsi="Times New Roman" w:cs="Times New Roman"/>
          <w:sz w:val="24"/>
          <w:szCs w:val="24"/>
          <w:lang w:val="hu-HU"/>
        </w:rPr>
        <w:t>4</w:t>
      </w:r>
      <w:r w:rsidRPr="00C9058E">
        <w:rPr>
          <w:rFonts w:ascii="Times New Roman" w:hAnsi="Times New Roman" w:cs="Times New Roman"/>
          <w:sz w:val="24"/>
          <w:szCs w:val="24"/>
        </w:rPr>
        <w:t>.4. Gyermekvédelmi jelzőrendszer</w:t>
      </w:r>
      <w:bookmarkEnd w:id="632"/>
    </w:p>
    <w:p w14:paraId="554D5AD5" w14:textId="2BCBCCF3" w:rsidR="00BD06BE" w:rsidRPr="00C9058E" w:rsidRDefault="00BD06BE" w:rsidP="00E443BA">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Folyamatosan nyomon követjük a tanulók helyzetét, hiányzásainak alakulását, a jogszabályi előírásoknak megfelelően élünk azokkal a lehetőségekkel, melyek segítségével csökkenthetjük a végzettség nélküli iskolaelhagyók számát. Az alkalmazott eljárásrend a mellékletben megtalálható </w:t>
      </w:r>
      <w:r w:rsidRPr="0097221B">
        <w:rPr>
          <w:rFonts w:ascii="Times New Roman" w:hAnsi="Times New Roman" w:cs="Times New Roman"/>
          <w:sz w:val="24"/>
          <w:szCs w:val="24"/>
        </w:rPr>
        <w:t>„Gyermekvédelmi jelzőrendszer”</w:t>
      </w:r>
      <w:r w:rsidRPr="00C9058E">
        <w:rPr>
          <w:rFonts w:ascii="Times New Roman" w:hAnsi="Times New Roman" w:cs="Times New Roman"/>
          <w:sz w:val="24"/>
          <w:szCs w:val="24"/>
        </w:rPr>
        <w:t xml:space="preserve"> dokumentumban kerül kifejtésre.</w:t>
      </w:r>
    </w:p>
    <w:p w14:paraId="4CBE4F5D" w14:textId="77777777" w:rsidR="0097221B" w:rsidRDefault="0097221B" w:rsidP="00E443BA">
      <w:pPr>
        <w:spacing w:line="360" w:lineRule="auto"/>
        <w:jc w:val="both"/>
        <w:rPr>
          <w:rFonts w:ascii="Times New Roman" w:hAnsi="Times New Roman" w:cs="Times New Roman"/>
          <w:b/>
          <w:bCs/>
          <w:sz w:val="24"/>
          <w:szCs w:val="24"/>
        </w:rPr>
      </w:pPr>
    </w:p>
    <w:p w14:paraId="0B560196" w14:textId="6D115387" w:rsidR="0066131E" w:rsidRPr="00C9058E" w:rsidRDefault="0066131E" w:rsidP="00E443BA">
      <w:pPr>
        <w:spacing w:line="360" w:lineRule="auto"/>
        <w:jc w:val="both"/>
        <w:rPr>
          <w:rFonts w:ascii="Times New Roman" w:hAnsi="Times New Roman" w:cs="Times New Roman"/>
          <w:b/>
          <w:bCs/>
          <w:sz w:val="24"/>
          <w:szCs w:val="24"/>
        </w:rPr>
      </w:pPr>
      <w:r w:rsidRPr="00C9058E">
        <w:rPr>
          <w:rFonts w:ascii="Times New Roman" w:hAnsi="Times New Roman" w:cs="Times New Roman"/>
          <w:b/>
          <w:bCs/>
          <w:sz w:val="24"/>
          <w:szCs w:val="24"/>
        </w:rPr>
        <w:t>3.1</w:t>
      </w:r>
      <w:r w:rsidR="004E0837" w:rsidRPr="00C9058E">
        <w:rPr>
          <w:rFonts w:ascii="Times New Roman" w:hAnsi="Times New Roman" w:cs="Times New Roman"/>
          <w:b/>
          <w:bCs/>
          <w:sz w:val="24"/>
          <w:szCs w:val="24"/>
        </w:rPr>
        <w:t>4</w:t>
      </w:r>
      <w:r w:rsidRPr="00C9058E">
        <w:rPr>
          <w:rFonts w:ascii="Times New Roman" w:hAnsi="Times New Roman" w:cs="Times New Roman"/>
          <w:b/>
          <w:bCs/>
          <w:sz w:val="24"/>
          <w:szCs w:val="24"/>
        </w:rPr>
        <w:t>.5. A megkülönböztetés tilalma, az emberi méltóság tiszteletben tartása</w:t>
      </w:r>
    </w:p>
    <w:p w14:paraId="226F7025" w14:textId="68F5DD6D" w:rsidR="004364BF" w:rsidRPr="00C9058E" w:rsidRDefault="004364BF" w:rsidP="004364B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lastRenderedPageBreak/>
        <w:t>Az iskola a működése, tevékenysége során minden eszközzel fellép a tanulók hátrányos</w:t>
      </w:r>
      <w:r w:rsidR="0062189D" w:rsidRPr="00C9058E">
        <w:rPr>
          <w:rFonts w:ascii="Times New Roman" w:hAnsi="Times New Roman" w:cs="Times New Roman"/>
          <w:sz w:val="24"/>
          <w:szCs w:val="24"/>
        </w:rPr>
        <w:t xml:space="preserve"> </w:t>
      </w:r>
      <w:r w:rsidRPr="00C9058E">
        <w:rPr>
          <w:rFonts w:ascii="Times New Roman" w:hAnsi="Times New Roman" w:cs="Times New Roman"/>
          <w:sz w:val="24"/>
          <w:szCs w:val="24"/>
        </w:rPr>
        <w:t>megkülönböztetése ellen. Ez kiterjed a felvételre, a nevelés-oktatás, képzés, a felzárkóztatás, a</w:t>
      </w:r>
      <w:r w:rsidR="0062189D"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tehetséggondozás, és egyéb, az iskolai élettel összefüggő </w:t>
      </w:r>
      <w:r w:rsidR="00FF29CE" w:rsidRPr="00C9058E">
        <w:rPr>
          <w:rFonts w:ascii="Times New Roman" w:hAnsi="Times New Roman" w:cs="Times New Roman"/>
          <w:sz w:val="24"/>
          <w:szCs w:val="24"/>
        </w:rPr>
        <w:t>területekre</w:t>
      </w:r>
      <w:r w:rsidR="000C75BD" w:rsidRPr="00C9058E">
        <w:rPr>
          <w:rFonts w:ascii="Times New Roman" w:hAnsi="Times New Roman" w:cs="Times New Roman"/>
          <w:sz w:val="24"/>
          <w:szCs w:val="24"/>
        </w:rPr>
        <w:t>.</w:t>
      </w:r>
    </w:p>
    <w:p w14:paraId="0FE6B00B" w14:textId="52D0EBAD" w:rsidR="004364BF" w:rsidRPr="00C9058E" w:rsidRDefault="004364BF" w:rsidP="004364B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Kiterjed a tanulók bárminemű, például koruk, nemük, családi állapotuk, nemzetiségük, fajuk,</w:t>
      </w:r>
      <w:r w:rsidR="0062189D" w:rsidRPr="00C9058E">
        <w:rPr>
          <w:rFonts w:ascii="Times New Roman" w:hAnsi="Times New Roman" w:cs="Times New Roman"/>
          <w:sz w:val="24"/>
          <w:szCs w:val="24"/>
        </w:rPr>
        <w:t xml:space="preserve"> </w:t>
      </w:r>
      <w:r w:rsidRPr="00C9058E">
        <w:rPr>
          <w:rFonts w:ascii="Times New Roman" w:hAnsi="Times New Roman" w:cs="Times New Roman"/>
          <w:sz w:val="24"/>
          <w:szCs w:val="24"/>
        </w:rPr>
        <w:t>származásuk, vallásuk, politikai meggyőződésük</w:t>
      </w:r>
      <w:r w:rsidR="00643A2F" w:rsidRPr="00C9058E">
        <w:rPr>
          <w:rFonts w:ascii="Times New Roman" w:hAnsi="Times New Roman" w:cs="Times New Roman"/>
          <w:sz w:val="24"/>
          <w:szCs w:val="24"/>
        </w:rPr>
        <w:t xml:space="preserve"> </w:t>
      </w:r>
      <w:r w:rsidRPr="00C9058E">
        <w:rPr>
          <w:rFonts w:ascii="Times New Roman" w:hAnsi="Times New Roman" w:cs="Times New Roman"/>
          <w:sz w:val="24"/>
          <w:szCs w:val="24"/>
        </w:rPr>
        <w:t>stb. miatti diszkriminációra. Kiemelt</w:t>
      </w:r>
      <w:r w:rsidR="0062189D" w:rsidRPr="00C9058E">
        <w:rPr>
          <w:rFonts w:ascii="Times New Roman" w:hAnsi="Times New Roman" w:cs="Times New Roman"/>
          <w:sz w:val="24"/>
          <w:szCs w:val="24"/>
        </w:rPr>
        <w:t xml:space="preserve"> </w:t>
      </w:r>
      <w:r w:rsidRPr="00C9058E">
        <w:rPr>
          <w:rFonts w:ascii="Times New Roman" w:hAnsi="Times New Roman" w:cs="Times New Roman"/>
          <w:sz w:val="24"/>
          <w:szCs w:val="24"/>
        </w:rPr>
        <w:t>figyelmet fordítunk a tanulók életkora, neme, nemzetiségi hovatartozása, családi vagy</w:t>
      </w:r>
      <w:r w:rsidR="0062189D" w:rsidRPr="00C9058E">
        <w:rPr>
          <w:rFonts w:ascii="Times New Roman" w:hAnsi="Times New Roman" w:cs="Times New Roman"/>
          <w:sz w:val="24"/>
          <w:szCs w:val="24"/>
        </w:rPr>
        <w:t xml:space="preserve"> </w:t>
      </w:r>
      <w:r w:rsidRPr="00C9058E">
        <w:rPr>
          <w:rFonts w:ascii="Times New Roman" w:hAnsi="Times New Roman" w:cs="Times New Roman"/>
          <w:sz w:val="24"/>
          <w:szCs w:val="24"/>
        </w:rPr>
        <w:t>egészségügyi állapota miatt bekövetkező közvetlen vagy közvetett megkülönböztetés</w:t>
      </w:r>
      <w:r w:rsidR="0062189D" w:rsidRPr="00C9058E">
        <w:rPr>
          <w:rFonts w:ascii="Times New Roman" w:hAnsi="Times New Roman" w:cs="Times New Roman"/>
          <w:sz w:val="24"/>
          <w:szCs w:val="24"/>
        </w:rPr>
        <w:t xml:space="preserve"> </w:t>
      </w:r>
      <w:r w:rsidRPr="00C9058E">
        <w:rPr>
          <w:rFonts w:ascii="Times New Roman" w:hAnsi="Times New Roman" w:cs="Times New Roman"/>
          <w:sz w:val="24"/>
          <w:szCs w:val="24"/>
        </w:rPr>
        <w:t>megelőzésére, megszüntetésére.</w:t>
      </w:r>
      <w:r w:rsidRPr="00C9058E">
        <w:rPr>
          <w:rFonts w:ascii="Times New Roman" w:hAnsi="Times New Roman" w:cs="Times New Roman"/>
        </w:rPr>
        <w:t xml:space="preserve"> </w:t>
      </w:r>
      <w:r w:rsidRPr="00C9058E">
        <w:rPr>
          <w:rFonts w:ascii="Times New Roman" w:hAnsi="Times New Roman" w:cs="Times New Roman"/>
          <w:sz w:val="24"/>
          <w:szCs w:val="24"/>
        </w:rPr>
        <w:t>Az i</w:t>
      </w:r>
      <w:r w:rsidR="000C75BD" w:rsidRPr="00C9058E">
        <w:rPr>
          <w:rFonts w:ascii="Times New Roman" w:hAnsi="Times New Roman" w:cs="Times New Roman"/>
          <w:sz w:val="24"/>
          <w:szCs w:val="24"/>
        </w:rPr>
        <w:t>skola</w:t>
      </w:r>
      <w:r w:rsidRPr="00C9058E">
        <w:rPr>
          <w:rFonts w:ascii="Times New Roman" w:hAnsi="Times New Roman" w:cs="Times New Roman"/>
          <w:sz w:val="24"/>
          <w:szCs w:val="24"/>
        </w:rPr>
        <w:t xml:space="preserve"> a tevékenység során tiszteletben tartja a tanulók emberi értékeit, méltóságát,</w:t>
      </w:r>
      <w:r w:rsidR="0062189D" w:rsidRPr="00C9058E">
        <w:rPr>
          <w:rFonts w:ascii="Times New Roman" w:hAnsi="Times New Roman" w:cs="Times New Roman"/>
          <w:sz w:val="24"/>
          <w:szCs w:val="24"/>
        </w:rPr>
        <w:t xml:space="preserve"> </w:t>
      </w:r>
      <w:r w:rsidRPr="00C9058E">
        <w:rPr>
          <w:rFonts w:ascii="Times New Roman" w:hAnsi="Times New Roman" w:cs="Times New Roman"/>
          <w:sz w:val="24"/>
          <w:szCs w:val="24"/>
        </w:rPr>
        <w:t>egyediségét. Az i</w:t>
      </w:r>
      <w:r w:rsidR="000C75BD" w:rsidRPr="00C9058E">
        <w:rPr>
          <w:rFonts w:ascii="Times New Roman" w:hAnsi="Times New Roman" w:cs="Times New Roman"/>
          <w:sz w:val="24"/>
          <w:szCs w:val="24"/>
        </w:rPr>
        <w:t>skola</w:t>
      </w:r>
      <w:r w:rsidRPr="00C9058E">
        <w:rPr>
          <w:rFonts w:ascii="Times New Roman" w:hAnsi="Times New Roman" w:cs="Times New Roman"/>
          <w:sz w:val="24"/>
          <w:szCs w:val="24"/>
        </w:rPr>
        <w:t xml:space="preserve"> a saját és a tanulók érdekeit figyelembe véve, azokat</w:t>
      </w:r>
      <w:r w:rsidR="0062189D" w:rsidRPr="00C9058E">
        <w:rPr>
          <w:rFonts w:ascii="Times New Roman" w:hAnsi="Times New Roman" w:cs="Times New Roman"/>
          <w:sz w:val="24"/>
          <w:szCs w:val="24"/>
        </w:rPr>
        <w:t xml:space="preserve"> </w:t>
      </w:r>
      <w:r w:rsidRPr="00C9058E">
        <w:rPr>
          <w:rFonts w:ascii="Times New Roman" w:hAnsi="Times New Roman" w:cs="Times New Roman"/>
          <w:sz w:val="24"/>
          <w:szCs w:val="24"/>
        </w:rPr>
        <w:t>összeegyeztetve olyan tanulási feltételeket, légkört alakít ki, amelyek ezeknek az alapvető</w:t>
      </w:r>
      <w:r w:rsidR="0062189D" w:rsidRPr="00C9058E">
        <w:rPr>
          <w:rFonts w:ascii="Times New Roman" w:hAnsi="Times New Roman" w:cs="Times New Roman"/>
          <w:sz w:val="24"/>
          <w:szCs w:val="24"/>
        </w:rPr>
        <w:t xml:space="preserve"> </w:t>
      </w:r>
      <w:r w:rsidRPr="00C9058E">
        <w:rPr>
          <w:rFonts w:ascii="Times New Roman" w:hAnsi="Times New Roman" w:cs="Times New Roman"/>
          <w:sz w:val="24"/>
          <w:szCs w:val="24"/>
        </w:rPr>
        <w:t>értékeknek a megőrzéséhez és megerősítéséhez hozzájárul</w:t>
      </w:r>
      <w:r w:rsidR="0062189D" w:rsidRPr="00C9058E">
        <w:rPr>
          <w:rFonts w:ascii="Times New Roman" w:hAnsi="Times New Roman" w:cs="Times New Roman"/>
          <w:sz w:val="24"/>
          <w:szCs w:val="24"/>
        </w:rPr>
        <w:t>.</w:t>
      </w:r>
    </w:p>
    <w:p w14:paraId="0F36383F" w14:textId="0B9DDE14" w:rsidR="00B22F43" w:rsidRPr="00C9058E" w:rsidRDefault="00B22F43" w:rsidP="00B22F43">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Amennyiben a tanuló, vagy </w:t>
      </w:r>
      <w:r w:rsidR="00FF29CE" w:rsidRPr="00C9058E">
        <w:rPr>
          <w:rFonts w:ascii="Times New Roman" w:hAnsi="Times New Roman" w:cs="Times New Roman"/>
          <w:sz w:val="24"/>
          <w:szCs w:val="24"/>
        </w:rPr>
        <w:t>törvényes képviselője</w:t>
      </w:r>
      <w:r w:rsidRPr="00C9058E">
        <w:rPr>
          <w:rFonts w:ascii="Times New Roman" w:hAnsi="Times New Roman" w:cs="Times New Roman"/>
          <w:sz w:val="24"/>
          <w:szCs w:val="24"/>
        </w:rPr>
        <w:t xml:space="preserve"> az egyenlő bánásmód megsértését, jogellenes elkülönítést,</w:t>
      </w:r>
      <w:r w:rsidR="0062189D" w:rsidRPr="00C9058E">
        <w:rPr>
          <w:rFonts w:ascii="Times New Roman" w:hAnsi="Times New Roman" w:cs="Times New Roman"/>
          <w:sz w:val="24"/>
          <w:szCs w:val="24"/>
        </w:rPr>
        <w:t xml:space="preserve"> </w:t>
      </w:r>
      <w:r w:rsidRPr="00C9058E">
        <w:rPr>
          <w:rFonts w:ascii="Times New Roman" w:hAnsi="Times New Roman" w:cs="Times New Roman"/>
          <w:sz w:val="24"/>
          <w:szCs w:val="24"/>
        </w:rPr>
        <w:t>megtorlást, hátrányos megkülönböztetést vagy más egyéb sérelmet szenved, úgy panasszal</w:t>
      </w:r>
      <w:r w:rsidR="0062189D"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fordulhat a szociális segítőhöz, </w:t>
      </w:r>
      <w:r w:rsidR="0062189D" w:rsidRPr="00C9058E">
        <w:rPr>
          <w:rFonts w:ascii="Times New Roman" w:hAnsi="Times New Roman" w:cs="Times New Roman"/>
          <w:sz w:val="24"/>
          <w:szCs w:val="24"/>
        </w:rPr>
        <w:t xml:space="preserve">a tanuló </w:t>
      </w:r>
      <w:r w:rsidRPr="00C9058E">
        <w:rPr>
          <w:rFonts w:ascii="Times New Roman" w:hAnsi="Times New Roman" w:cs="Times New Roman"/>
          <w:sz w:val="24"/>
          <w:szCs w:val="24"/>
        </w:rPr>
        <w:t>osztályfőnökéhez, oktatójához, a diákönkormányzat</w:t>
      </w:r>
      <w:r w:rsidR="004745B4" w:rsidRPr="00C9058E">
        <w:rPr>
          <w:rFonts w:ascii="Times New Roman" w:hAnsi="Times New Roman" w:cs="Times New Roman"/>
          <w:sz w:val="24"/>
          <w:szCs w:val="24"/>
        </w:rPr>
        <w:t>ot</w:t>
      </w:r>
      <w:r w:rsidRPr="00C9058E">
        <w:rPr>
          <w:rFonts w:ascii="Times New Roman" w:hAnsi="Times New Roman" w:cs="Times New Roman"/>
          <w:sz w:val="24"/>
          <w:szCs w:val="24"/>
        </w:rPr>
        <w:t xml:space="preserve"> </w:t>
      </w:r>
      <w:r w:rsidR="00FF29CE" w:rsidRPr="00C9058E">
        <w:rPr>
          <w:rFonts w:ascii="Times New Roman" w:hAnsi="Times New Roman" w:cs="Times New Roman"/>
          <w:sz w:val="24"/>
          <w:szCs w:val="24"/>
        </w:rPr>
        <w:t>segítő munkatárshoz</w:t>
      </w:r>
      <w:r w:rsidRPr="00C9058E">
        <w:rPr>
          <w:rFonts w:ascii="Times New Roman" w:hAnsi="Times New Roman" w:cs="Times New Roman"/>
          <w:sz w:val="24"/>
          <w:szCs w:val="24"/>
        </w:rPr>
        <w:t>, aki a panaszt az igazgató elé terjeszti.</w:t>
      </w:r>
    </w:p>
    <w:p w14:paraId="69EC878E" w14:textId="4A06B560" w:rsidR="00B22F43" w:rsidRPr="00C9058E" w:rsidRDefault="00B22F43" w:rsidP="00B22F43">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igazgató tájékoztatást kér az osztályfőnöktől és az érintettektől. Szükség esetén bizottságot</w:t>
      </w:r>
      <w:r w:rsidR="004745B4" w:rsidRPr="00C9058E">
        <w:rPr>
          <w:rFonts w:ascii="Times New Roman" w:hAnsi="Times New Roman" w:cs="Times New Roman"/>
          <w:sz w:val="24"/>
          <w:szCs w:val="24"/>
        </w:rPr>
        <w:t xml:space="preserve"> </w:t>
      </w:r>
      <w:r w:rsidRPr="00C9058E">
        <w:rPr>
          <w:rFonts w:ascii="Times New Roman" w:hAnsi="Times New Roman" w:cs="Times New Roman"/>
          <w:sz w:val="24"/>
          <w:szCs w:val="24"/>
        </w:rPr>
        <w:t>jelöl ki, hogy a tényeknek megfelelő képet kapjon. Megvizsgálja, hogy sérült-e az egyenlő</w:t>
      </w:r>
      <w:r w:rsidR="004745B4" w:rsidRPr="00C9058E">
        <w:rPr>
          <w:rFonts w:ascii="Times New Roman" w:hAnsi="Times New Roman" w:cs="Times New Roman"/>
          <w:sz w:val="24"/>
          <w:szCs w:val="24"/>
        </w:rPr>
        <w:t xml:space="preserve"> </w:t>
      </w:r>
      <w:r w:rsidRPr="00C9058E">
        <w:rPr>
          <w:rFonts w:ascii="Times New Roman" w:hAnsi="Times New Roman" w:cs="Times New Roman"/>
          <w:sz w:val="24"/>
          <w:szCs w:val="24"/>
        </w:rPr>
        <w:t>elbírálás elve, majd. ennek megfelelően intézkedik. Intézkedéséről a panaszost tájékoztatja.</w:t>
      </w:r>
    </w:p>
    <w:p w14:paraId="538A256F" w14:textId="591DAD26" w:rsidR="001E148F" w:rsidRPr="00C9058E" w:rsidRDefault="001E148F" w:rsidP="001E148F">
      <w:pPr>
        <w:pStyle w:val="Cmsor2"/>
        <w:rPr>
          <w:rFonts w:ascii="Times New Roman" w:hAnsi="Times New Roman" w:cs="Times New Roman"/>
          <w:b w:val="0"/>
          <w:color w:val="auto"/>
          <w:sz w:val="24"/>
          <w:szCs w:val="24"/>
        </w:rPr>
      </w:pPr>
      <w:bookmarkStart w:id="633" w:name="_Toc413783780"/>
      <w:bookmarkStart w:id="634" w:name="_Toc413783887"/>
      <w:bookmarkStart w:id="635" w:name="_Toc413783994"/>
      <w:bookmarkStart w:id="636" w:name="_Toc413784101"/>
      <w:bookmarkStart w:id="637" w:name="_Toc413787117"/>
      <w:bookmarkStart w:id="638" w:name="_Toc115442978"/>
      <w:bookmarkEnd w:id="633"/>
      <w:bookmarkEnd w:id="634"/>
      <w:bookmarkEnd w:id="635"/>
      <w:bookmarkEnd w:id="636"/>
      <w:bookmarkEnd w:id="637"/>
      <w:r w:rsidRPr="00C9058E">
        <w:rPr>
          <w:rFonts w:ascii="Times New Roman" w:hAnsi="Times New Roman" w:cs="Times New Roman"/>
          <w:color w:val="auto"/>
          <w:sz w:val="24"/>
          <w:szCs w:val="24"/>
        </w:rPr>
        <w:t>3.1</w:t>
      </w:r>
      <w:r w:rsidR="004E0837" w:rsidRPr="00C9058E">
        <w:rPr>
          <w:rFonts w:ascii="Times New Roman" w:hAnsi="Times New Roman" w:cs="Times New Roman"/>
          <w:color w:val="auto"/>
          <w:sz w:val="24"/>
          <w:szCs w:val="24"/>
          <w:lang w:val="hu-HU"/>
        </w:rPr>
        <w:t>5</w:t>
      </w:r>
      <w:r w:rsidRPr="00C9058E">
        <w:rPr>
          <w:rFonts w:ascii="Times New Roman" w:hAnsi="Times New Roman" w:cs="Times New Roman"/>
          <w:color w:val="auto"/>
          <w:sz w:val="24"/>
          <w:szCs w:val="24"/>
        </w:rPr>
        <w:t xml:space="preserve"> A tanuló jutalmazásával összefüggő szabályok</w:t>
      </w:r>
      <w:bookmarkEnd w:id="638"/>
    </w:p>
    <w:p w14:paraId="04134048" w14:textId="342C2E34"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Hagyományosan tanulóink </w:t>
      </w:r>
      <w:r w:rsidR="004C5C23" w:rsidRPr="00C9058E">
        <w:rPr>
          <w:rFonts w:ascii="Times New Roman" w:hAnsi="Times New Roman" w:cs="Times New Roman"/>
          <w:sz w:val="24"/>
          <w:szCs w:val="24"/>
        </w:rPr>
        <w:t xml:space="preserve">példamutató magatartását, </w:t>
      </w:r>
      <w:r w:rsidRPr="00C9058E">
        <w:rPr>
          <w:rFonts w:ascii="Times New Roman" w:hAnsi="Times New Roman" w:cs="Times New Roman"/>
          <w:sz w:val="24"/>
          <w:szCs w:val="24"/>
        </w:rPr>
        <w:t xml:space="preserve">kimagasló teljesítményeit a tanévzáró ünnepélyeken értékeljük. Ennek formája bizonyítvány, oklevél, könyv, szóbeli dicséret. Itt tanulói közösségeket is kiemelhetünk. </w:t>
      </w:r>
    </w:p>
    <w:p w14:paraId="7195ADBF" w14:textId="38511951"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Ennek szempontjai a tantestület döntése szerintiek:</w:t>
      </w:r>
    </w:p>
    <w:p w14:paraId="1A4502C2" w14:textId="6E66EDC9" w:rsidR="00974F48" w:rsidRPr="00C9058E" w:rsidRDefault="00974F48" w:rsidP="00654346">
      <w:pPr>
        <w:pStyle w:val="Listaszerbekezds"/>
        <w:numPr>
          <w:ilvl w:val="0"/>
          <w:numId w:val="35"/>
        </w:num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példamutató magatartás</w:t>
      </w:r>
      <w:r w:rsidR="00C200AC" w:rsidRPr="00C9058E">
        <w:rPr>
          <w:rFonts w:ascii="Times New Roman" w:hAnsi="Times New Roman" w:cs="Times New Roman"/>
          <w:sz w:val="24"/>
          <w:szCs w:val="24"/>
        </w:rPr>
        <w:t>, szorgalom</w:t>
      </w:r>
    </w:p>
    <w:p w14:paraId="16375CF2" w14:textId="77777777" w:rsidR="001E148F" w:rsidRPr="00C9058E" w:rsidRDefault="001E148F" w:rsidP="00654346">
      <w:pPr>
        <w:pStyle w:val="BAJUSZ-1"/>
        <w:numPr>
          <w:ilvl w:val="0"/>
          <w:numId w:val="35"/>
        </w:numPr>
        <w:spacing w:line="276" w:lineRule="auto"/>
        <w:rPr>
          <w:rFonts w:ascii="Times New Roman" w:hAnsi="Times New Roman"/>
          <w:sz w:val="24"/>
        </w:rPr>
      </w:pPr>
      <w:r w:rsidRPr="00C9058E">
        <w:rPr>
          <w:rFonts w:ascii="Times New Roman" w:hAnsi="Times New Roman"/>
          <w:sz w:val="24"/>
        </w:rPr>
        <w:t>tanulmányi munka,</w:t>
      </w:r>
    </w:p>
    <w:p w14:paraId="64F55A65" w14:textId="77777777" w:rsidR="001E148F" w:rsidRPr="00C9058E" w:rsidRDefault="001E148F" w:rsidP="00654346">
      <w:pPr>
        <w:pStyle w:val="BAJUSZ-1"/>
        <w:numPr>
          <w:ilvl w:val="0"/>
          <w:numId w:val="35"/>
        </w:numPr>
        <w:spacing w:line="276" w:lineRule="auto"/>
        <w:rPr>
          <w:rFonts w:ascii="Times New Roman" w:hAnsi="Times New Roman"/>
          <w:sz w:val="24"/>
        </w:rPr>
      </w:pPr>
      <w:r w:rsidRPr="00C9058E">
        <w:rPr>
          <w:rFonts w:ascii="Times New Roman" w:hAnsi="Times New Roman"/>
          <w:sz w:val="24"/>
        </w:rPr>
        <w:t>sportteljesítmények,</w:t>
      </w:r>
    </w:p>
    <w:p w14:paraId="3399D485" w14:textId="77777777" w:rsidR="001E148F" w:rsidRPr="00C9058E" w:rsidRDefault="001E148F" w:rsidP="00654346">
      <w:pPr>
        <w:pStyle w:val="BAJUSZ-1"/>
        <w:numPr>
          <w:ilvl w:val="0"/>
          <w:numId w:val="35"/>
        </w:numPr>
        <w:spacing w:line="276" w:lineRule="auto"/>
        <w:rPr>
          <w:rFonts w:ascii="Times New Roman" w:hAnsi="Times New Roman"/>
          <w:sz w:val="24"/>
        </w:rPr>
      </w:pPr>
      <w:r w:rsidRPr="00C9058E">
        <w:rPr>
          <w:rFonts w:ascii="Times New Roman" w:hAnsi="Times New Roman"/>
          <w:sz w:val="24"/>
        </w:rPr>
        <w:t>közösségi munka,</w:t>
      </w:r>
    </w:p>
    <w:p w14:paraId="2F7AC783" w14:textId="77777777" w:rsidR="001E148F" w:rsidRPr="00C9058E" w:rsidRDefault="001E148F" w:rsidP="00654346">
      <w:pPr>
        <w:pStyle w:val="BAJUSZ-1"/>
        <w:numPr>
          <w:ilvl w:val="0"/>
          <w:numId w:val="35"/>
        </w:numPr>
        <w:spacing w:line="360" w:lineRule="auto"/>
        <w:rPr>
          <w:rFonts w:ascii="Times New Roman" w:hAnsi="Times New Roman"/>
          <w:sz w:val="24"/>
        </w:rPr>
      </w:pPr>
      <w:r w:rsidRPr="00C9058E">
        <w:rPr>
          <w:rFonts w:ascii="Times New Roman" w:hAnsi="Times New Roman"/>
          <w:sz w:val="24"/>
        </w:rPr>
        <w:t>kulturális és közéleti tevékenység.</w:t>
      </w:r>
    </w:p>
    <w:p w14:paraId="1444B439"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jutalmazás formái</w:t>
      </w:r>
    </w:p>
    <w:p w14:paraId="2AC2BB10"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 xml:space="preserve">Egyéni jutalmazási formák: </w:t>
      </w:r>
    </w:p>
    <w:p w14:paraId="0B8F0BD0"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lastRenderedPageBreak/>
        <w:t>Az iskolában elismerésként a következő írásos dicséretek adhatók:</w:t>
      </w:r>
    </w:p>
    <w:p w14:paraId="09C4EA7B" w14:textId="33EE3AF8"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oktatói,</w:t>
      </w:r>
    </w:p>
    <w:p w14:paraId="5558FDE1" w14:textId="1FA441DA" w:rsidR="000C75BD" w:rsidRPr="00C9058E" w:rsidRDefault="000C75BD" w:rsidP="001E148F">
      <w:pPr>
        <w:pStyle w:val="BAJUSZ-1"/>
        <w:spacing w:line="276" w:lineRule="auto"/>
        <w:rPr>
          <w:rFonts w:ascii="Times New Roman" w:hAnsi="Times New Roman"/>
          <w:sz w:val="24"/>
        </w:rPr>
      </w:pPr>
      <w:r w:rsidRPr="00C9058E">
        <w:rPr>
          <w:rFonts w:ascii="Times New Roman" w:hAnsi="Times New Roman"/>
          <w:sz w:val="24"/>
        </w:rPr>
        <w:t>szakoktatói</w:t>
      </w:r>
    </w:p>
    <w:p w14:paraId="626421D6"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osztályfőnöki,</w:t>
      </w:r>
    </w:p>
    <w:p w14:paraId="3672EE94" w14:textId="7DA8D462"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igazgató</w:t>
      </w:r>
      <w:r w:rsidR="000C75BD" w:rsidRPr="00C9058E">
        <w:rPr>
          <w:rFonts w:ascii="Times New Roman" w:hAnsi="Times New Roman"/>
          <w:sz w:val="24"/>
        </w:rPr>
        <w:t>helyettes</w:t>
      </w:r>
      <w:r w:rsidRPr="00C9058E">
        <w:rPr>
          <w:rFonts w:ascii="Times New Roman" w:hAnsi="Times New Roman"/>
          <w:sz w:val="24"/>
        </w:rPr>
        <w:t>i,</w:t>
      </w:r>
    </w:p>
    <w:p w14:paraId="5175A810" w14:textId="7EB2DF04" w:rsidR="000C75BD" w:rsidRPr="00C9058E" w:rsidRDefault="000C75BD" w:rsidP="001E148F">
      <w:pPr>
        <w:pStyle w:val="BAJUSZ-1"/>
        <w:spacing w:line="276" w:lineRule="auto"/>
        <w:rPr>
          <w:rFonts w:ascii="Times New Roman" w:hAnsi="Times New Roman"/>
          <w:sz w:val="24"/>
        </w:rPr>
      </w:pPr>
      <w:r w:rsidRPr="00C9058E">
        <w:rPr>
          <w:rFonts w:ascii="Times New Roman" w:hAnsi="Times New Roman"/>
          <w:sz w:val="24"/>
        </w:rPr>
        <w:t>igazgatói</w:t>
      </w:r>
    </w:p>
    <w:p w14:paraId="72376374" w14:textId="7A2DD68E"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oktató</w:t>
      </w:r>
      <w:r w:rsidR="00ED28BB" w:rsidRPr="00C9058E">
        <w:rPr>
          <w:rFonts w:ascii="Times New Roman" w:hAnsi="Times New Roman"/>
          <w:sz w:val="24"/>
        </w:rPr>
        <w:t xml:space="preserve">i </w:t>
      </w:r>
      <w:r w:rsidRPr="00C9058E">
        <w:rPr>
          <w:rFonts w:ascii="Times New Roman" w:hAnsi="Times New Roman"/>
          <w:sz w:val="24"/>
        </w:rPr>
        <w:t>testületi.</w:t>
      </w:r>
    </w:p>
    <w:p w14:paraId="62C83ECE" w14:textId="0B3B22E9"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Az osztályfőnökök, a munkaközösségek, a </w:t>
      </w:r>
      <w:r w:rsidR="000C75BD" w:rsidRPr="00C9058E">
        <w:rPr>
          <w:rFonts w:ascii="Times New Roman" w:hAnsi="Times New Roman" w:cs="Times New Roman"/>
          <w:sz w:val="24"/>
          <w:szCs w:val="24"/>
        </w:rPr>
        <w:t xml:space="preserve">duális </w:t>
      </w:r>
      <w:r w:rsidRPr="00C9058E">
        <w:rPr>
          <w:rFonts w:ascii="Times New Roman" w:hAnsi="Times New Roman" w:cs="Times New Roman"/>
          <w:sz w:val="24"/>
          <w:szCs w:val="24"/>
        </w:rPr>
        <w:t>képzőhelyek javaslatára a legkiemelkedőbb – megyei, országos eredmények</w:t>
      </w:r>
      <w:r w:rsidR="000C75BD" w:rsidRPr="00C9058E">
        <w:rPr>
          <w:rFonts w:ascii="Times New Roman" w:hAnsi="Times New Roman" w:cs="Times New Roman"/>
          <w:sz w:val="24"/>
          <w:szCs w:val="24"/>
        </w:rPr>
        <w:t>et elérő</w:t>
      </w:r>
      <w:r w:rsidRPr="00C9058E">
        <w:rPr>
          <w:rFonts w:ascii="Times New Roman" w:hAnsi="Times New Roman" w:cs="Times New Roman"/>
          <w:sz w:val="24"/>
          <w:szCs w:val="24"/>
        </w:rPr>
        <w:t xml:space="preserve"> – tanulók oklevélben</w:t>
      </w:r>
      <w:r w:rsidR="007C7BA2"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könyvjutalomban </w:t>
      </w:r>
      <w:r w:rsidR="007C7BA2" w:rsidRPr="00C9058E">
        <w:rPr>
          <w:rFonts w:ascii="Times New Roman" w:hAnsi="Times New Roman" w:cs="Times New Roman"/>
          <w:sz w:val="24"/>
          <w:szCs w:val="24"/>
        </w:rPr>
        <w:t xml:space="preserve">és egyéb jutalomban </w:t>
      </w:r>
      <w:r w:rsidRPr="00C9058E">
        <w:rPr>
          <w:rFonts w:ascii="Times New Roman" w:hAnsi="Times New Roman" w:cs="Times New Roman"/>
          <w:sz w:val="24"/>
          <w:szCs w:val="24"/>
        </w:rPr>
        <w:t>részesül</w:t>
      </w:r>
      <w:r w:rsidR="007C7BA2" w:rsidRPr="00C9058E">
        <w:rPr>
          <w:rFonts w:ascii="Times New Roman" w:hAnsi="Times New Roman" w:cs="Times New Roman"/>
          <w:sz w:val="24"/>
          <w:szCs w:val="24"/>
        </w:rPr>
        <w:t>het</w:t>
      </w:r>
      <w:r w:rsidRPr="00C9058E">
        <w:rPr>
          <w:rFonts w:ascii="Times New Roman" w:hAnsi="Times New Roman" w:cs="Times New Roman"/>
          <w:sz w:val="24"/>
          <w:szCs w:val="24"/>
        </w:rPr>
        <w:t>nek.</w:t>
      </w:r>
      <w:r w:rsidR="007C7BA2" w:rsidRPr="00C9058E">
        <w:rPr>
          <w:rFonts w:ascii="Times New Roman" w:hAnsi="Times New Roman" w:cs="Times New Roman"/>
          <w:sz w:val="24"/>
          <w:szCs w:val="24"/>
        </w:rPr>
        <w:t xml:space="preserve"> </w:t>
      </w:r>
      <w:r w:rsidRPr="00C9058E">
        <w:rPr>
          <w:rFonts w:ascii="Times New Roman" w:hAnsi="Times New Roman" w:cs="Times New Roman"/>
          <w:sz w:val="24"/>
          <w:szCs w:val="24"/>
        </w:rPr>
        <w:t>Közösségi munkáért a DÖK is javasolhat tanulókat az elismerésre.</w:t>
      </w:r>
    </w:p>
    <w:p w14:paraId="371E50BC" w14:textId="055E7A8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a tanuló, akinek intézményi szinten is kiemelkedő a teljesítménye (tanulmányi, szakmai és kulturális versenyek győztese, az év tanulója, az év sportolója, az iskoláért végzett kiemelkedő társadalmi munka részese), jutalmát a tanévzáró ünnepélyen az iskola közössége előtt nyilvánosan veszi át.</w:t>
      </w:r>
    </w:p>
    <w:p w14:paraId="1DC03248" w14:textId="0C6885ED" w:rsidR="0071277D" w:rsidRPr="00C9058E" w:rsidRDefault="0071277D" w:rsidP="0071277D">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w:t>
      </w:r>
      <w:r w:rsidRPr="00C9058E">
        <w:rPr>
          <w:rFonts w:ascii="Times New Roman" w:hAnsi="Times New Roman" w:cs="Times New Roman"/>
          <w:b/>
          <w:bCs/>
          <w:sz w:val="24"/>
          <w:szCs w:val="24"/>
        </w:rPr>
        <w:t>Baross Emlékérem” bronz fokozata</w:t>
      </w:r>
      <w:r w:rsidR="00D92D51">
        <w:rPr>
          <w:rFonts w:ascii="Times New Roman" w:hAnsi="Times New Roman" w:cs="Times New Roman"/>
          <w:sz w:val="24"/>
          <w:szCs w:val="24"/>
        </w:rPr>
        <w:t xml:space="preserve"> kitüntető címet a Szolnoki SZC</w:t>
      </w:r>
      <w:r w:rsidRPr="00C9058E">
        <w:rPr>
          <w:rFonts w:ascii="Times New Roman" w:hAnsi="Times New Roman" w:cs="Times New Roman"/>
          <w:sz w:val="24"/>
          <w:szCs w:val="24"/>
        </w:rPr>
        <w:t xml:space="preserve"> Baross Gábor Műszaki Technikum és Szakképző Iskola jogelőd intézménye alapította. A díj első odaítélése az 1998-1999. tanévben történt, majd ezt követően minden tanévben. </w:t>
      </w:r>
    </w:p>
    <w:p w14:paraId="7155AC20" w14:textId="77968A65" w:rsidR="0071277D" w:rsidRPr="00C9058E" w:rsidRDefault="00D92D51" w:rsidP="0071277D">
      <w:pPr>
        <w:spacing w:line="360" w:lineRule="auto"/>
        <w:jc w:val="both"/>
        <w:rPr>
          <w:rFonts w:ascii="Times New Roman" w:hAnsi="Times New Roman" w:cs="Times New Roman"/>
          <w:sz w:val="24"/>
          <w:szCs w:val="24"/>
        </w:rPr>
      </w:pPr>
      <w:r>
        <w:rPr>
          <w:rFonts w:ascii="Times New Roman" w:hAnsi="Times New Roman" w:cs="Times New Roman"/>
          <w:sz w:val="24"/>
          <w:szCs w:val="24"/>
        </w:rPr>
        <w:t>A díj odaítélése a Szolnoki SZC</w:t>
      </w:r>
      <w:r w:rsidR="0071277D" w:rsidRPr="00C9058E">
        <w:rPr>
          <w:rFonts w:ascii="Times New Roman" w:hAnsi="Times New Roman" w:cs="Times New Roman"/>
          <w:sz w:val="24"/>
          <w:szCs w:val="24"/>
        </w:rPr>
        <w:t xml:space="preserve"> Baross Gábor Műszaki Technikum és Szakképző Iskola </w:t>
      </w:r>
      <w:r w:rsidR="007C7BA2" w:rsidRPr="00C9058E">
        <w:rPr>
          <w:rFonts w:ascii="Times New Roman" w:hAnsi="Times New Roman" w:cs="Times New Roman"/>
          <w:sz w:val="24"/>
          <w:szCs w:val="24"/>
        </w:rPr>
        <w:t>oktató</w:t>
      </w:r>
      <w:r w:rsidR="00643A2F" w:rsidRPr="00C9058E">
        <w:rPr>
          <w:rFonts w:ascii="Times New Roman" w:hAnsi="Times New Roman" w:cs="Times New Roman"/>
          <w:sz w:val="24"/>
          <w:szCs w:val="24"/>
        </w:rPr>
        <w:t xml:space="preserve">i </w:t>
      </w:r>
      <w:r w:rsidR="0071277D" w:rsidRPr="00C9058E">
        <w:rPr>
          <w:rFonts w:ascii="Times New Roman" w:hAnsi="Times New Roman" w:cs="Times New Roman"/>
          <w:sz w:val="24"/>
          <w:szCs w:val="24"/>
        </w:rPr>
        <w:t xml:space="preserve">testületének a jogköre, melynek során az alábbi szempontokat szükséges figyelembe venni minden tanévre vonatkozóan: </w:t>
      </w:r>
    </w:p>
    <w:p w14:paraId="7EB93BC3" w14:textId="77777777" w:rsidR="0071277D" w:rsidRPr="00C9058E" w:rsidRDefault="0071277D" w:rsidP="0071277D">
      <w:pPr>
        <w:spacing w:line="360" w:lineRule="auto"/>
        <w:ind w:left="708"/>
        <w:jc w:val="both"/>
        <w:rPr>
          <w:rFonts w:ascii="Times New Roman" w:hAnsi="Times New Roman" w:cs="Times New Roman"/>
          <w:sz w:val="24"/>
          <w:szCs w:val="24"/>
        </w:rPr>
      </w:pPr>
      <w:r w:rsidRPr="00C9058E">
        <w:rPr>
          <w:rFonts w:ascii="Times New Roman" w:hAnsi="Times New Roman" w:cs="Times New Roman"/>
          <w:sz w:val="24"/>
          <w:szCs w:val="24"/>
        </w:rPr>
        <w:t xml:space="preserve">• tanulmány eredmény, </w:t>
      </w:r>
    </w:p>
    <w:p w14:paraId="233696A9" w14:textId="77777777" w:rsidR="0071277D" w:rsidRPr="00C9058E" w:rsidRDefault="0071277D" w:rsidP="0071277D">
      <w:pPr>
        <w:spacing w:line="360" w:lineRule="auto"/>
        <w:ind w:left="708"/>
        <w:jc w:val="both"/>
        <w:rPr>
          <w:rFonts w:ascii="Times New Roman" w:hAnsi="Times New Roman" w:cs="Times New Roman"/>
          <w:sz w:val="24"/>
          <w:szCs w:val="24"/>
        </w:rPr>
      </w:pPr>
      <w:r w:rsidRPr="00C9058E">
        <w:rPr>
          <w:rFonts w:ascii="Times New Roman" w:hAnsi="Times New Roman" w:cs="Times New Roman"/>
          <w:sz w:val="24"/>
          <w:szCs w:val="24"/>
        </w:rPr>
        <w:t xml:space="preserve">• szorgalom és magatartás, </w:t>
      </w:r>
    </w:p>
    <w:p w14:paraId="003E9DC0" w14:textId="2EE343D2" w:rsidR="0071277D" w:rsidRPr="00C9058E" w:rsidRDefault="0071277D" w:rsidP="0071277D">
      <w:pPr>
        <w:spacing w:line="360" w:lineRule="auto"/>
        <w:ind w:left="708"/>
        <w:jc w:val="both"/>
        <w:rPr>
          <w:rFonts w:ascii="Times New Roman" w:hAnsi="Times New Roman" w:cs="Times New Roman"/>
          <w:sz w:val="24"/>
          <w:szCs w:val="24"/>
        </w:rPr>
      </w:pPr>
      <w:r w:rsidRPr="00C9058E">
        <w:rPr>
          <w:rFonts w:ascii="Times New Roman" w:hAnsi="Times New Roman" w:cs="Times New Roman"/>
          <w:sz w:val="24"/>
          <w:szCs w:val="24"/>
        </w:rPr>
        <w:t>• tanulmányi</w:t>
      </w:r>
      <w:r w:rsidR="0047092C" w:rsidRPr="00C9058E">
        <w:rPr>
          <w:rFonts w:ascii="Times New Roman" w:hAnsi="Times New Roman" w:cs="Times New Roman"/>
          <w:sz w:val="24"/>
          <w:szCs w:val="24"/>
        </w:rPr>
        <w:t>, szakmai</w:t>
      </w:r>
      <w:r w:rsidRPr="00C9058E">
        <w:rPr>
          <w:rFonts w:ascii="Times New Roman" w:hAnsi="Times New Roman" w:cs="Times New Roman"/>
          <w:sz w:val="24"/>
          <w:szCs w:val="24"/>
        </w:rPr>
        <w:t xml:space="preserve"> és sportversenyeken való részvétel és eredmény, </w:t>
      </w:r>
    </w:p>
    <w:p w14:paraId="7D3685BE" w14:textId="77777777" w:rsidR="0071277D" w:rsidRPr="00C9058E" w:rsidRDefault="0071277D" w:rsidP="0071277D">
      <w:pPr>
        <w:spacing w:line="360" w:lineRule="auto"/>
        <w:ind w:left="708"/>
        <w:jc w:val="both"/>
        <w:rPr>
          <w:rFonts w:ascii="Times New Roman" w:hAnsi="Times New Roman" w:cs="Times New Roman"/>
          <w:sz w:val="24"/>
          <w:szCs w:val="24"/>
        </w:rPr>
      </w:pPr>
      <w:r w:rsidRPr="00C9058E">
        <w:rPr>
          <w:rFonts w:ascii="Times New Roman" w:hAnsi="Times New Roman" w:cs="Times New Roman"/>
          <w:sz w:val="24"/>
          <w:szCs w:val="24"/>
        </w:rPr>
        <w:t xml:space="preserve">• közösségi életben való aktív részvétel, </w:t>
      </w:r>
    </w:p>
    <w:p w14:paraId="2FB5D6AB" w14:textId="77777777" w:rsidR="0071277D" w:rsidRPr="00C9058E" w:rsidRDefault="0071277D" w:rsidP="0071277D">
      <w:pPr>
        <w:spacing w:line="360" w:lineRule="auto"/>
        <w:ind w:left="708"/>
        <w:jc w:val="both"/>
        <w:rPr>
          <w:rFonts w:ascii="Times New Roman" w:hAnsi="Times New Roman" w:cs="Times New Roman"/>
          <w:sz w:val="24"/>
          <w:szCs w:val="24"/>
        </w:rPr>
      </w:pPr>
      <w:r w:rsidRPr="00C9058E">
        <w:rPr>
          <w:rFonts w:ascii="Times New Roman" w:hAnsi="Times New Roman" w:cs="Times New Roman"/>
          <w:sz w:val="24"/>
          <w:szCs w:val="24"/>
        </w:rPr>
        <w:t xml:space="preserve">• iskolán kívüli, az iskola hírnevét öregbítő művelődési, kulturális, sporttevékenység. </w:t>
      </w:r>
    </w:p>
    <w:p w14:paraId="6DF91DBC" w14:textId="77777777" w:rsidR="0071277D" w:rsidRPr="00C9058E" w:rsidRDefault="0071277D" w:rsidP="0071277D">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kiválasztás módja minden tanévben: </w:t>
      </w:r>
    </w:p>
    <w:p w14:paraId="08F6974F" w14:textId="6D56701D" w:rsidR="0071277D" w:rsidRPr="00C9058E" w:rsidRDefault="0071277D" w:rsidP="0071277D">
      <w:pPr>
        <w:spacing w:line="360" w:lineRule="auto"/>
        <w:ind w:left="708"/>
        <w:jc w:val="both"/>
        <w:rPr>
          <w:rFonts w:ascii="Times New Roman" w:hAnsi="Times New Roman" w:cs="Times New Roman"/>
          <w:sz w:val="24"/>
          <w:szCs w:val="24"/>
        </w:rPr>
      </w:pPr>
      <w:r w:rsidRPr="00C9058E">
        <w:rPr>
          <w:rFonts w:ascii="Times New Roman" w:hAnsi="Times New Roman" w:cs="Times New Roman"/>
          <w:sz w:val="24"/>
          <w:szCs w:val="24"/>
        </w:rPr>
        <w:t>• április 8-ig a végzős osztályok osztályfőnökei indoklással együtt javaslatot tesznek a jelöltekre az iskola igazgatójánál,</w:t>
      </w:r>
      <w:r w:rsidR="00871362" w:rsidRPr="00C9058E">
        <w:rPr>
          <w:rFonts w:ascii="Times New Roman" w:hAnsi="Times New Roman" w:cs="Times New Roman"/>
          <w:sz w:val="24"/>
          <w:szCs w:val="24"/>
        </w:rPr>
        <w:t xml:space="preserve"> majd </w:t>
      </w:r>
      <w:r w:rsidR="00C57F02" w:rsidRPr="00C9058E">
        <w:rPr>
          <w:rFonts w:ascii="Times New Roman" w:hAnsi="Times New Roman" w:cs="Times New Roman"/>
          <w:sz w:val="24"/>
          <w:szCs w:val="24"/>
        </w:rPr>
        <w:t>ez a tanári szobában kifüggesztésre kerül</w:t>
      </w:r>
    </w:p>
    <w:p w14:paraId="5F85823E" w14:textId="525D4B3E" w:rsidR="00871362" w:rsidRPr="00C9058E" w:rsidRDefault="0071277D" w:rsidP="000A0A49">
      <w:pPr>
        <w:spacing w:line="360" w:lineRule="auto"/>
        <w:ind w:left="708"/>
        <w:jc w:val="both"/>
        <w:rPr>
          <w:rFonts w:ascii="Times New Roman" w:hAnsi="Times New Roman" w:cs="Times New Roman"/>
          <w:sz w:val="24"/>
          <w:szCs w:val="24"/>
        </w:rPr>
      </w:pPr>
      <w:r w:rsidRPr="00C9058E">
        <w:rPr>
          <w:rFonts w:ascii="Times New Roman" w:hAnsi="Times New Roman" w:cs="Times New Roman"/>
          <w:sz w:val="24"/>
          <w:szCs w:val="24"/>
        </w:rPr>
        <w:lastRenderedPageBreak/>
        <w:t>• április 9. és 15</w:t>
      </w:r>
      <w:r w:rsidR="00643A2F" w:rsidRPr="00C9058E">
        <w:rPr>
          <w:rFonts w:ascii="Times New Roman" w:hAnsi="Times New Roman" w:cs="Times New Roman"/>
          <w:sz w:val="24"/>
          <w:szCs w:val="24"/>
        </w:rPr>
        <w:t>.</w:t>
      </w:r>
      <w:r w:rsidRPr="00C9058E">
        <w:rPr>
          <w:rFonts w:ascii="Times New Roman" w:hAnsi="Times New Roman" w:cs="Times New Roman"/>
          <w:sz w:val="24"/>
          <w:szCs w:val="24"/>
        </w:rPr>
        <w:t xml:space="preserve"> között </w:t>
      </w:r>
      <w:r w:rsidR="00871362" w:rsidRPr="00C9058E">
        <w:rPr>
          <w:rFonts w:ascii="Times New Roman" w:hAnsi="Times New Roman" w:cs="Times New Roman"/>
          <w:sz w:val="24"/>
          <w:szCs w:val="24"/>
        </w:rPr>
        <w:t xml:space="preserve">az oktatók információkat gyűjthetnek a jelöltekről s </w:t>
      </w:r>
      <w:r w:rsidRPr="00C9058E">
        <w:rPr>
          <w:rFonts w:ascii="Times New Roman" w:hAnsi="Times New Roman" w:cs="Times New Roman"/>
          <w:sz w:val="24"/>
          <w:szCs w:val="24"/>
        </w:rPr>
        <w:t xml:space="preserve">legkésőbb </w:t>
      </w:r>
      <w:r w:rsidR="00871362" w:rsidRPr="00C9058E">
        <w:rPr>
          <w:rFonts w:ascii="Times New Roman" w:hAnsi="Times New Roman" w:cs="Times New Roman"/>
          <w:sz w:val="24"/>
          <w:szCs w:val="24"/>
        </w:rPr>
        <w:t xml:space="preserve">a végzősök </w:t>
      </w:r>
      <w:r w:rsidRPr="00C9058E">
        <w:rPr>
          <w:rFonts w:ascii="Times New Roman" w:hAnsi="Times New Roman" w:cs="Times New Roman"/>
          <w:sz w:val="24"/>
          <w:szCs w:val="24"/>
        </w:rPr>
        <w:t>osztályozó értekezlet</w:t>
      </w:r>
      <w:r w:rsidR="00871362" w:rsidRPr="00C9058E">
        <w:rPr>
          <w:rFonts w:ascii="Times New Roman" w:hAnsi="Times New Roman" w:cs="Times New Roman"/>
          <w:sz w:val="24"/>
          <w:szCs w:val="24"/>
        </w:rPr>
        <w:t>é</w:t>
      </w:r>
      <w:r w:rsidRPr="00C9058E">
        <w:rPr>
          <w:rFonts w:ascii="Times New Roman" w:hAnsi="Times New Roman" w:cs="Times New Roman"/>
          <w:sz w:val="24"/>
          <w:szCs w:val="24"/>
        </w:rPr>
        <w:t>n a</w:t>
      </w:r>
      <w:r w:rsidR="00871362" w:rsidRPr="00C9058E">
        <w:rPr>
          <w:rFonts w:ascii="Times New Roman" w:hAnsi="Times New Roman" w:cs="Times New Roman"/>
          <w:sz w:val="24"/>
          <w:szCs w:val="24"/>
        </w:rPr>
        <w:t xml:space="preserve">z oktatói </w:t>
      </w:r>
      <w:r w:rsidRPr="00C9058E">
        <w:rPr>
          <w:rFonts w:ascii="Times New Roman" w:hAnsi="Times New Roman" w:cs="Times New Roman"/>
          <w:sz w:val="24"/>
          <w:szCs w:val="24"/>
        </w:rPr>
        <w:t>testület tagjai szavaz</w:t>
      </w:r>
      <w:r w:rsidR="00871362" w:rsidRPr="00C9058E">
        <w:rPr>
          <w:rFonts w:ascii="Times New Roman" w:hAnsi="Times New Roman" w:cs="Times New Roman"/>
          <w:sz w:val="24"/>
          <w:szCs w:val="24"/>
        </w:rPr>
        <w:t>nak a díj odaítéléséről</w:t>
      </w:r>
      <w:r w:rsidRPr="00C9058E">
        <w:rPr>
          <w:rFonts w:ascii="Times New Roman" w:hAnsi="Times New Roman" w:cs="Times New Roman"/>
          <w:sz w:val="24"/>
          <w:szCs w:val="24"/>
        </w:rPr>
        <w:t xml:space="preserve">. A díj átadására ünnepélyes keretek között, a ballagási ünnepségen vagy a tanévzáró ünnepségen kerül sor. </w:t>
      </w:r>
    </w:p>
    <w:p w14:paraId="552FDC70" w14:textId="77777777" w:rsidR="0071277D" w:rsidRPr="00C9058E" w:rsidRDefault="0071277D" w:rsidP="0071277D">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díj elemei: díszoklevél és emlékplakett. </w:t>
      </w:r>
    </w:p>
    <w:p w14:paraId="148F33EF" w14:textId="5FDBBEB7" w:rsidR="0071277D" w:rsidRPr="00C9058E" w:rsidRDefault="000D4016" w:rsidP="0071277D">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w:t>
      </w:r>
      <w:r w:rsidR="0071277D" w:rsidRPr="00C9058E">
        <w:rPr>
          <w:rFonts w:ascii="Times New Roman" w:hAnsi="Times New Roman" w:cs="Times New Roman"/>
          <w:sz w:val="24"/>
          <w:szCs w:val="24"/>
        </w:rPr>
        <w:t>z oktatói testületi dicséret és a Baross Emlékérem kitüntetés a tanulók bizonyítványába kerül bejegyzésre</w:t>
      </w:r>
    </w:p>
    <w:p w14:paraId="0C306426" w14:textId="387FA1B4" w:rsidR="006526C2" w:rsidRPr="00C9058E" w:rsidRDefault="006526C2" w:rsidP="0071277D">
      <w:pPr>
        <w:spacing w:line="360" w:lineRule="auto"/>
        <w:jc w:val="both"/>
        <w:rPr>
          <w:rFonts w:ascii="Times New Roman" w:hAnsi="Times New Roman" w:cs="Times New Roman"/>
          <w:b/>
          <w:bCs/>
          <w:sz w:val="24"/>
          <w:szCs w:val="24"/>
        </w:rPr>
      </w:pPr>
      <w:r w:rsidRPr="00C9058E">
        <w:rPr>
          <w:rFonts w:ascii="Times New Roman" w:hAnsi="Times New Roman" w:cs="Times New Roman"/>
          <w:b/>
          <w:bCs/>
          <w:sz w:val="24"/>
          <w:szCs w:val="24"/>
        </w:rPr>
        <w:t xml:space="preserve">„Jól </w:t>
      </w:r>
      <w:r w:rsidR="00787A25" w:rsidRPr="00C9058E">
        <w:rPr>
          <w:rFonts w:ascii="Times New Roman" w:hAnsi="Times New Roman" w:cs="Times New Roman"/>
          <w:b/>
          <w:bCs/>
          <w:sz w:val="24"/>
          <w:szCs w:val="24"/>
        </w:rPr>
        <w:t>jártunk veled” plakett</w:t>
      </w:r>
      <w:r w:rsidR="00871362" w:rsidRPr="00C9058E">
        <w:rPr>
          <w:rFonts w:ascii="Times New Roman" w:hAnsi="Times New Roman" w:cs="Times New Roman"/>
          <w:b/>
          <w:bCs/>
          <w:sz w:val="24"/>
          <w:szCs w:val="24"/>
        </w:rPr>
        <w:t xml:space="preserve">et </w:t>
      </w:r>
      <w:r w:rsidR="00787A25" w:rsidRPr="00C9058E">
        <w:rPr>
          <w:rFonts w:ascii="Times New Roman" w:hAnsi="Times New Roman" w:cs="Times New Roman"/>
          <w:sz w:val="24"/>
          <w:szCs w:val="24"/>
        </w:rPr>
        <w:t xml:space="preserve">a tanévzáró ünnepségen a 9. évfolyamos tanulók közül </w:t>
      </w:r>
      <w:r w:rsidR="006D5CE6" w:rsidRPr="00C9058E">
        <w:rPr>
          <w:rFonts w:ascii="Times New Roman" w:hAnsi="Times New Roman" w:cs="Times New Roman"/>
          <w:sz w:val="24"/>
          <w:szCs w:val="24"/>
        </w:rPr>
        <w:t>1 diák kapja az oktatói testület javaslata alapján.</w:t>
      </w:r>
    </w:p>
    <w:p w14:paraId="210C055B"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 xml:space="preserve">Csoportos jutalmazási formák: </w:t>
      </w:r>
    </w:p>
    <w:p w14:paraId="65362B5B"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jutalomkirándulás</w:t>
      </w:r>
    </w:p>
    <w:p w14:paraId="73FC3BC2" w14:textId="017936AA" w:rsidR="001E148F" w:rsidRPr="00C9058E" w:rsidRDefault="001E148F" w:rsidP="00643A2F">
      <w:pPr>
        <w:pStyle w:val="BAJUSZ-1"/>
        <w:spacing w:line="360" w:lineRule="auto"/>
        <w:rPr>
          <w:rFonts w:ascii="Times New Roman" w:hAnsi="Times New Roman"/>
          <w:sz w:val="24"/>
        </w:rPr>
      </w:pPr>
      <w:r w:rsidRPr="00C9058E">
        <w:rPr>
          <w:rFonts w:ascii="Times New Roman" w:hAnsi="Times New Roman"/>
          <w:sz w:val="24"/>
        </w:rPr>
        <w:t>kulturális hozzájárulás (színház- vagy kiállítás látogatáshoz).</w:t>
      </w:r>
    </w:p>
    <w:p w14:paraId="2E8D78FD" w14:textId="598CE710" w:rsidR="001E148F" w:rsidRPr="00C9058E" w:rsidRDefault="001E148F" w:rsidP="001E148F">
      <w:pPr>
        <w:pStyle w:val="Cmsor2"/>
        <w:rPr>
          <w:rFonts w:ascii="Times New Roman" w:hAnsi="Times New Roman" w:cs="Times New Roman"/>
          <w:b w:val="0"/>
          <w:bCs w:val="0"/>
          <w:sz w:val="24"/>
          <w:szCs w:val="24"/>
        </w:rPr>
      </w:pPr>
      <w:bookmarkStart w:id="639" w:name="_Toc115442979"/>
      <w:r w:rsidRPr="00C9058E">
        <w:rPr>
          <w:rFonts w:ascii="Times New Roman" w:hAnsi="Times New Roman" w:cs="Times New Roman"/>
          <w:sz w:val="24"/>
          <w:szCs w:val="24"/>
        </w:rPr>
        <w:t>3.1</w:t>
      </w:r>
      <w:r w:rsidR="004E0837" w:rsidRPr="00C9058E">
        <w:rPr>
          <w:rFonts w:ascii="Times New Roman" w:hAnsi="Times New Roman" w:cs="Times New Roman"/>
          <w:sz w:val="24"/>
          <w:szCs w:val="24"/>
          <w:lang w:val="hu-HU"/>
        </w:rPr>
        <w:t>6</w:t>
      </w:r>
      <w:r w:rsidRPr="00C9058E">
        <w:rPr>
          <w:rFonts w:ascii="Times New Roman" w:hAnsi="Times New Roman" w:cs="Times New Roman"/>
          <w:sz w:val="24"/>
          <w:szCs w:val="24"/>
        </w:rPr>
        <w:t xml:space="preserve"> A tanuló fegyelmi és kártérítési felelőssége</w:t>
      </w:r>
      <w:bookmarkEnd w:id="639"/>
    </w:p>
    <w:p w14:paraId="1995EEF3" w14:textId="2B11CA3B" w:rsidR="0071277D" w:rsidRPr="00C9058E" w:rsidRDefault="0071277D" w:rsidP="0071277D">
      <w:pPr>
        <w:spacing w:line="360" w:lineRule="auto"/>
        <w:rPr>
          <w:rFonts w:ascii="Times New Roman" w:hAnsi="Times New Roman" w:cs="Times New Roman"/>
          <w:sz w:val="24"/>
          <w:szCs w:val="24"/>
          <w:lang w:eastAsia="x-none"/>
        </w:rPr>
      </w:pPr>
      <w:r w:rsidRPr="00C9058E">
        <w:rPr>
          <w:rFonts w:ascii="Times New Roman" w:hAnsi="Times New Roman" w:cs="Times New Roman"/>
          <w:sz w:val="24"/>
          <w:szCs w:val="24"/>
          <w:lang w:eastAsia="x-none"/>
        </w:rPr>
        <w:t>Ha a tanuló a tanulói jogviszonyából származó kötelességeit vétkesen és súlyosan megszegi, fegyelmi eljárás alapján, írásbeli határozattal fegyelmi büntetésben részesíthető. A fegyelmi eljárás megindítása és lefolytatása kötelező, ha a tanuló maga ellen kéri. Kiskorú tanuló esetén e jogot a kiskorú tanuló törvényes képviselője gyakorolja.</w:t>
      </w:r>
    </w:p>
    <w:p w14:paraId="0CF55832" w14:textId="77777777" w:rsidR="0071277D" w:rsidRPr="00C9058E" w:rsidRDefault="0071277D" w:rsidP="000D4016">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fegyelmi büntetés lehet</w:t>
      </w:r>
    </w:p>
    <w:p w14:paraId="1F666E34" w14:textId="3B452DFC" w:rsidR="0071277D" w:rsidRPr="00C9058E" w:rsidRDefault="0071277D" w:rsidP="000D4016">
      <w:pPr>
        <w:spacing w:after="100" w:line="360" w:lineRule="auto"/>
        <w:ind w:left="709"/>
        <w:rPr>
          <w:rFonts w:ascii="Times New Roman" w:hAnsi="Times New Roman" w:cs="Times New Roman"/>
          <w:sz w:val="24"/>
          <w:szCs w:val="24"/>
          <w:lang w:eastAsia="x-none"/>
        </w:rPr>
      </w:pPr>
      <w:r w:rsidRPr="00C9058E">
        <w:rPr>
          <w:rFonts w:ascii="Times New Roman" w:hAnsi="Times New Roman" w:cs="Times New Roman"/>
          <w:sz w:val="24"/>
          <w:szCs w:val="24"/>
          <w:lang w:eastAsia="x-none"/>
        </w:rPr>
        <w:t>a) megrovás,</w:t>
      </w:r>
    </w:p>
    <w:p w14:paraId="58610399" w14:textId="680202BF" w:rsidR="0071277D" w:rsidRPr="00C9058E" w:rsidRDefault="0071277D" w:rsidP="000D4016">
      <w:pPr>
        <w:spacing w:after="100" w:line="360" w:lineRule="auto"/>
        <w:ind w:left="709"/>
        <w:rPr>
          <w:rFonts w:ascii="Times New Roman" w:hAnsi="Times New Roman" w:cs="Times New Roman"/>
          <w:sz w:val="24"/>
          <w:szCs w:val="24"/>
          <w:lang w:eastAsia="x-none"/>
        </w:rPr>
      </w:pPr>
      <w:r w:rsidRPr="00C9058E">
        <w:rPr>
          <w:rFonts w:ascii="Times New Roman" w:hAnsi="Times New Roman" w:cs="Times New Roman"/>
          <w:sz w:val="24"/>
          <w:szCs w:val="24"/>
          <w:lang w:eastAsia="x-none"/>
        </w:rPr>
        <w:t>b) meghatározott kedvezmények, juttatások csökkentése vagy megvonása,</w:t>
      </w:r>
    </w:p>
    <w:p w14:paraId="0A5E6080" w14:textId="3030504D" w:rsidR="0071277D" w:rsidRPr="00C9058E" w:rsidRDefault="0071277D" w:rsidP="000D4016">
      <w:pPr>
        <w:spacing w:after="100" w:line="360" w:lineRule="auto"/>
        <w:ind w:left="709"/>
        <w:rPr>
          <w:rFonts w:ascii="Times New Roman" w:hAnsi="Times New Roman" w:cs="Times New Roman"/>
          <w:sz w:val="24"/>
          <w:szCs w:val="24"/>
          <w:lang w:eastAsia="x-none"/>
        </w:rPr>
      </w:pPr>
      <w:r w:rsidRPr="00C9058E">
        <w:rPr>
          <w:rFonts w:ascii="Times New Roman" w:hAnsi="Times New Roman" w:cs="Times New Roman"/>
          <w:sz w:val="24"/>
          <w:szCs w:val="24"/>
          <w:lang w:eastAsia="x-none"/>
        </w:rPr>
        <w:t>c) áthelyezés másik osztályba, csoportba vagy szakképző intézménybe, illetve köznevelési intézménybe,</w:t>
      </w:r>
    </w:p>
    <w:p w14:paraId="22A1FFEF" w14:textId="3E7D14FE" w:rsidR="0071277D" w:rsidRPr="00C9058E" w:rsidRDefault="0071277D" w:rsidP="000D4016">
      <w:pPr>
        <w:spacing w:after="100" w:line="360" w:lineRule="auto"/>
        <w:ind w:left="709"/>
        <w:rPr>
          <w:rFonts w:ascii="Times New Roman" w:hAnsi="Times New Roman" w:cs="Times New Roman"/>
          <w:sz w:val="24"/>
          <w:szCs w:val="24"/>
          <w:lang w:eastAsia="x-none"/>
        </w:rPr>
      </w:pPr>
      <w:r w:rsidRPr="00C9058E">
        <w:rPr>
          <w:rFonts w:ascii="Times New Roman" w:hAnsi="Times New Roman" w:cs="Times New Roman"/>
          <w:sz w:val="24"/>
          <w:szCs w:val="24"/>
          <w:lang w:eastAsia="x-none"/>
        </w:rPr>
        <w:t>d) kizárás a szakképző intézményből.</w:t>
      </w:r>
    </w:p>
    <w:p w14:paraId="1346489C" w14:textId="402FB691" w:rsidR="0071277D" w:rsidRPr="00C9058E" w:rsidRDefault="0071277D" w:rsidP="000D4016">
      <w:pPr>
        <w:spacing w:after="100" w:line="360" w:lineRule="auto"/>
        <w:rPr>
          <w:rFonts w:ascii="Times New Roman" w:hAnsi="Times New Roman" w:cs="Times New Roman"/>
          <w:sz w:val="24"/>
          <w:szCs w:val="24"/>
          <w:lang w:eastAsia="x-none"/>
        </w:rPr>
      </w:pPr>
      <w:r w:rsidRPr="00C9058E">
        <w:rPr>
          <w:rFonts w:ascii="Times New Roman" w:hAnsi="Times New Roman" w:cs="Times New Roman"/>
          <w:sz w:val="24"/>
          <w:szCs w:val="24"/>
          <w:lang w:eastAsia="x-none"/>
        </w:rPr>
        <w:t>A tanulóval szemben ugyanazért a kötelességszegésért csak egy fe</w:t>
      </w:r>
      <w:r w:rsidR="0097221B">
        <w:rPr>
          <w:rFonts w:ascii="Times New Roman" w:hAnsi="Times New Roman" w:cs="Times New Roman"/>
          <w:sz w:val="24"/>
          <w:szCs w:val="24"/>
          <w:lang w:eastAsia="x-none"/>
        </w:rPr>
        <w:t xml:space="preserve">gyelmi büntetés állapítható </w:t>
      </w:r>
      <w:proofErr w:type="gramStart"/>
      <w:r w:rsidR="0097221B" w:rsidRPr="0097221B">
        <w:rPr>
          <w:rFonts w:ascii="Times New Roman" w:hAnsi="Times New Roman" w:cs="Times New Roman"/>
          <w:sz w:val="24"/>
          <w:szCs w:val="24"/>
          <w:lang w:eastAsia="x-none"/>
        </w:rPr>
        <w:t>meg</w:t>
      </w:r>
      <w:r w:rsidRPr="0097221B">
        <w:rPr>
          <w:rFonts w:ascii="Times New Roman" w:hAnsi="Times New Roman" w:cs="Times New Roman"/>
          <w:sz w:val="24"/>
          <w:szCs w:val="24"/>
          <w:lang w:eastAsia="x-none"/>
        </w:rPr>
        <w:t xml:space="preserve"> </w:t>
      </w:r>
      <w:r w:rsidR="00DA22C9" w:rsidRPr="0097221B">
        <w:rPr>
          <w:rFonts w:ascii="Times New Roman" w:hAnsi="Times New Roman" w:cs="Times New Roman"/>
          <w:sz w:val="24"/>
          <w:szCs w:val="24"/>
          <w:lang w:eastAsia="x-none"/>
        </w:rPr>
        <w:t xml:space="preserve"> (</w:t>
      </w:r>
      <w:proofErr w:type="gramEnd"/>
      <w:r w:rsidR="00DA22C9" w:rsidRPr="0097221B">
        <w:rPr>
          <w:rFonts w:ascii="Times New Roman" w:hAnsi="Times New Roman" w:cs="Times New Roman"/>
          <w:sz w:val="24"/>
          <w:szCs w:val="24"/>
          <w:lang w:eastAsia="x-none"/>
        </w:rPr>
        <w:t xml:space="preserve"> a </w:t>
      </w:r>
      <w:r w:rsidR="00AA1E11" w:rsidRPr="0097221B">
        <w:rPr>
          <w:rFonts w:ascii="Times New Roman" w:hAnsi="Times New Roman" w:cs="Times New Roman"/>
          <w:sz w:val="24"/>
          <w:szCs w:val="24"/>
          <w:lang w:eastAsia="x-none"/>
        </w:rPr>
        <w:t>„F</w:t>
      </w:r>
      <w:r w:rsidR="00DA22C9" w:rsidRPr="0097221B">
        <w:rPr>
          <w:rFonts w:ascii="Times New Roman" w:hAnsi="Times New Roman" w:cs="Times New Roman"/>
          <w:sz w:val="24"/>
          <w:szCs w:val="24"/>
          <w:lang w:eastAsia="x-none"/>
        </w:rPr>
        <w:t>egyelmi szabályzat</w:t>
      </w:r>
      <w:r w:rsidR="00AA1E11" w:rsidRPr="0097221B">
        <w:rPr>
          <w:rFonts w:ascii="Times New Roman" w:hAnsi="Times New Roman" w:cs="Times New Roman"/>
          <w:sz w:val="24"/>
          <w:szCs w:val="24"/>
          <w:lang w:eastAsia="x-none"/>
        </w:rPr>
        <w:t>”</w:t>
      </w:r>
      <w:r w:rsidR="00DA22C9" w:rsidRPr="0097221B">
        <w:rPr>
          <w:rFonts w:ascii="Times New Roman" w:hAnsi="Times New Roman" w:cs="Times New Roman"/>
          <w:sz w:val="24"/>
          <w:szCs w:val="24"/>
          <w:lang w:eastAsia="x-none"/>
        </w:rPr>
        <w:t xml:space="preserve"> a </w:t>
      </w:r>
      <w:r w:rsidR="00AA1E11" w:rsidRPr="0097221B">
        <w:rPr>
          <w:rFonts w:ascii="Times New Roman" w:hAnsi="Times New Roman" w:cs="Times New Roman"/>
          <w:sz w:val="24"/>
          <w:szCs w:val="24"/>
          <w:lang w:eastAsia="x-none"/>
        </w:rPr>
        <w:t>5.számú</w:t>
      </w:r>
      <w:r w:rsidR="00DA22C9" w:rsidRPr="0097221B">
        <w:rPr>
          <w:rFonts w:ascii="Times New Roman" w:hAnsi="Times New Roman" w:cs="Times New Roman"/>
          <w:sz w:val="24"/>
          <w:szCs w:val="24"/>
          <w:lang w:eastAsia="x-none"/>
        </w:rPr>
        <w:t xml:space="preserve"> mellékletben található)</w:t>
      </w:r>
    </w:p>
    <w:p w14:paraId="0A5C4C09" w14:textId="5D4A5225" w:rsidR="0071277D" w:rsidRPr="00C9058E" w:rsidRDefault="0071277D" w:rsidP="000D4016">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tanuló kártérítési felelőssége</w:t>
      </w:r>
    </w:p>
    <w:p w14:paraId="2D6EFFDA" w14:textId="3C6EAE69" w:rsidR="0071277D" w:rsidRPr="00C9058E" w:rsidRDefault="0071277D" w:rsidP="000D4016">
      <w:pPr>
        <w:spacing w:after="100" w:line="360" w:lineRule="auto"/>
        <w:rPr>
          <w:rFonts w:ascii="Times New Roman" w:hAnsi="Times New Roman" w:cs="Times New Roman"/>
          <w:sz w:val="24"/>
          <w:szCs w:val="24"/>
          <w:lang w:eastAsia="x-none"/>
        </w:rPr>
      </w:pPr>
      <w:r w:rsidRPr="00C9058E">
        <w:rPr>
          <w:rFonts w:ascii="Times New Roman" w:hAnsi="Times New Roman" w:cs="Times New Roman"/>
          <w:sz w:val="24"/>
          <w:szCs w:val="24"/>
          <w:lang w:eastAsia="x-none"/>
        </w:rPr>
        <w:t xml:space="preserve">Ha a tanuló a szakképző intézménynek jogellenesen kárt okoz, a Ptk. szerint köteles azt megtéríteni. </w:t>
      </w:r>
      <w:r w:rsidR="00270A6C" w:rsidRPr="00C9058E">
        <w:rPr>
          <w:rFonts w:ascii="Times New Roman" w:hAnsi="Times New Roman" w:cs="Times New Roman"/>
          <w:sz w:val="24"/>
          <w:szCs w:val="24"/>
          <w:lang w:eastAsia="x-none"/>
        </w:rPr>
        <w:t xml:space="preserve">Kiskorú tanuló esetén a kártérítési kötelezettség a tanuló törvényes képviselőjét </w:t>
      </w:r>
      <w:r w:rsidR="00270A6C" w:rsidRPr="00C9058E">
        <w:rPr>
          <w:rFonts w:ascii="Times New Roman" w:hAnsi="Times New Roman" w:cs="Times New Roman"/>
          <w:sz w:val="24"/>
          <w:szCs w:val="24"/>
          <w:lang w:eastAsia="x-none"/>
        </w:rPr>
        <w:lastRenderedPageBreak/>
        <w:t>terheli.</w:t>
      </w:r>
      <w:r w:rsidR="00270A6C" w:rsidRPr="00C9058E">
        <w:rPr>
          <w:rFonts w:ascii="Times New Roman" w:hAnsi="Times New Roman" w:cs="Times New Roman"/>
          <w:color w:val="FF0000"/>
          <w:sz w:val="24"/>
          <w:szCs w:val="24"/>
          <w:lang w:eastAsia="x-none"/>
        </w:rPr>
        <w:t xml:space="preserve"> </w:t>
      </w:r>
      <w:r w:rsidRPr="00C9058E">
        <w:rPr>
          <w:rFonts w:ascii="Times New Roman" w:hAnsi="Times New Roman" w:cs="Times New Roman"/>
          <w:sz w:val="24"/>
          <w:szCs w:val="24"/>
          <w:lang w:eastAsia="x-none"/>
        </w:rPr>
        <w:t>A kártérítés mértéke nem haladhatja meg a - károkozás napján érvényes - kötelező legkisebb munkabér</w:t>
      </w:r>
    </w:p>
    <w:p w14:paraId="1B431881" w14:textId="6E62CCD9" w:rsidR="0071277D" w:rsidRPr="00C9058E" w:rsidRDefault="0071277D" w:rsidP="0047092C">
      <w:pPr>
        <w:spacing w:after="100" w:line="360" w:lineRule="auto"/>
        <w:ind w:firstLine="567"/>
        <w:rPr>
          <w:rFonts w:ascii="Times New Roman" w:hAnsi="Times New Roman" w:cs="Times New Roman"/>
          <w:sz w:val="24"/>
          <w:szCs w:val="24"/>
          <w:lang w:eastAsia="x-none"/>
        </w:rPr>
      </w:pPr>
      <w:r w:rsidRPr="00C9058E">
        <w:rPr>
          <w:rFonts w:ascii="Times New Roman" w:hAnsi="Times New Roman" w:cs="Times New Roman"/>
          <w:sz w:val="24"/>
          <w:szCs w:val="24"/>
          <w:lang w:eastAsia="x-none"/>
        </w:rPr>
        <w:t>a) egyhavi összegének ötven százalékát gondatlan károkozás esetén,</w:t>
      </w:r>
    </w:p>
    <w:p w14:paraId="0A99B90C" w14:textId="5F5986A8" w:rsidR="001E148F" w:rsidRPr="00C9058E" w:rsidRDefault="0071277D" w:rsidP="00AA1E11">
      <w:pPr>
        <w:spacing w:after="100" w:line="360" w:lineRule="auto"/>
        <w:ind w:firstLine="567"/>
        <w:rPr>
          <w:rFonts w:ascii="Times New Roman" w:hAnsi="Times New Roman" w:cs="Times New Roman"/>
          <w:sz w:val="24"/>
          <w:szCs w:val="24"/>
          <w:lang w:eastAsia="x-none"/>
        </w:rPr>
      </w:pPr>
      <w:r w:rsidRPr="00C9058E">
        <w:rPr>
          <w:rFonts w:ascii="Times New Roman" w:hAnsi="Times New Roman" w:cs="Times New Roman"/>
          <w:sz w:val="24"/>
          <w:szCs w:val="24"/>
          <w:lang w:eastAsia="x-none"/>
        </w:rPr>
        <w:t>b) öthavi összegét szándékos károkozás esetén.</w:t>
      </w:r>
    </w:p>
    <w:p w14:paraId="7032E926" w14:textId="04B55508" w:rsidR="001E148F" w:rsidRPr="00C9058E" w:rsidRDefault="001E148F" w:rsidP="001E148F">
      <w:pPr>
        <w:pStyle w:val="Cmsor2"/>
        <w:rPr>
          <w:rFonts w:ascii="Times New Roman" w:hAnsi="Times New Roman" w:cs="Times New Roman"/>
          <w:sz w:val="24"/>
          <w:szCs w:val="24"/>
        </w:rPr>
      </w:pPr>
      <w:bookmarkStart w:id="640" w:name="_Toc115442980"/>
      <w:r w:rsidRPr="00C9058E">
        <w:rPr>
          <w:rFonts w:ascii="Times New Roman" w:hAnsi="Times New Roman" w:cs="Times New Roman"/>
          <w:sz w:val="24"/>
          <w:szCs w:val="24"/>
        </w:rPr>
        <w:t>3.1</w:t>
      </w:r>
      <w:r w:rsidR="004E0837" w:rsidRPr="00C9058E">
        <w:rPr>
          <w:rFonts w:ascii="Times New Roman" w:hAnsi="Times New Roman" w:cs="Times New Roman"/>
          <w:sz w:val="24"/>
          <w:szCs w:val="24"/>
          <w:lang w:val="hu-HU"/>
        </w:rPr>
        <w:t>7</w:t>
      </w:r>
      <w:r w:rsidRPr="00C9058E">
        <w:rPr>
          <w:rFonts w:ascii="Times New Roman" w:hAnsi="Times New Roman" w:cs="Times New Roman"/>
          <w:sz w:val="24"/>
          <w:szCs w:val="24"/>
          <w:lang w:val="hu-HU"/>
        </w:rPr>
        <w:t xml:space="preserve"> </w:t>
      </w:r>
      <w:r w:rsidRPr="00C9058E">
        <w:rPr>
          <w:rFonts w:ascii="Times New Roman" w:hAnsi="Times New Roman" w:cs="Times New Roman"/>
          <w:sz w:val="24"/>
          <w:szCs w:val="24"/>
        </w:rPr>
        <w:t>Az oktatói testület által szükségesnek tartott további elvek</w:t>
      </w:r>
      <w:bookmarkEnd w:id="640"/>
    </w:p>
    <w:p w14:paraId="4A1630F5" w14:textId="762516FA" w:rsidR="00A33687" w:rsidRPr="00C9058E" w:rsidRDefault="00A33687" w:rsidP="00B9322A">
      <w:pPr>
        <w:spacing w:line="360" w:lineRule="auto"/>
        <w:jc w:val="both"/>
        <w:rPr>
          <w:rFonts w:ascii="Times New Roman" w:hAnsi="Times New Roman" w:cs="Times New Roman"/>
          <w:sz w:val="24"/>
          <w:szCs w:val="24"/>
          <w:lang w:val="x-none" w:eastAsia="x-none"/>
        </w:rPr>
      </w:pPr>
      <w:r w:rsidRPr="00C9058E">
        <w:rPr>
          <w:rFonts w:ascii="Times New Roman" w:hAnsi="Times New Roman" w:cs="Times New Roman"/>
          <w:sz w:val="24"/>
          <w:szCs w:val="24"/>
          <w:lang w:val="x-none" w:eastAsia="x-none"/>
        </w:rPr>
        <w:t>A modern gazdasági környezetben a munkavállalóknak rugalmasnak, az új dolgok tanulására</w:t>
      </w:r>
      <w:r w:rsidR="00DA22C9"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fogékonynak, a munkahelyváltásokra késznek, és kockázatvállalásra és kockázatkezelésre is</w:t>
      </w:r>
      <w:r w:rsidR="00DA22C9"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alkalmasnak kell lenniük. Ezeknek a kompetenciáknak és készségeknek a kialakulása kellő</w:t>
      </w:r>
      <w:r w:rsidR="00DA22C9"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fegyelmet, rugalmasságot, kíváncsiságot és képzelőerőt feltételez. A modern munkahely fontos</w:t>
      </w:r>
      <w:r w:rsidR="00DA22C9"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kívánalma az is, hogy a különféle tudású, képességű, szociális és kulturális hátterű munkatársak</w:t>
      </w:r>
      <w:r w:rsidR="00DA22C9"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képesek legyenek együtt dolgozni. Ahhoz, hogy az egyének tanulni tudjanak, készségek,</w:t>
      </w:r>
      <w:r w:rsidR="00DA22C9"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képességek, kompetenciák egész összefonódó sorát kell kifejleszteniük, elsajátítaniuk és</w:t>
      </w:r>
      <w:r w:rsidR="00DA22C9"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alkalmazniuk. Ezek - a kíváncsiság, a rugalmasság/kitartás, fegyelem, képzelőerő és az</w:t>
      </w:r>
      <w:r w:rsidR="00DA22C9"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együttműködés - a kreatív gondolkodás alappillérei is egyben. Megfelelő tanítási módszerek</w:t>
      </w:r>
      <w:r w:rsidR="00DA22C9"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alkalmazásával, az élményszerű, aktív tanulás módszereinek használatával fejleszthető</w:t>
      </w:r>
      <w:r w:rsidR="00DA22C9"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 xml:space="preserve">tanulóink problémamegoldó-képessége, önálló munkavégzése, </w:t>
      </w:r>
      <w:r w:rsidR="00B9322A"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fontosnak tartjuk a tanulóközpontú módszerek használatát, amelyek a hagyományos</w:t>
      </w:r>
      <w:r w:rsidR="00B9322A"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módszereknél megszokott értékek mellett nevelnek is. Minél többféle módszert alkalmazunk,</w:t>
      </w:r>
      <w:r w:rsidR="00B9322A"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val="x-none" w:eastAsia="x-none"/>
        </w:rPr>
        <w:t>annál nagyobb lehetőség van a differenciálásra.</w:t>
      </w:r>
    </w:p>
    <w:p w14:paraId="6600422E" w14:textId="20367953" w:rsidR="00E87862" w:rsidRPr="00C9058E" w:rsidRDefault="005E77BA" w:rsidP="00E87862">
      <w:pPr>
        <w:rPr>
          <w:rFonts w:ascii="Times New Roman" w:hAnsi="Times New Roman" w:cs="Times New Roman"/>
          <w:b/>
          <w:bCs/>
          <w:sz w:val="24"/>
          <w:szCs w:val="24"/>
          <w:lang w:eastAsia="x-none"/>
        </w:rPr>
      </w:pPr>
      <w:r w:rsidRPr="00C9058E">
        <w:rPr>
          <w:rFonts w:ascii="Times New Roman" w:hAnsi="Times New Roman" w:cs="Times New Roman"/>
          <w:b/>
          <w:bCs/>
          <w:sz w:val="24"/>
          <w:szCs w:val="24"/>
          <w:lang w:eastAsia="x-none"/>
        </w:rPr>
        <w:t>3.1</w:t>
      </w:r>
      <w:r w:rsidR="004E0837" w:rsidRPr="00C9058E">
        <w:rPr>
          <w:rFonts w:ascii="Times New Roman" w:hAnsi="Times New Roman" w:cs="Times New Roman"/>
          <w:b/>
          <w:bCs/>
          <w:sz w:val="24"/>
          <w:szCs w:val="24"/>
          <w:lang w:eastAsia="x-none"/>
        </w:rPr>
        <w:t>7</w:t>
      </w:r>
      <w:r w:rsidRPr="00C9058E">
        <w:rPr>
          <w:rFonts w:ascii="Times New Roman" w:hAnsi="Times New Roman" w:cs="Times New Roman"/>
          <w:b/>
          <w:bCs/>
          <w:sz w:val="24"/>
          <w:szCs w:val="24"/>
          <w:lang w:eastAsia="x-none"/>
        </w:rPr>
        <w:t xml:space="preserve">.1 </w:t>
      </w:r>
      <w:r w:rsidR="00E87862" w:rsidRPr="00C9058E">
        <w:rPr>
          <w:rFonts w:ascii="Times New Roman" w:hAnsi="Times New Roman" w:cs="Times New Roman"/>
          <w:b/>
          <w:bCs/>
          <w:sz w:val="24"/>
          <w:szCs w:val="24"/>
          <w:lang w:eastAsia="x-none"/>
        </w:rPr>
        <w:t>Projektmódszer</w:t>
      </w:r>
    </w:p>
    <w:p w14:paraId="66BC15DD" w14:textId="575B7C0C" w:rsidR="00E87862" w:rsidRPr="00C9058E" w:rsidRDefault="00E87862" w:rsidP="009C4157">
      <w:pPr>
        <w:spacing w:line="360" w:lineRule="auto"/>
        <w:jc w:val="both"/>
        <w:rPr>
          <w:rFonts w:ascii="Times New Roman" w:hAnsi="Times New Roman" w:cs="Times New Roman"/>
          <w:sz w:val="24"/>
          <w:szCs w:val="24"/>
          <w:lang w:eastAsia="x-none"/>
        </w:rPr>
      </w:pPr>
      <w:r w:rsidRPr="00C9058E">
        <w:rPr>
          <w:rFonts w:ascii="Times New Roman" w:hAnsi="Times New Roman" w:cs="Times New Roman"/>
          <w:sz w:val="24"/>
          <w:szCs w:val="24"/>
          <w:lang w:eastAsia="x-none"/>
        </w:rPr>
        <w:t>Az oktatók (közismereti, szakmai) az egyes témaköröket egyéni és csoportos órai és otthoni</w:t>
      </w:r>
      <w:r w:rsidR="00CE7DF1"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feladat formájában dolgozzák fel. A feladatok felosztásakor lehetőség nyílik a tanulók</w:t>
      </w:r>
      <w:r w:rsidR="00CE7DF1"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életkorának, képességeinek, érdeklődésének és kompetenciájának megfelelő differenciálásra.</w:t>
      </w:r>
    </w:p>
    <w:p w14:paraId="11B6120E" w14:textId="5205833B" w:rsidR="00E87862" w:rsidRPr="00C9058E" w:rsidRDefault="00E87862" w:rsidP="009C4157">
      <w:pPr>
        <w:spacing w:line="360" w:lineRule="auto"/>
        <w:jc w:val="both"/>
        <w:rPr>
          <w:rFonts w:ascii="Times New Roman" w:hAnsi="Times New Roman" w:cs="Times New Roman"/>
          <w:sz w:val="24"/>
          <w:szCs w:val="24"/>
          <w:lang w:eastAsia="x-none"/>
        </w:rPr>
      </w:pPr>
      <w:r w:rsidRPr="00C9058E">
        <w:rPr>
          <w:rFonts w:ascii="Times New Roman" w:hAnsi="Times New Roman" w:cs="Times New Roman"/>
          <w:sz w:val="24"/>
          <w:szCs w:val="24"/>
          <w:lang w:eastAsia="x-none"/>
        </w:rPr>
        <w:t>Minden tanuló hozzátéve a közös feladat megoldásához sikerélményhez jut, amely további</w:t>
      </w:r>
      <w:r w:rsidR="00CE7DF1"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motivációt jelent számára. A közös feladatmegoldással egyidejűleg fejleszthető a diákok</w:t>
      </w:r>
      <w:r w:rsidR="00CE7DF1"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együttműködése, felelősségvállalása, önértékelése is.</w:t>
      </w:r>
      <w:r w:rsidR="00270A6C" w:rsidRPr="00C9058E">
        <w:rPr>
          <w:rFonts w:ascii="Times New Roman" w:hAnsi="Times New Roman" w:cs="Times New Roman"/>
          <w:sz w:val="24"/>
          <w:szCs w:val="24"/>
          <w:lang w:eastAsia="x-none"/>
        </w:rPr>
        <w:t xml:space="preserve"> </w:t>
      </w:r>
      <w:r w:rsidR="00643A2F" w:rsidRPr="00C9058E">
        <w:rPr>
          <w:rFonts w:ascii="Times New Roman" w:hAnsi="Times New Roman" w:cs="Times New Roman"/>
          <w:sz w:val="24"/>
          <w:szCs w:val="24"/>
          <w:lang w:eastAsia="x-none"/>
        </w:rPr>
        <w:t>A</w:t>
      </w:r>
      <w:r w:rsidR="00270A6C" w:rsidRPr="00C9058E">
        <w:rPr>
          <w:rFonts w:ascii="Times New Roman" w:hAnsi="Times New Roman" w:cs="Times New Roman"/>
          <w:sz w:val="24"/>
          <w:szCs w:val="24"/>
          <w:lang w:eastAsia="x-none"/>
        </w:rPr>
        <w:t>z oktatók</w:t>
      </w:r>
      <w:r w:rsidRPr="00C9058E">
        <w:rPr>
          <w:rFonts w:ascii="Times New Roman" w:hAnsi="Times New Roman" w:cs="Times New Roman"/>
          <w:sz w:val="24"/>
          <w:szCs w:val="24"/>
          <w:lang w:eastAsia="x-none"/>
        </w:rPr>
        <w:t xml:space="preserve"> tudatosan szervezik meg</w:t>
      </w:r>
      <w:r w:rsidR="00CE7DF1"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a tanulók szakmai vizsgájához vezető utat összhangba hozva az egyes tantárgyak</w:t>
      </w:r>
      <w:r w:rsidR="009C415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követelményrendszerét.</w:t>
      </w:r>
    </w:p>
    <w:p w14:paraId="05E22F11" w14:textId="6A10D4E5" w:rsidR="00E87862" w:rsidRPr="00C9058E" w:rsidRDefault="00E87862" w:rsidP="009C4157">
      <w:pPr>
        <w:spacing w:line="360" w:lineRule="auto"/>
        <w:jc w:val="both"/>
        <w:rPr>
          <w:rFonts w:ascii="Times New Roman" w:hAnsi="Times New Roman" w:cs="Times New Roman"/>
          <w:sz w:val="24"/>
          <w:szCs w:val="24"/>
          <w:lang w:eastAsia="x-none"/>
        </w:rPr>
      </w:pPr>
      <w:r w:rsidRPr="00C9058E">
        <w:rPr>
          <w:rFonts w:ascii="Times New Roman" w:hAnsi="Times New Roman" w:cs="Times New Roman"/>
          <w:sz w:val="24"/>
          <w:szCs w:val="24"/>
          <w:lang w:eastAsia="x-none"/>
        </w:rPr>
        <w:t>Projektmódszerünk része a pályaorientációs, tanulmányi, szakmai kirándulások szervezése,</w:t>
      </w:r>
      <w:r w:rsidR="009C415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iskolai, szakmai programok, amelyek során összekapcsolódik az elmélet és annak gyakorlati</w:t>
      </w:r>
      <w:r w:rsidR="009C415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alkalmazása. Emellett felkelti tanulóink érdeklődését, és saját megtapasztalásukkal kiegészülve</w:t>
      </w:r>
      <w:r w:rsidR="009C415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lastRenderedPageBreak/>
        <w:t>gazdagítja tudásukat. Képesek lesznek az összefüggések felismerésére, az egységben</w:t>
      </w:r>
      <w:r w:rsidR="009C415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gondolkodásra.</w:t>
      </w:r>
    </w:p>
    <w:p w14:paraId="22C43F11" w14:textId="38884739" w:rsidR="00470D69" w:rsidRPr="00C9058E" w:rsidRDefault="00470D69" w:rsidP="009C4157">
      <w:pPr>
        <w:spacing w:line="360" w:lineRule="auto"/>
        <w:jc w:val="both"/>
        <w:rPr>
          <w:rFonts w:ascii="Times New Roman" w:hAnsi="Times New Roman" w:cs="Times New Roman"/>
          <w:sz w:val="24"/>
          <w:szCs w:val="24"/>
          <w:lang w:eastAsia="x-none"/>
        </w:rPr>
      </w:pPr>
      <w:r w:rsidRPr="00C9058E">
        <w:rPr>
          <w:rFonts w:ascii="Times New Roman" w:hAnsi="Times New Roman" w:cs="Times New Roman"/>
          <w:sz w:val="24"/>
          <w:szCs w:val="24"/>
          <w:lang w:eastAsia="x-none"/>
        </w:rPr>
        <w:t xml:space="preserve">Az ágazati </w:t>
      </w:r>
      <w:r w:rsidR="00792736" w:rsidRPr="00C9058E">
        <w:rPr>
          <w:rFonts w:ascii="Times New Roman" w:hAnsi="Times New Roman" w:cs="Times New Roman"/>
          <w:sz w:val="24"/>
          <w:szCs w:val="24"/>
          <w:lang w:eastAsia="x-none"/>
        </w:rPr>
        <w:t>a</w:t>
      </w:r>
      <w:r w:rsidR="002A44B6" w:rsidRPr="00C9058E">
        <w:rPr>
          <w:rFonts w:ascii="Times New Roman" w:hAnsi="Times New Roman" w:cs="Times New Roman"/>
          <w:sz w:val="24"/>
          <w:szCs w:val="24"/>
          <w:lang w:eastAsia="x-none"/>
        </w:rPr>
        <w:t>lapoktatás</w:t>
      </w:r>
      <w:r w:rsidRPr="00C9058E">
        <w:rPr>
          <w:rFonts w:ascii="Times New Roman" w:hAnsi="Times New Roman" w:cs="Times New Roman"/>
          <w:sz w:val="24"/>
          <w:szCs w:val="24"/>
          <w:lang w:eastAsia="x-none"/>
        </w:rPr>
        <w:t xml:space="preserve"> keretében a tanév során több szakmai projektet is megvalósítanak a csoportok. Ezek közül féléven</w:t>
      </w:r>
      <w:r w:rsidR="007170FD" w:rsidRPr="00C9058E">
        <w:rPr>
          <w:rFonts w:ascii="Times New Roman" w:hAnsi="Times New Roman" w:cs="Times New Roman"/>
          <w:sz w:val="24"/>
          <w:szCs w:val="24"/>
          <w:lang w:eastAsia="x-none"/>
        </w:rPr>
        <w:t>ként</w:t>
      </w:r>
      <w:r w:rsidRPr="00C9058E">
        <w:rPr>
          <w:rFonts w:ascii="Times New Roman" w:hAnsi="Times New Roman" w:cs="Times New Roman"/>
          <w:sz w:val="24"/>
          <w:szCs w:val="24"/>
          <w:lang w:eastAsia="x-none"/>
        </w:rPr>
        <w:t xml:space="preserve"> 1-1 projekt kidolgozása során a közismereti terület tananyagtartalmával kiegészített projekt hetek keretében zajlik a tananyag elsajátítása. </w:t>
      </w:r>
    </w:p>
    <w:p w14:paraId="3DAACC77" w14:textId="5F2138E9" w:rsidR="00E87862" w:rsidRPr="00C9058E" w:rsidRDefault="00E87862" w:rsidP="007170FD">
      <w:pPr>
        <w:spacing w:line="360" w:lineRule="auto"/>
        <w:jc w:val="both"/>
        <w:rPr>
          <w:rFonts w:ascii="Times New Roman" w:hAnsi="Times New Roman" w:cs="Times New Roman"/>
          <w:color w:val="FF0000"/>
          <w:sz w:val="24"/>
          <w:szCs w:val="24"/>
          <w:lang w:eastAsia="x-none"/>
        </w:rPr>
      </w:pPr>
      <w:r w:rsidRPr="00C9058E">
        <w:rPr>
          <w:rFonts w:ascii="Times New Roman" w:hAnsi="Times New Roman" w:cs="Times New Roman"/>
          <w:sz w:val="24"/>
          <w:szCs w:val="24"/>
          <w:lang w:eastAsia="x-none"/>
        </w:rPr>
        <w:t xml:space="preserve">A szakképzésben új </w:t>
      </w:r>
      <w:r w:rsidR="007170FD" w:rsidRPr="00C9058E">
        <w:rPr>
          <w:rFonts w:ascii="Times New Roman" w:hAnsi="Times New Roman" w:cs="Times New Roman"/>
          <w:sz w:val="24"/>
          <w:szCs w:val="24"/>
          <w:lang w:eastAsia="x-none"/>
        </w:rPr>
        <w:t xml:space="preserve">elemként </w:t>
      </w:r>
      <w:r w:rsidRPr="00C9058E">
        <w:rPr>
          <w:rFonts w:ascii="Times New Roman" w:hAnsi="Times New Roman" w:cs="Times New Roman"/>
          <w:sz w:val="24"/>
          <w:szCs w:val="24"/>
          <w:lang w:eastAsia="x-none"/>
        </w:rPr>
        <w:t>jelent meg a digitális portfólió készítése, amely új</w:t>
      </w:r>
      <w:r w:rsidR="009C415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lehetőséget teremt az oktató-diák együttműködésre. A tanuló egyéni és önálló munkájának</w:t>
      </w:r>
      <w:r w:rsidR="009C415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segítése és</w:t>
      </w:r>
      <w:r w:rsidR="009C415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figyelemmel kísérése mellett saját tapasztalataival, élményeivel gazdagítva foglalja</w:t>
      </w:r>
      <w:r w:rsidR="009C415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össze a duális képzés keretében tanultakat.</w:t>
      </w:r>
      <w:r w:rsidR="009C415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A digitális kultúra, mint tantárgy alkalmas arra, hogy olyan eszközöket mutassunk be a</w:t>
      </w:r>
      <w:r w:rsidR="009C415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tanulóknak, amelyeket később nagyszerűen tudnak alkalmazni projektmunkák esetén.</w:t>
      </w:r>
      <w:r w:rsidR="00FA4087" w:rsidRPr="00C9058E">
        <w:rPr>
          <w:rFonts w:ascii="Times New Roman" w:hAnsi="Times New Roman" w:cs="Times New Roman"/>
          <w:sz w:val="24"/>
          <w:szCs w:val="24"/>
          <w:lang w:eastAsia="x-none"/>
        </w:rPr>
        <w:t xml:space="preserve"> </w:t>
      </w:r>
    </w:p>
    <w:p w14:paraId="40944F0A" w14:textId="2C2E55C6" w:rsidR="005E77BA" w:rsidRPr="00C9058E" w:rsidRDefault="00E87862" w:rsidP="007170FD">
      <w:pPr>
        <w:spacing w:line="360" w:lineRule="auto"/>
        <w:jc w:val="both"/>
        <w:rPr>
          <w:rFonts w:ascii="Times New Roman" w:hAnsi="Times New Roman" w:cs="Times New Roman"/>
          <w:sz w:val="24"/>
          <w:szCs w:val="24"/>
          <w:lang w:eastAsia="x-none"/>
        </w:rPr>
      </w:pPr>
      <w:r w:rsidRPr="00C9058E">
        <w:rPr>
          <w:rFonts w:ascii="Times New Roman" w:hAnsi="Times New Roman" w:cs="Times New Roman"/>
          <w:sz w:val="24"/>
          <w:szCs w:val="24"/>
          <w:lang w:eastAsia="x-none"/>
        </w:rPr>
        <w:t>Az alapvető irodai</w:t>
      </w:r>
      <w:r w:rsidR="007170FD"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szoftverek</w:t>
      </w:r>
      <w:r w:rsidR="007170FD" w:rsidRPr="00C9058E">
        <w:rPr>
          <w:rFonts w:ascii="Times New Roman" w:hAnsi="Times New Roman" w:cs="Times New Roman"/>
          <w:sz w:val="24"/>
          <w:szCs w:val="24"/>
          <w:lang w:eastAsia="x-none"/>
        </w:rPr>
        <w:t xml:space="preserve"> mellett</w:t>
      </w:r>
      <w:r w:rsidRPr="00C9058E">
        <w:rPr>
          <w:rFonts w:ascii="Times New Roman" w:hAnsi="Times New Roman" w:cs="Times New Roman"/>
          <w:sz w:val="24"/>
          <w:szCs w:val="24"/>
          <w:lang w:eastAsia="x-none"/>
        </w:rPr>
        <w:t xml:space="preserve"> megtanít</w:t>
      </w:r>
      <w:r w:rsidR="007170FD" w:rsidRPr="00C9058E">
        <w:rPr>
          <w:rFonts w:ascii="Times New Roman" w:hAnsi="Times New Roman" w:cs="Times New Roman"/>
          <w:sz w:val="24"/>
          <w:szCs w:val="24"/>
          <w:lang w:eastAsia="x-none"/>
        </w:rPr>
        <w:t>juk</w:t>
      </w:r>
      <w:r w:rsidRPr="00C9058E">
        <w:rPr>
          <w:rFonts w:ascii="Times New Roman" w:hAnsi="Times New Roman" w:cs="Times New Roman"/>
          <w:sz w:val="24"/>
          <w:szCs w:val="24"/>
          <w:lang w:eastAsia="x-none"/>
        </w:rPr>
        <w:t xml:space="preserve"> a diákoknak a modern</w:t>
      </w:r>
      <w:r w:rsidR="008025F1"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kommunikációs</w:t>
      </w:r>
      <w:r w:rsidR="009C415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programok használatát, illetve olyan weboldalakat és eszközöket mutathatunk nekik, amelyek</w:t>
      </w:r>
      <w:r w:rsidR="009C415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segíthetik őket a projektek elkészítése során. Ezen felül a diákok elsajátíthatják a különböző</w:t>
      </w:r>
      <w:r w:rsidR="009C4157" w:rsidRPr="00C9058E">
        <w:rPr>
          <w:rFonts w:ascii="Times New Roman" w:hAnsi="Times New Roman" w:cs="Times New Roman"/>
          <w:sz w:val="24"/>
          <w:szCs w:val="24"/>
          <w:lang w:eastAsia="x-none"/>
        </w:rPr>
        <w:t xml:space="preserve"> </w:t>
      </w:r>
      <w:r w:rsidRPr="00C9058E">
        <w:rPr>
          <w:rFonts w:ascii="Times New Roman" w:hAnsi="Times New Roman" w:cs="Times New Roman"/>
          <w:sz w:val="24"/>
          <w:szCs w:val="24"/>
          <w:lang w:eastAsia="x-none"/>
        </w:rPr>
        <w:t>modern eszközök és applikációk használatát</w:t>
      </w:r>
      <w:r w:rsidR="007170FD" w:rsidRPr="00C9058E">
        <w:rPr>
          <w:rFonts w:ascii="Times New Roman" w:hAnsi="Times New Roman" w:cs="Times New Roman"/>
          <w:sz w:val="24"/>
          <w:szCs w:val="24"/>
          <w:lang w:eastAsia="x-none"/>
        </w:rPr>
        <w:t xml:space="preserve"> is.</w:t>
      </w:r>
    </w:p>
    <w:p w14:paraId="038DC7B4" w14:textId="78FCD9DD" w:rsidR="001E148F" w:rsidRPr="00C9058E" w:rsidRDefault="00A33687" w:rsidP="001E148F">
      <w:pPr>
        <w:rPr>
          <w:rFonts w:ascii="Times New Roman" w:hAnsi="Times New Roman" w:cs="Times New Roman"/>
          <w:b/>
          <w:bCs/>
          <w:sz w:val="24"/>
          <w:szCs w:val="24"/>
        </w:rPr>
      </w:pPr>
      <w:bookmarkStart w:id="641" w:name="_Toc355475791"/>
      <w:r w:rsidRPr="00C9058E">
        <w:rPr>
          <w:rFonts w:ascii="Times New Roman" w:hAnsi="Times New Roman" w:cs="Times New Roman"/>
          <w:b/>
          <w:bCs/>
          <w:sz w:val="24"/>
          <w:szCs w:val="24"/>
        </w:rPr>
        <w:t>3.1</w:t>
      </w:r>
      <w:r w:rsidR="004E0837" w:rsidRPr="00C9058E">
        <w:rPr>
          <w:rFonts w:ascii="Times New Roman" w:hAnsi="Times New Roman" w:cs="Times New Roman"/>
          <w:b/>
          <w:bCs/>
          <w:sz w:val="24"/>
          <w:szCs w:val="24"/>
        </w:rPr>
        <w:t>7</w:t>
      </w:r>
      <w:r w:rsidR="00851022" w:rsidRPr="00C9058E">
        <w:rPr>
          <w:rFonts w:ascii="Times New Roman" w:hAnsi="Times New Roman" w:cs="Times New Roman"/>
          <w:b/>
          <w:bCs/>
          <w:sz w:val="24"/>
          <w:szCs w:val="24"/>
        </w:rPr>
        <w:t xml:space="preserve">.2 </w:t>
      </w:r>
      <w:r w:rsidR="001E148F" w:rsidRPr="00C9058E">
        <w:rPr>
          <w:rFonts w:ascii="Times New Roman" w:hAnsi="Times New Roman" w:cs="Times New Roman"/>
          <w:b/>
          <w:bCs/>
          <w:sz w:val="24"/>
          <w:szCs w:val="24"/>
        </w:rPr>
        <w:t>A fogyasztóvédelemmel kapcsolatos ismeretek</w:t>
      </w:r>
      <w:bookmarkEnd w:id="641"/>
    </w:p>
    <w:p w14:paraId="7132F8FD" w14:textId="1C8B90BD" w:rsidR="001E148F" w:rsidRPr="00C9058E" w:rsidRDefault="001E148F" w:rsidP="00DD5461">
      <w:pPr>
        <w:spacing w:after="0" w:line="360" w:lineRule="auto"/>
        <w:jc w:val="both"/>
        <w:rPr>
          <w:rFonts w:ascii="Times New Roman" w:hAnsi="Times New Roman" w:cs="Times New Roman"/>
          <w:b/>
          <w:sz w:val="24"/>
          <w:szCs w:val="24"/>
        </w:rPr>
      </w:pPr>
      <w:bookmarkStart w:id="642" w:name="_Toc125800376"/>
      <w:bookmarkStart w:id="643" w:name="_Toc187128149"/>
      <w:bookmarkStart w:id="644" w:name="_Toc187129787"/>
      <w:bookmarkStart w:id="645" w:name="_Toc229819594"/>
      <w:bookmarkStart w:id="646" w:name="_Toc355475792"/>
      <w:r w:rsidRPr="00C9058E">
        <w:rPr>
          <w:rFonts w:ascii="Times New Roman" w:hAnsi="Times New Roman" w:cs="Times New Roman"/>
          <w:b/>
          <w:sz w:val="24"/>
          <w:szCs w:val="24"/>
        </w:rPr>
        <w:t xml:space="preserve">Jogi </w:t>
      </w:r>
      <w:bookmarkEnd w:id="642"/>
      <w:bookmarkEnd w:id="643"/>
      <w:bookmarkEnd w:id="644"/>
      <w:bookmarkEnd w:id="645"/>
      <w:r w:rsidRPr="00C9058E">
        <w:rPr>
          <w:rFonts w:ascii="Times New Roman" w:hAnsi="Times New Roman" w:cs="Times New Roman"/>
          <w:b/>
          <w:sz w:val="24"/>
          <w:szCs w:val="24"/>
        </w:rPr>
        <w:t>meghatározottság</w:t>
      </w:r>
      <w:bookmarkEnd w:id="646"/>
    </w:p>
    <w:p w14:paraId="4B86EF61"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fogyasztóvédelemről szóló irányadó jogszabályok rendelkeznek a fogyasztók oktatásáról.</w:t>
      </w:r>
    </w:p>
    <w:p w14:paraId="129A449E"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Vonatkozó hatályos jogunk írja elő a fogyasztók oktatásának szükségességét a fogyasztóvédelmi jogszabályok megismerése céljából. Eszerint a fogyasztók oktatása alapvetően állami feladat, amelyet az oktatásban részt vevő intézmények, az e feladatra törvényben kijelölt államigazgatási szervek és az érdekvédelmi szervezetek együttműködve teljesítenek. </w:t>
      </w:r>
    </w:p>
    <w:p w14:paraId="434715D9"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Kiemelt fejlesztési feladat a NAT-ban a felkészülés a felnőtt életre, amelyben a fogyasztói kultúra kialakítása is nevelési-oktatási feladatként szerepel.</w:t>
      </w:r>
    </w:p>
    <w:p w14:paraId="191E055E" w14:textId="77777777" w:rsidR="001E148F" w:rsidRPr="00C9058E" w:rsidRDefault="001E148F" w:rsidP="00DD5461">
      <w:pPr>
        <w:spacing w:after="0" w:line="360" w:lineRule="auto"/>
        <w:jc w:val="both"/>
        <w:rPr>
          <w:rFonts w:ascii="Times New Roman" w:hAnsi="Times New Roman" w:cs="Times New Roman"/>
          <w:b/>
          <w:sz w:val="24"/>
          <w:szCs w:val="24"/>
        </w:rPr>
      </w:pPr>
      <w:bookmarkStart w:id="647" w:name="_Toc125800377"/>
      <w:bookmarkStart w:id="648" w:name="_Toc187128150"/>
      <w:bookmarkStart w:id="649" w:name="_Toc187129788"/>
      <w:bookmarkStart w:id="650" w:name="_Toc229819595"/>
      <w:bookmarkStart w:id="651" w:name="_Toc355475793"/>
      <w:r w:rsidRPr="00C9058E">
        <w:rPr>
          <w:rFonts w:ascii="Times New Roman" w:hAnsi="Times New Roman" w:cs="Times New Roman"/>
          <w:b/>
          <w:sz w:val="24"/>
          <w:szCs w:val="24"/>
        </w:rPr>
        <w:t>A fogyasztóvédelmi oktatás célja</w:t>
      </w:r>
      <w:bookmarkEnd w:id="647"/>
      <w:bookmarkEnd w:id="648"/>
      <w:bookmarkEnd w:id="649"/>
      <w:bookmarkEnd w:id="650"/>
      <w:bookmarkEnd w:id="651"/>
    </w:p>
    <w:p w14:paraId="2FC0B154" w14:textId="5BC3BCD0" w:rsidR="001E148F"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fogyasztóvédelmi oktatás célja a fogyasztói kultúra fejlesztése, és tudatos, kritikus fogyasztói magatartás kialakítása és fejlesztése a tanulókban.</w:t>
      </w:r>
    </w:p>
    <w:p w14:paraId="7F2F657B" w14:textId="7A9748FA" w:rsidR="0097221B" w:rsidRDefault="0097221B" w:rsidP="001E148F">
      <w:pPr>
        <w:spacing w:line="360" w:lineRule="auto"/>
        <w:jc w:val="both"/>
        <w:rPr>
          <w:rFonts w:ascii="Times New Roman" w:hAnsi="Times New Roman" w:cs="Times New Roman"/>
          <w:sz w:val="24"/>
          <w:szCs w:val="24"/>
        </w:rPr>
      </w:pPr>
    </w:p>
    <w:p w14:paraId="18D7A372" w14:textId="77777777" w:rsidR="0097221B" w:rsidRPr="00C9058E" w:rsidRDefault="0097221B" w:rsidP="001E148F">
      <w:pPr>
        <w:spacing w:line="360" w:lineRule="auto"/>
        <w:jc w:val="both"/>
        <w:rPr>
          <w:rFonts w:ascii="Times New Roman" w:hAnsi="Times New Roman" w:cs="Times New Roman"/>
          <w:sz w:val="24"/>
          <w:szCs w:val="24"/>
        </w:rPr>
      </w:pPr>
    </w:p>
    <w:p w14:paraId="0E5FB69D"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lastRenderedPageBreak/>
        <w:t>A fogyasztóvédelmi oktatás tartalmi elemei</w:t>
      </w:r>
    </w:p>
    <w:p w14:paraId="08ED6960"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tanulók hatékony társadalmi beilleszkedéséhez, az együttműködéshez és a részvételhez elengedhetetlenül szükséges a szociális és társadalmi kompetenciák tudatos, </w:t>
      </w:r>
      <w:proofErr w:type="spellStart"/>
      <w:r w:rsidRPr="00C9058E">
        <w:rPr>
          <w:rFonts w:ascii="Times New Roman" w:hAnsi="Times New Roman" w:cs="Times New Roman"/>
          <w:sz w:val="24"/>
          <w:szCs w:val="24"/>
        </w:rPr>
        <w:t>pedagógiailag</w:t>
      </w:r>
      <w:proofErr w:type="spellEnd"/>
      <w:r w:rsidRPr="00C9058E">
        <w:rPr>
          <w:rFonts w:ascii="Times New Roman" w:hAnsi="Times New Roman" w:cs="Times New Roman"/>
          <w:sz w:val="24"/>
          <w:szCs w:val="24"/>
        </w:rPr>
        <w:t xml:space="preserve"> megtervezett fejlesztése. Olyan szociális motívumrendszerek kialakításáról és erősítéséről van szó, amely gazdasági és társadalmi előnyöket egyaránt hordoz magában.</w:t>
      </w:r>
    </w:p>
    <w:p w14:paraId="16F02E2B"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Szükséges a társadalmi és állampolgári kompetenciák kialakítása, a jogaikat érvényesíteni tudó, a közéletben részt vevő és közreműködő tanulók képzése. A szociális és társadalmi kompetenciák fejlesztése a versenyképesség erősítésével kapcsolatos területek, mint például a vállalkozási, a gazdálkodási és a munkaképesség szoros összefüggése, az ún. cselekvési kompetenciák fejlesztése. </w:t>
      </w:r>
    </w:p>
    <w:p w14:paraId="1727D422"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Fontos továbbá a fogyasztás során a tájékozódás képessége, a döntési helyzet felismerése, és a döntésre való felkészülés. Meg kell ismertetni a tanulókkal a piac, a marketing és a reklám szerepét, alkalmassá téve őket az eligazodásra. Hangsúlyozni kell a minőség és a biztonság szerepét a fogyasztás során, valamint a gazdaságosságot és a takarékosságot. </w:t>
      </w:r>
    </w:p>
    <w:p w14:paraId="6E01CBC7"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fogyasztóvédelmi oktatás céljaként megfogalmazott fogyasztói kultúra, valamint a kritikus fogyasztói magatartás kialakítása és fejlesztése érdekében szükséges, hogy a diákok értsék, és a saját életükre vonatkozóan alkalmazni tudják az alábbi fogalmakat:</w:t>
      </w:r>
    </w:p>
    <w:p w14:paraId="55F390AC"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Környezettudatos fogyasztás: Egyfajta középút az öncélú, bolygónk erőforrásait gyorsulva felélő fogyasztás és fogyasztásmentesség között.</w:t>
      </w:r>
    </w:p>
    <w:p w14:paraId="7C01E83A"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Kritikus fogyasztói magatartás: A fogyasztói jogok érvényesítése.</w:t>
      </w:r>
    </w:p>
    <w:p w14:paraId="7036FFCA" w14:textId="77777777" w:rsidR="001E148F" w:rsidRPr="00C9058E" w:rsidRDefault="001E148F" w:rsidP="000D4016">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fogyasztónak joga van:</w:t>
      </w:r>
    </w:p>
    <w:p w14:paraId="08FFD90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alapvető szükségleteinek kielégítéséhez,</w:t>
      </w:r>
    </w:p>
    <w:p w14:paraId="5A34AF23"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veszélyes termékek és eljárások ellen való tiltakozáshoz,</w:t>
      </w:r>
    </w:p>
    <w:p w14:paraId="322FBF43"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választáshoz különböző termékek és szolgáltatások között,</w:t>
      </w:r>
    </w:p>
    <w:p w14:paraId="6CC9363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megfontolt választáshoz szükséges tények ismeretéhez,</w:t>
      </w:r>
    </w:p>
    <w:p w14:paraId="7E32DE9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jogos panaszok tisztességes rendezéséhez,</w:t>
      </w:r>
    </w:p>
    <w:p w14:paraId="0092EAB5"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egészséges és elviselhető környezetben való élethez.</w:t>
      </w:r>
    </w:p>
    <w:p w14:paraId="1F42C1C0"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Preventív, vagyis megelőző fogyasztóvédelem: a vevő már a kezdet kezdetén érvényesíteni tudja jogait, és nincs szükség panaszbejelentésre, bírósági perekre.</w:t>
      </w:r>
    </w:p>
    <w:p w14:paraId="5F0FABBB" w14:textId="77777777" w:rsidR="001E148F" w:rsidRPr="00C9058E" w:rsidRDefault="001E148F" w:rsidP="00DD5461">
      <w:pPr>
        <w:spacing w:after="0" w:line="360" w:lineRule="auto"/>
        <w:jc w:val="both"/>
        <w:rPr>
          <w:rFonts w:ascii="Times New Roman" w:hAnsi="Times New Roman" w:cs="Times New Roman"/>
          <w:b/>
          <w:sz w:val="24"/>
          <w:szCs w:val="24"/>
        </w:rPr>
      </w:pPr>
      <w:bookmarkStart w:id="652" w:name="_Toc125800378"/>
      <w:bookmarkStart w:id="653" w:name="_Toc187128151"/>
      <w:bookmarkStart w:id="654" w:name="_Toc187129789"/>
      <w:bookmarkStart w:id="655" w:name="_Toc229819596"/>
      <w:bookmarkStart w:id="656" w:name="_Toc355475794"/>
      <w:r w:rsidRPr="00C9058E">
        <w:rPr>
          <w:rFonts w:ascii="Times New Roman" w:hAnsi="Times New Roman" w:cs="Times New Roman"/>
          <w:b/>
          <w:sz w:val="24"/>
          <w:szCs w:val="24"/>
        </w:rPr>
        <w:lastRenderedPageBreak/>
        <w:t>A fogyasztóvédelmi oktatás színterei az oktatásban</w:t>
      </w:r>
      <w:bookmarkEnd w:id="652"/>
      <w:bookmarkEnd w:id="653"/>
      <w:bookmarkEnd w:id="654"/>
      <w:bookmarkEnd w:id="655"/>
      <w:bookmarkEnd w:id="656"/>
    </w:p>
    <w:p w14:paraId="773C0720" w14:textId="051674EC"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egyes tantárgyak</w:t>
      </w:r>
      <w:r w:rsidR="00643A2F" w:rsidRPr="00C9058E">
        <w:rPr>
          <w:rFonts w:ascii="Times New Roman" w:hAnsi="Times New Roman" w:cs="Times New Roman"/>
          <w:sz w:val="24"/>
          <w:szCs w:val="24"/>
        </w:rPr>
        <w:t xml:space="preserve"> </w:t>
      </w:r>
      <w:r w:rsidRPr="00C9058E">
        <w:rPr>
          <w:rFonts w:ascii="Times New Roman" w:hAnsi="Times New Roman" w:cs="Times New Roman"/>
          <w:sz w:val="24"/>
          <w:szCs w:val="24"/>
        </w:rPr>
        <w:t>foglalkozásai:</w:t>
      </w:r>
    </w:p>
    <w:p w14:paraId="744A9C41" w14:textId="73AA1A3C" w:rsidR="001E148F" w:rsidRPr="00C9058E" w:rsidRDefault="00DF3D8C"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Természetismeret</w:t>
      </w:r>
      <w:r w:rsidR="001E148F" w:rsidRPr="00C9058E">
        <w:rPr>
          <w:rFonts w:ascii="Times New Roman" w:hAnsi="Times New Roman" w:cs="Times New Roman"/>
          <w:sz w:val="24"/>
          <w:szCs w:val="24"/>
        </w:rPr>
        <w:t xml:space="preserve">: </w:t>
      </w:r>
    </w:p>
    <w:p w14:paraId="6D595EA6"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A fogyasztói kultúra fejlődése. </w:t>
      </w:r>
    </w:p>
    <w:p w14:paraId="1890FC05"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Tudatos, kritikus fogyasztói magatartás.</w:t>
      </w:r>
    </w:p>
    <w:p w14:paraId="0D210D15"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Gyűjtőmunka nyomtatott információhordozókból hazánk gazdasági és település-földrajzi sajátosságairól. </w:t>
      </w:r>
    </w:p>
    <w:p w14:paraId="47FF9A1F"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Az életmód és a fogyasztási szokások alakulása.</w:t>
      </w:r>
    </w:p>
    <w:p w14:paraId="33C879A5"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Vásárlási, fogyasztási szokásaink.</w:t>
      </w:r>
    </w:p>
    <w:p w14:paraId="2CEF7560"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család gazdálkodása.</w:t>
      </w:r>
    </w:p>
    <w:p w14:paraId="7976B3D2" w14:textId="3DFCB747" w:rsidR="001E148F" w:rsidRPr="00C9058E" w:rsidRDefault="00C17784" w:rsidP="001E148F">
      <w:pPr>
        <w:spacing w:line="360" w:lineRule="auto"/>
        <w:jc w:val="both"/>
        <w:rPr>
          <w:rFonts w:ascii="Times New Roman" w:hAnsi="Times New Roman" w:cs="Times New Roman"/>
          <w:strike/>
          <w:sz w:val="24"/>
          <w:szCs w:val="24"/>
        </w:rPr>
      </w:pPr>
      <w:r w:rsidRPr="00C9058E">
        <w:rPr>
          <w:rFonts w:ascii="Times New Roman" w:hAnsi="Times New Roman" w:cs="Times New Roman"/>
          <w:sz w:val="24"/>
          <w:szCs w:val="24"/>
        </w:rPr>
        <w:t>Digitális kultúra</w:t>
      </w:r>
      <w:r w:rsidR="00643A2F" w:rsidRPr="00C9058E">
        <w:rPr>
          <w:rFonts w:ascii="Times New Roman" w:hAnsi="Times New Roman" w:cs="Times New Roman"/>
          <w:sz w:val="24"/>
          <w:szCs w:val="24"/>
        </w:rPr>
        <w:t>:</w:t>
      </w:r>
    </w:p>
    <w:p w14:paraId="59DD7839"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Az internet egyes kommunikációs szolgáltatásainak használata.</w:t>
      </w:r>
    </w:p>
    <w:p w14:paraId="205A0324"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 xml:space="preserve">Vásárlás az interneten. </w:t>
      </w:r>
    </w:p>
    <w:p w14:paraId="38374D2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Informatikai biztonság, az információ hitelessége, a szerzői jog fogalmának megismerése.</w:t>
      </w:r>
    </w:p>
    <w:p w14:paraId="3C97992D"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Magyar nyelv és irodalom: </w:t>
      </w:r>
    </w:p>
    <w:p w14:paraId="1EDC1C2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különböző irodalmi művek, filmek elemzésének szempontjai.</w:t>
      </w:r>
    </w:p>
    <w:p w14:paraId="7D31D977"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Történelem: </w:t>
      </w:r>
    </w:p>
    <w:p w14:paraId="7C70926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ipari és hírközlési forradalmak jelentőségének megértése.</w:t>
      </w:r>
    </w:p>
    <w:p w14:paraId="05AC7FAA"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További színterek:</w:t>
      </w:r>
    </w:p>
    <w:p w14:paraId="45AA49F1" w14:textId="54942506" w:rsidR="001E148F" w:rsidRPr="00C9058E" w:rsidRDefault="00643A2F" w:rsidP="001E148F">
      <w:pPr>
        <w:pStyle w:val="BAJUSZ-1"/>
        <w:spacing w:line="276" w:lineRule="auto"/>
        <w:rPr>
          <w:rFonts w:ascii="Times New Roman" w:hAnsi="Times New Roman"/>
          <w:sz w:val="24"/>
        </w:rPr>
      </w:pPr>
      <w:r w:rsidRPr="00C9058E">
        <w:rPr>
          <w:rFonts w:ascii="Times New Roman" w:hAnsi="Times New Roman"/>
          <w:sz w:val="24"/>
        </w:rPr>
        <w:t>K</w:t>
      </w:r>
      <w:r w:rsidR="00163AB4" w:rsidRPr="00C9058E">
        <w:rPr>
          <w:rFonts w:ascii="Times New Roman" w:hAnsi="Times New Roman"/>
          <w:sz w:val="24"/>
        </w:rPr>
        <w:t xml:space="preserve">ötelező foglalkozásokon </w:t>
      </w:r>
      <w:r w:rsidR="001E148F" w:rsidRPr="00C9058E">
        <w:rPr>
          <w:rFonts w:ascii="Times New Roman" w:hAnsi="Times New Roman"/>
          <w:sz w:val="24"/>
        </w:rPr>
        <w:t>kívüli elemek (vetélkedők, versenyek, rendezvények stb.).</w:t>
      </w:r>
    </w:p>
    <w:p w14:paraId="30E36A55" w14:textId="77777777" w:rsidR="001E148F" w:rsidRPr="00C9058E" w:rsidRDefault="001E148F" w:rsidP="001E148F">
      <w:pPr>
        <w:pStyle w:val="BAJUSZ-1"/>
        <w:spacing w:line="276" w:lineRule="auto"/>
        <w:rPr>
          <w:rFonts w:ascii="Times New Roman" w:hAnsi="Times New Roman"/>
          <w:sz w:val="24"/>
        </w:rPr>
      </w:pPr>
      <w:r w:rsidRPr="00C9058E">
        <w:rPr>
          <w:rFonts w:ascii="Times New Roman" w:hAnsi="Times New Roman"/>
          <w:sz w:val="24"/>
        </w:rPr>
        <w:t>Hazai és nemzetközi együttműködések (más iskolákkal, állami és civil szervezetekkel, cégekkel).</w:t>
      </w:r>
    </w:p>
    <w:p w14:paraId="1F73192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 xml:space="preserve">Az iskola fogyasztóvédelmi működése és az </w:t>
      </w:r>
      <w:bookmarkStart w:id="657" w:name="_Toc125800379"/>
      <w:bookmarkStart w:id="658" w:name="_Toc187128152"/>
      <w:bookmarkStart w:id="659" w:name="_Toc187129790"/>
      <w:bookmarkStart w:id="660" w:name="_Toc229819597"/>
      <w:bookmarkStart w:id="661" w:name="_Toc355475795"/>
      <w:r w:rsidRPr="00C9058E">
        <w:rPr>
          <w:rFonts w:ascii="Times New Roman" w:hAnsi="Times New Roman"/>
          <w:sz w:val="24"/>
        </w:rPr>
        <w:t>ezzel kapcsolatos foglalkozások</w:t>
      </w:r>
    </w:p>
    <w:p w14:paraId="1D995BBE"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fogyasztóvédelem módszertani eleme</w:t>
      </w:r>
      <w:bookmarkEnd w:id="657"/>
      <w:bookmarkEnd w:id="658"/>
      <w:bookmarkEnd w:id="659"/>
      <w:bookmarkEnd w:id="660"/>
      <w:r w:rsidRPr="00C9058E">
        <w:rPr>
          <w:rFonts w:ascii="Times New Roman" w:hAnsi="Times New Roman" w:cs="Times New Roman"/>
          <w:b/>
          <w:sz w:val="24"/>
          <w:szCs w:val="24"/>
        </w:rPr>
        <w:t>i</w:t>
      </w:r>
      <w:bookmarkEnd w:id="661"/>
    </w:p>
    <w:p w14:paraId="1F6148B0" w14:textId="77777777" w:rsidR="001E148F" w:rsidRPr="00C9058E" w:rsidRDefault="001E148F" w:rsidP="001E148F">
      <w:pPr>
        <w:spacing w:line="360" w:lineRule="auto"/>
        <w:rPr>
          <w:rFonts w:ascii="Times New Roman" w:hAnsi="Times New Roman" w:cs="Times New Roman"/>
          <w:sz w:val="24"/>
          <w:szCs w:val="24"/>
        </w:rPr>
      </w:pPr>
      <w:r w:rsidRPr="00C9058E">
        <w:rPr>
          <w:rFonts w:ascii="Times New Roman" w:hAnsi="Times New Roman" w:cs="Times New Roman"/>
          <w:sz w:val="24"/>
          <w:szCs w:val="24"/>
        </w:rPr>
        <w:t>A módszereknek tartalmaznia kell az egyén és társadalom viszonyáról szóló információgyűjtés, információfeldolgozás, a feldolgozott információk alapján való döntés és a döntés alapján eltervezett cselekvés végrehajtásának módszereit.</w:t>
      </w:r>
    </w:p>
    <w:p w14:paraId="722E5868" w14:textId="77777777" w:rsidR="001E148F" w:rsidRPr="00C9058E" w:rsidRDefault="001E148F" w:rsidP="001E148F">
      <w:pPr>
        <w:spacing w:line="360" w:lineRule="auto"/>
        <w:rPr>
          <w:rFonts w:ascii="Times New Roman" w:hAnsi="Times New Roman" w:cs="Times New Roman"/>
          <w:sz w:val="24"/>
          <w:szCs w:val="24"/>
        </w:rPr>
      </w:pPr>
      <w:r w:rsidRPr="00C9058E">
        <w:rPr>
          <w:rFonts w:ascii="Times New Roman" w:hAnsi="Times New Roman" w:cs="Times New Roman"/>
          <w:sz w:val="24"/>
          <w:szCs w:val="24"/>
        </w:rPr>
        <w:lastRenderedPageBreak/>
        <w:t>Fontos, hogy a diákok e módszereket minél többször valós helyi és globális problémákon és értékeken keresztül maguk alkalmazzák:</w:t>
      </w:r>
    </w:p>
    <w:p w14:paraId="77029121"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Interjúk, felmérések készítése az emberek vásárlási szokásairól,</w:t>
      </w:r>
    </w:p>
    <w:p w14:paraId="388688DD"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Adatgyűjtés, feldolgozás információrögzítés együttműködéssel,</w:t>
      </w:r>
    </w:p>
    <w:p w14:paraId="1C3D531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Problémamegoldó gyakorlat ötletbörzével, értékeléssel,</w:t>
      </w:r>
    </w:p>
    <w:p w14:paraId="77A953CC"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Viták, szituációs játékok (eladói és vásárlói érdekek összehangolása, fogyasztói kosár készítése),</w:t>
      </w:r>
    </w:p>
    <w:p w14:paraId="3600AD06"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Érveléstechnikai gyakorlatok (hatékony érdekérvényesítés).</w:t>
      </w:r>
    </w:p>
    <w:p w14:paraId="52FA9905" w14:textId="77777777" w:rsidR="001E148F" w:rsidRPr="00C9058E" w:rsidRDefault="001E148F" w:rsidP="001E148F">
      <w:pPr>
        <w:spacing w:line="360" w:lineRule="auto"/>
        <w:rPr>
          <w:rFonts w:ascii="Times New Roman" w:hAnsi="Times New Roman" w:cs="Times New Roman"/>
          <w:sz w:val="24"/>
          <w:szCs w:val="24"/>
        </w:rPr>
      </w:pPr>
      <w:bookmarkStart w:id="662" w:name="_Toc229819598"/>
      <w:bookmarkStart w:id="663" w:name="_Toc355475796"/>
      <w:bookmarkStart w:id="664" w:name="_Toc125800380"/>
      <w:bookmarkStart w:id="665" w:name="_Toc187128153"/>
      <w:bookmarkStart w:id="666" w:name="_Toc187129791"/>
      <w:r w:rsidRPr="00C9058E">
        <w:rPr>
          <w:rFonts w:ascii="Times New Roman" w:hAnsi="Times New Roman" w:cs="Times New Roman"/>
          <w:sz w:val="24"/>
          <w:szCs w:val="24"/>
        </w:rPr>
        <w:t>A társadalmi bűnmegelőzéssel, az áldozattá válással, az erőszakmentes konfliktuskezeléssel összefüggő ismeretek</w:t>
      </w:r>
      <w:bookmarkStart w:id="667" w:name="_Toc125800381"/>
      <w:bookmarkStart w:id="668" w:name="_Toc187128154"/>
      <w:bookmarkStart w:id="669" w:name="_Toc187129792"/>
      <w:bookmarkEnd w:id="662"/>
      <w:bookmarkEnd w:id="663"/>
      <w:bookmarkEnd w:id="664"/>
      <w:bookmarkEnd w:id="665"/>
      <w:bookmarkEnd w:id="666"/>
    </w:p>
    <w:p w14:paraId="72CD267C" w14:textId="77777777" w:rsidR="001E148F" w:rsidRPr="00C9058E" w:rsidRDefault="001E148F" w:rsidP="00DD5461">
      <w:pPr>
        <w:spacing w:after="0" w:line="360" w:lineRule="auto"/>
        <w:jc w:val="both"/>
        <w:rPr>
          <w:rFonts w:ascii="Times New Roman" w:hAnsi="Times New Roman" w:cs="Times New Roman"/>
          <w:b/>
          <w:sz w:val="24"/>
          <w:szCs w:val="24"/>
        </w:rPr>
      </w:pPr>
      <w:bookmarkStart w:id="670" w:name="_Toc355475797"/>
      <w:bookmarkEnd w:id="667"/>
      <w:bookmarkEnd w:id="668"/>
      <w:bookmarkEnd w:id="669"/>
      <w:r w:rsidRPr="00C9058E">
        <w:rPr>
          <w:rFonts w:ascii="Times New Roman" w:hAnsi="Times New Roman" w:cs="Times New Roman"/>
          <w:b/>
          <w:sz w:val="24"/>
          <w:szCs w:val="24"/>
        </w:rPr>
        <w:t>Kriminológiai aspektusok</w:t>
      </w:r>
      <w:bookmarkEnd w:id="670"/>
    </w:p>
    <w:p w14:paraId="434A62CD"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Alapvető célunk a társadalmi bűnmegelőzéssel, az áldozattá válással kapcsolatos ismeretek oktatása terén az iskolában tanulók jogkövető magatartásának elősegítése, esetleges bűnelkövetésük megakadályozása, a felmerülő problémák, konfliktusok, krízisek kulturált és hatékony kezelése.</w:t>
      </w:r>
    </w:p>
    <w:p w14:paraId="17BD20C7"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Napjainkban az iskola szerepét úgy szokták felvetni, hogy betölti-e a szükséges nevelő hatását, segít-e azokban a problémákban (érzelmi, szociális), melyek az iskolában megnyilvánulnak. A tünetek, zavarok, elváltozások minden életkorban más-más jellegűek, megnyilvánulásúak, más oki konstellációt tükröznek.</w:t>
      </w:r>
    </w:p>
    <w:p w14:paraId="4D9F1EA6" w14:textId="250112BA"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Gyakori jelenség, hogy a család nem köti meg eléggé a gyermeket, az iskola pedig nem integrálja kellőképpen a maga rendszerébe, ezért a szabadidő terén más kiscsoport hatása alá kerül, melyek általában az iskolai és családi kultúra értékeivel szemben állnak, és más viselkedési normákat közvetítenek</w:t>
      </w:r>
      <w:r w:rsidR="008025F1" w:rsidRPr="00C9058E">
        <w:rPr>
          <w:rFonts w:ascii="Times New Roman" w:hAnsi="Times New Roman" w:cs="Times New Roman"/>
          <w:sz w:val="24"/>
          <w:szCs w:val="24"/>
        </w:rPr>
        <w:t>, d</w:t>
      </w:r>
      <w:r w:rsidRPr="00C9058E">
        <w:rPr>
          <w:rFonts w:ascii="Times New Roman" w:hAnsi="Times New Roman" w:cs="Times New Roman"/>
          <w:sz w:val="24"/>
          <w:szCs w:val="24"/>
        </w:rPr>
        <w:t>eviáns értékeket próbálnak megvalósítani. Ez többé-kevésbé nyílt konfliktus formájában is megjelenik az iskolában.</w:t>
      </w:r>
    </w:p>
    <w:p w14:paraId="6C67B486" w14:textId="5B4D4C00" w:rsidR="001E148F" w:rsidRPr="00C9058E" w:rsidRDefault="001E148F" w:rsidP="001E148F">
      <w:pPr>
        <w:spacing w:line="360" w:lineRule="auto"/>
        <w:rPr>
          <w:rFonts w:ascii="Times New Roman" w:hAnsi="Times New Roman" w:cs="Times New Roman"/>
          <w:sz w:val="24"/>
          <w:szCs w:val="24"/>
        </w:rPr>
      </w:pPr>
      <w:r w:rsidRPr="00C9058E">
        <w:rPr>
          <w:rFonts w:ascii="Times New Roman" w:hAnsi="Times New Roman" w:cs="Times New Roman"/>
          <w:sz w:val="24"/>
          <w:szCs w:val="24"/>
        </w:rPr>
        <w:t xml:space="preserve">A vázolt problémák fokozottan és halmozottan jelentkeznek a családi, anyagi, szociális gondokkal küzdő, hátrányos </w:t>
      </w:r>
      <w:proofErr w:type="gramStart"/>
      <w:r w:rsidRPr="00C9058E">
        <w:rPr>
          <w:rFonts w:ascii="Times New Roman" w:hAnsi="Times New Roman" w:cs="Times New Roman"/>
          <w:sz w:val="24"/>
          <w:szCs w:val="24"/>
        </w:rPr>
        <w:t>helyzetű</w:t>
      </w:r>
      <w:proofErr w:type="gramEnd"/>
      <w:r w:rsidRPr="00C9058E">
        <w:rPr>
          <w:rFonts w:ascii="Times New Roman" w:hAnsi="Times New Roman" w:cs="Times New Roman"/>
          <w:sz w:val="24"/>
          <w:szCs w:val="24"/>
        </w:rPr>
        <w:t xml:space="preserve"> illetve veszélyeztetett tanulók esetében.</w:t>
      </w:r>
    </w:p>
    <w:p w14:paraId="3F697DA2" w14:textId="61ECD73B" w:rsidR="00AA1E11" w:rsidRDefault="00AA1E11" w:rsidP="001E148F">
      <w:pPr>
        <w:spacing w:line="360" w:lineRule="auto"/>
        <w:rPr>
          <w:rFonts w:ascii="Times New Roman" w:hAnsi="Times New Roman" w:cs="Times New Roman"/>
          <w:sz w:val="24"/>
          <w:szCs w:val="24"/>
        </w:rPr>
      </w:pPr>
    </w:p>
    <w:p w14:paraId="5609D4E3" w14:textId="0A71699A" w:rsidR="00C80F30" w:rsidRDefault="00C80F30" w:rsidP="001E148F">
      <w:pPr>
        <w:spacing w:line="360" w:lineRule="auto"/>
        <w:rPr>
          <w:rFonts w:ascii="Times New Roman" w:hAnsi="Times New Roman" w:cs="Times New Roman"/>
          <w:sz w:val="24"/>
          <w:szCs w:val="24"/>
        </w:rPr>
      </w:pPr>
    </w:p>
    <w:p w14:paraId="3BECFA6F" w14:textId="77777777" w:rsidR="00C80F30" w:rsidRPr="00C9058E" w:rsidRDefault="00C80F30" w:rsidP="001E148F">
      <w:pPr>
        <w:spacing w:line="360" w:lineRule="auto"/>
        <w:rPr>
          <w:rFonts w:ascii="Times New Roman" w:hAnsi="Times New Roman" w:cs="Times New Roman"/>
          <w:sz w:val="24"/>
          <w:szCs w:val="24"/>
        </w:rPr>
      </w:pPr>
    </w:p>
    <w:p w14:paraId="618559EF" w14:textId="77777777" w:rsidR="001E148F" w:rsidRPr="00C9058E" w:rsidRDefault="001E148F" w:rsidP="00DD5461">
      <w:pPr>
        <w:spacing w:after="0" w:line="360" w:lineRule="auto"/>
        <w:jc w:val="both"/>
        <w:rPr>
          <w:rFonts w:ascii="Times New Roman" w:hAnsi="Times New Roman" w:cs="Times New Roman"/>
          <w:b/>
          <w:sz w:val="24"/>
          <w:szCs w:val="24"/>
        </w:rPr>
      </w:pPr>
      <w:bookmarkStart w:id="671" w:name="_Toc125800382"/>
      <w:bookmarkStart w:id="672" w:name="_Toc187128155"/>
      <w:bookmarkStart w:id="673" w:name="_Toc187129793"/>
      <w:bookmarkStart w:id="674" w:name="_Toc229819600"/>
      <w:bookmarkStart w:id="675" w:name="_Toc355475798"/>
      <w:r w:rsidRPr="00C9058E">
        <w:rPr>
          <w:rFonts w:ascii="Times New Roman" w:hAnsi="Times New Roman" w:cs="Times New Roman"/>
          <w:b/>
          <w:sz w:val="24"/>
          <w:szCs w:val="24"/>
        </w:rPr>
        <w:lastRenderedPageBreak/>
        <w:t>A bűnmegelőzés tartalmi eleme</w:t>
      </w:r>
      <w:bookmarkEnd w:id="671"/>
      <w:bookmarkEnd w:id="672"/>
      <w:bookmarkEnd w:id="673"/>
      <w:bookmarkEnd w:id="674"/>
      <w:bookmarkEnd w:id="675"/>
      <w:r w:rsidRPr="00C9058E">
        <w:rPr>
          <w:rFonts w:ascii="Times New Roman" w:hAnsi="Times New Roman" w:cs="Times New Roman"/>
          <w:b/>
          <w:sz w:val="24"/>
          <w:szCs w:val="24"/>
        </w:rPr>
        <w:t>i</w:t>
      </w:r>
    </w:p>
    <w:p w14:paraId="53D81D55" w14:textId="77777777" w:rsidR="001E148F" w:rsidRPr="00C9058E" w:rsidRDefault="001E148F" w:rsidP="001E148F">
      <w:pPr>
        <w:spacing w:line="360" w:lineRule="auto"/>
        <w:rPr>
          <w:rFonts w:ascii="Times New Roman" w:hAnsi="Times New Roman" w:cs="Times New Roman"/>
          <w:sz w:val="24"/>
          <w:szCs w:val="24"/>
        </w:rPr>
      </w:pPr>
      <w:r w:rsidRPr="00C9058E">
        <w:rPr>
          <w:rFonts w:ascii="Times New Roman" w:hAnsi="Times New Roman" w:cs="Times New Roman"/>
          <w:sz w:val="24"/>
          <w:szCs w:val="24"/>
        </w:rPr>
        <w:t>Az iskolai nevelés-oktatásban szükséges a lélektani motívumokra, a helyes és követendő értékrend kialakítására, információnyújtásra, figyelemmel kísérésre, a beilleszkedési problémák csökkentésére fektetni a hangsúlyt.</w:t>
      </w:r>
    </w:p>
    <w:p w14:paraId="24EA3B38" w14:textId="77777777" w:rsidR="001E148F" w:rsidRPr="00C9058E" w:rsidRDefault="001E148F" w:rsidP="001E148F">
      <w:pPr>
        <w:spacing w:line="360" w:lineRule="auto"/>
        <w:rPr>
          <w:rFonts w:ascii="Times New Roman" w:hAnsi="Times New Roman" w:cs="Times New Roman"/>
          <w:sz w:val="24"/>
          <w:szCs w:val="24"/>
        </w:rPr>
      </w:pPr>
      <w:r w:rsidRPr="00C9058E">
        <w:rPr>
          <w:rFonts w:ascii="Times New Roman" w:hAnsi="Times New Roman" w:cs="Times New Roman"/>
          <w:sz w:val="24"/>
          <w:szCs w:val="24"/>
        </w:rPr>
        <w:t>A cél elérése érdekében megvalósítandó feladatok:</w:t>
      </w:r>
    </w:p>
    <w:p w14:paraId="48EE980E"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helyes értékrend átadása és kialakítása a tanulóknál.</w:t>
      </w:r>
    </w:p>
    <w:p w14:paraId="044C1A38"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hátrányos helyzetű és veszélyeztetett tanulók folyamatos figyelemmel kísérése, jelzés az együttműködő segélyező szervezetek felé.</w:t>
      </w:r>
    </w:p>
    <w:p w14:paraId="7696949B"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Információnyújtás a legális (cigaretta, alkohol stb.) és illegális (kábítószerek) drogok használatának negatív hatásairól, következményeiről.</w:t>
      </w:r>
    </w:p>
    <w:p w14:paraId="09CFFC57"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szabadidő hasznos és kulturált eltöltése alternatíváinak ismertetése és a lehetőségek biztosítása.</w:t>
      </w:r>
    </w:p>
    <w:p w14:paraId="0B105D2A"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Hátránykompenzáció a különböző problémákkal küzdő tanulók esetében.</w:t>
      </w:r>
    </w:p>
    <w:p w14:paraId="0DD2D9A5"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Az iskolai beilleszkedési problémák csökkentése, a pozitív társadalmi normák szerinti életvezetés elősegítése.</w:t>
      </w:r>
    </w:p>
    <w:p w14:paraId="6CF44A0F"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Esetkezelés, folyamatos segítségnyújtás a tanulóknak és családjaiknak.</w:t>
      </w:r>
    </w:p>
    <w:p w14:paraId="72CA0759"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Jogok és kötelezettségek ismertetése, tisztázása.</w:t>
      </w:r>
    </w:p>
    <w:p w14:paraId="4B88E2BC"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A joghátrányok és jogkövetkezmények megismerésének elősegítése.</w:t>
      </w:r>
    </w:p>
    <w:p w14:paraId="5D6F1472" w14:textId="77777777" w:rsidR="001E148F" w:rsidRPr="00C9058E" w:rsidRDefault="001E148F" w:rsidP="00DD5461">
      <w:pPr>
        <w:spacing w:after="0" w:line="360" w:lineRule="auto"/>
        <w:jc w:val="both"/>
        <w:rPr>
          <w:rFonts w:ascii="Times New Roman" w:hAnsi="Times New Roman" w:cs="Times New Roman"/>
          <w:b/>
          <w:sz w:val="24"/>
          <w:szCs w:val="24"/>
        </w:rPr>
      </w:pPr>
      <w:bookmarkStart w:id="676" w:name="_Toc125800383"/>
      <w:bookmarkStart w:id="677" w:name="_Toc187128156"/>
      <w:bookmarkStart w:id="678" w:name="_Toc187129794"/>
      <w:bookmarkStart w:id="679" w:name="_Toc229819601"/>
      <w:bookmarkStart w:id="680" w:name="_Toc355475799"/>
      <w:r w:rsidRPr="00C9058E">
        <w:rPr>
          <w:rFonts w:ascii="Times New Roman" w:hAnsi="Times New Roman" w:cs="Times New Roman"/>
          <w:b/>
          <w:sz w:val="24"/>
          <w:szCs w:val="24"/>
        </w:rPr>
        <w:t>A bűnmegelőzés iskolai módszertanának eleme</w:t>
      </w:r>
      <w:bookmarkEnd w:id="676"/>
      <w:bookmarkEnd w:id="677"/>
      <w:bookmarkEnd w:id="678"/>
      <w:bookmarkEnd w:id="679"/>
      <w:r w:rsidRPr="00C9058E">
        <w:rPr>
          <w:rFonts w:ascii="Times New Roman" w:hAnsi="Times New Roman" w:cs="Times New Roman"/>
          <w:b/>
          <w:sz w:val="24"/>
          <w:szCs w:val="24"/>
        </w:rPr>
        <w:t>i</w:t>
      </w:r>
      <w:bookmarkEnd w:id="680"/>
    </w:p>
    <w:p w14:paraId="09704491" w14:textId="7760BBB0"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Mentálhigiéné, krízis, erőszak, drog és bűnelkövetési, illetve áldozattá válás elleni előadások segítő szakemberek közreműködésével,</w:t>
      </w:r>
      <w:r w:rsidR="00EE00F0" w:rsidRPr="00C9058E">
        <w:rPr>
          <w:rFonts w:ascii="Times New Roman" w:hAnsi="Times New Roman"/>
          <w:sz w:val="24"/>
        </w:rPr>
        <w:t xml:space="preserve"> (</w:t>
      </w:r>
      <w:proofErr w:type="spellStart"/>
      <w:r w:rsidR="00EE00F0" w:rsidRPr="00C9058E">
        <w:rPr>
          <w:rFonts w:ascii="Times New Roman" w:hAnsi="Times New Roman"/>
          <w:sz w:val="24"/>
        </w:rPr>
        <w:t>pl</w:t>
      </w:r>
      <w:proofErr w:type="spellEnd"/>
      <w:r w:rsidR="00EE00F0" w:rsidRPr="00C9058E">
        <w:rPr>
          <w:rFonts w:ascii="Times New Roman" w:hAnsi="Times New Roman"/>
          <w:sz w:val="24"/>
        </w:rPr>
        <w:t xml:space="preserve"> internetes zaklatás,)</w:t>
      </w:r>
    </w:p>
    <w:p w14:paraId="33031869"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Szoros és folyamatos együttműködés gyermekjóléti és családsegítő intézményekkel, szakszolgálatokkal, különböző civil szervezetekkel, alapítványokkal, hatósági szervekkel (rendőrség, ügyészség, bíróság),</w:t>
      </w:r>
    </w:p>
    <w:p w14:paraId="18CC54A8"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Személyiségfejlesztés,</w:t>
      </w:r>
    </w:p>
    <w:p w14:paraId="71D862B5" w14:textId="77777777"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Közösségfejlesztés,</w:t>
      </w:r>
    </w:p>
    <w:p w14:paraId="61274DC1" w14:textId="0F233078" w:rsidR="001E148F" w:rsidRPr="00C9058E" w:rsidRDefault="001E148F" w:rsidP="001E148F">
      <w:pPr>
        <w:pStyle w:val="BAJUSZ-1"/>
        <w:spacing w:line="360" w:lineRule="auto"/>
        <w:rPr>
          <w:rFonts w:ascii="Times New Roman" w:hAnsi="Times New Roman"/>
          <w:sz w:val="24"/>
        </w:rPr>
      </w:pPr>
      <w:r w:rsidRPr="00C9058E">
        <w:rPr>
          <w:rFonts w:ascii="Times New Roman" w:hAnsi="Times New Roman"/>
          <w:sz w:val="24"/>
        </w:rPr>
        <w:t>Drámapedagógiai eszközök.</w:t>
      </w:r>
    </w:p>
    <w:p w14:paraId="729DFC43" w14:textId="7486BD90" w:rsidR="001E148F" w:rsidRPr="00C9058E" w:rsidRDefault="001E148F" w:rsidP="005A0A8F">
      <w:pPr>
        <w:pStyle w:val="Cmsor2"/>
        <w:spacing w:after="160"/>
        <w:rPr>
          <w:rFonts w:ascii="Times New Roman" w:hAnsi="Times New Roman" w:cs="Times New Roman"/>
          <w:b w:val="0"/>
          <w:bCs w:val="0"/>
          <w:color w:val="auto"/>
          <w:sz w:val="24"/>
          <w:szCs w:val="24"/>
        </w:rPr>
      </w:pPr>
      <w:bookmarkStart w:id="681" w:name="_Toc115442981"/>
      <w:r w:rsidRPr="00C9058E">
        <w:rPr>
          <w:rFonts w:ascii="Times New Roman" w:hAnsi="Times New Roman" w:cs="Times New Roman"/>
          <w:color w:val="auto"/>
          <w:sz w:val="24"/>
          <w:szCs w:val="24"/>
        </w:rPr>
        <w:lastRenderedPageBreak/>
        <w:t>3. 18</w:t>
      </w:r>
      <w:r w:rsidR="00AD405F" w:rsidRPr="00C9058E">
        <w:rPr>
          <w:rFonts w:ascii="Times New Roman" w:hAnsi="Times New Roman" w:cs="Times New Roman"/>
          <w:color w:val="auto"/>
          <w:sz w:val="24"/>
          <w:szCs w:val="24"/>
          <w:lang w:val="hu-HU"/>
        </w:rPr>
        <w:t>.</w:t>
      </w:r>
      <w:r w:rsidRPr="00C9058E">
        <w:rPr>
          <w:rFonts w:ascii="Times New Roman" w:hAnsi="Times New Roman" w:cs="Times New Roman"/>
          <w:color w:val="auto"/>
          <w:sz w:val="24"/>
          <w:szCs w:val="24"/>
        </w:rPr>
        <w:t xml:space="preserve"> Tantermen kívüli digitális oktatás eljárásrendje</w:t>
      </w:r>
      <w:bookmarkEnd w:id="681"/>
    </w:p>
    <w:p w14:paraId="008C616C"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digitális oktatásban alkalmazott platform:</w:t>
      </w:r>
    </w:p>
    <w:p w14:paraId="24820D5B"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KRÉTA-rendszer</w:t>
      </w:r>
    </w:p>
    <w:p w14:paraId="2C471A7A" w14:textId="3891063A" w:rsidR="001E148F" w:rsidRPr="00C9058E" w:rsidRDefault="001E148F" w:rsidP="003D2297">
      <w:pPr>
        <w:pStyle w:val="Listaszerbekezds"/>
        <w:numPr>
          <w:ilvl w:val="1"/>
          <w:numId w:val="15"/>
        </w:num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házi feladatok funkció: az otthoni tanulás támogatásához feladatok, tananyagok juttathatók el a tanulókhoz. A felületen lehetőség van a </w:t>
      </w:r>
      <w:proofErr w:type="gramStart"/>
      <w:r w:rsidRPr="00C9058E">
        <w:rPr>
          <w:rFonts w:ascii="Times New Roman" w:hAnsi="Times New Roman" w:cs="Times New Roman"/>
          <w:sz w:val="24"/>
          <w:szCs w:val="24"/>
        </w:rPr>
        <w:t>foglalkozásokról</w:t>
      </w:r>
      <w:r w:rsidR="002E45E3"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 jegyzet</w:t>
      </w:r>
      <w:proofErr w:type="gramEnd"/>
      <w:r w:rsidRPr="00C9058E">
        <w:rPr>
          <w:rFonts w:ascii="Times New Roman" w:hAnsi="Times New Roman" w:cs="Times New Roman"/>
          <w:sz w:val="24"/>
          <w:szCs w:val="24"/>
        </w:rPr>
        <w:t xml:space="preserve"> készítésére, valamint weboldalak linkjeinek csatolására, melyekre rákattintva, a tanuló és/vagy a </w:t>
      </w:r>
      <w:r w:rsidR="00163AB4" w:rsidRPr="003D2297">
        <w:rPr>
          <w:rFonts w:ascii="Times New Roman" w:hAnsi="Times New Roman" w:cs="Times New Roman"/>
          <w:sz w:val="24"/>
          <w:szCs w:val="24"/>
        </w:rPr>
        <w:t>törvényes képviselő</w:t>
      </w:r>
      <w:r w:rsidRPr="003D2297">
        <w:rPr>
          <w:rFonts w:ascii="Times New Roman" w:hAnsi="Times New Roman" w:cs="Times New Roman"/>
          <w:sz w:val="24"/>
          <w:szCs w:val="24"/>
        </w:rPr>
        <w:t xml:space="preserve"> </w:t>
      </w:r>
      <w:r w:rsidRPr="00C9058E">
        <w:rPr>
          <w:rFonts w:ascii="Times New Roman" w:hAnsi="Times New Roman" w:cs="Times New Roman"/>
          <w:sz w:val="24"/>
          <w:szCs w:val="24"/>
        </w:rPr>
        <w:t>– a mobil applikáció vagy internetes felület segítségével – meg tudja nézni az ismeret- és tananyagot.</w:t>
      </w:r>
    </w:p>
    <w:p w14:paraId="3ECF8510" w14:textId="1D2B7CDA" w:rsidR="001E148F" w:rsidRPr="00C9058E" w:rsidRDefault="001E148F" w:rsidP="003D2297">
      <w:pPr>
        <w:pStyle w:val="Listaszerbekezds"/>
        <w:numPr>
          <w:ilvl w:val="1"/>
          <w:numId w:val="15"/>
        </w:num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elektronikus kommunikációs felület (e-ügyintézés üzenetek funkció): az intézményen belüli felhasználók számára üzenetek egyéni és csoportos küldésére, továbbá kommunikációs csatornaként </w:t>
      </w:r>
      <w:proofErr w:type="gramStart"/>
      <w:r w:rsidRPr="00C9058E">
        <w:rPr>
          <w:rFonts w:ascii="Times New Roman" w:hAnsi="Times New Roman" w:cs="Times New Roman"/>
          <w:sz w:val="24"/>
          <w:szCs w:val="24"/>
        </w:rPr>
        <w:t>teljes</w:t>
      </w:r>
      <w:r w:rsidR="00035626" w:rsidRPr="00C9058E">
        <w:rPr>
          <w:rFonts w:ascii="Times New Roman" w:hAnsi="Times New Roman" w:cs="Times New Roman"/>
          <w:sz w:val="24"/>
          <w:szCs w:val="24"/>
        </w:rPr>
        <w:t xml:space="preserve"> </w:t>
      </w:r>
      <w:r w:rsidRPr="00C9058E">
        <w:rPr>
          <w:rFonts w:ascii="Times New Roman" w:hAnsi="Times New Roman" w:cs="Times New Roman"/>
          <w:sz w:val="24"/>
          <w:szCs w:val="24"/>
        </w:rPr>
        <w:t>körűen</w:t>
      </w:r>
      <w:proofErr w:type="gramEnd"/>
      <w:r w:rsidRPr="00C9058E">
        <w:rPr>
          <w:rFonts w:ascii="Times New Roman" w:hAnsi="Times New Roman" w:cs="Times New Roman"/>
          <w:sz w:val="24"/>
          <w:szCs w:val="24"/>
        </w:rPr>
        <w:t xml:space="preserve"> használható fájl továbbítására is.</w:t>
      </w:r>
    </w:p>
    <w:p w14:paraId="3A3084A0" w14:textId="2E8FD09D" w:rsidR="001E148F" w:rsidRPr="00C9058E" w:rsidRDefault="001E148F" w:rsidP="003D2297">
      <w:pPr>
        <w:pStyle w:val="Listaszerbekezds"/>
        <w:numPr>
          <w:ilvl w:val="1"/>
          <w:numId w:val="15"/>
        </w:numPr>
        <w:spacing w:after="0" w:line="360" w:lineRule="auto"/>
        <w:jc w:val="both"/>
        <w:rPr>
          <w:rFonts w:ascii="Times New Roman" w:hAnsi="Times New Roman" w:cs="Times New Roman"/>
          <w:sz w:val="24"/>
          <w:szCs w:val="24"/>
        </w:rPr>
      </w:pPr>
      <w:proofErr w:type="gramStart"/>
      <w:r w:rsidRPr="00C9058E">
        <w:rPr>
          <w:rFonts w:ascii="Times New Roman" w:hAnsi="Times New Roman" w:cs="Times New Roman"/>
          <w:sz w:val="24"/>
          <w:szCs w:val="24"/>
        </w:rPr>
        <w:t>on-line</w:t>
      </w:r>
      <w:proofErr w:type="gramEnd"/>
      <w:r w:rsidRPr="00C9058E">
        <w:rPr>
          <w:rFonts w:ascii="Times New Roman" w:hAnsi="Times New Roman" w:cs="Times New Roman"/>
          <w:sz w:val="24"/>
          <w:szCs w:val="24"/>
        </w:rPr>
        <w:t xml:space="preserve"> tesztek és feladatsorok készítése (e-ügyintézés kérdőívek funkció): az on-line számonkérés (esszé, szöveges dolgozat, teszt, numerikus, skálás, százalékos kiértékelésű házi feladat, stb.) </w:t>
      </w:r>
      <w:r w:rsidR="0010514D" w:rsidRPr="00C9058E">
        <w:rPr>
          <w:rFonts w:ascii="Times New Roman" w:hAnsi="Times New Roman" w:cs="Times New Roman"/>
          <w:sz w:val="24"/>
          <w:szCs w:val="24"/>
        </w:rPr>
        <w:t>oktató</w:t>
      </w:r>
      <w:r w:rsidRPr="00C9058E">
        <w:rPr>
          <w:rFonts w:ascii="Times New Roman" w:hAnsi="Times New Roman" w:cs="Times New Roman"/>
          <w:sz w:val="24"/>
          <w:szCs w:val="24"/>
        </w:rPr>
        <w:t xml:space="preserve"> által történő elkészítésére, szerkesztésére, valamint ezek kiküldésére is.</w:t>
      </w:r>
    </w:p>
    <w:p w14:paraId="725CCD22"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 xml:space="preserve">Google </w:t>
      </w:r>
      <w:proofErr w:type="spellStart"/>
      <w:r w:rsidRPr="00C9058E">
        <w:rPr>
          <w:rFonts w:ascii="Times New Roman" w:hAnsi="Times New Roman" w:cs="Times New Roman"/>
          <w:sz w:val="24"/>
          <w:szCs w:val="24"/>
        </w:rPr>
        <w:t>Classroom</w:t>
      </w:r>
      <w:proofErr w:type="spellEnd"/>
    </w:p>
    <w:p w14:paraId="6D36777A" w14:textId="0E6E42D3" w:rsidR="001E148F" w:rsidRPr="00C9058E" w:rsidRDefault="001E148F" w:rsidP="003D2297">
      <w:pPr>
        <w:pStyle w:val="Listaszerbekezds"/>
        <w:numPr>
          <w:ilvl w:val="1"/>
          <w:numId w:val="15"/>
        </w:num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egy olyan felület, amelyen keresztül a</w:t>
      </w:r>
      <w:r w:rsidR="0010514D" w:rsidRPr="00C9058E">
        <w:rPr>
          <w:rFonts w:ascii="Times New Roman" w:hAnsi="Times New Roman" w:cs="Times New Roman"/>
          <w:sz w:val="24"/>
          <w:szCs w:val="24"/>
        </w:rPr>
        <w:t>z oktató</w:t>
      </w:r>
      <w:r w:rsidRPr="00C9058E">
        <w:rPr>
          <w:rFonts w:ascii="Times New Roman" w:hAnsi="Times New Roman" w:cs="Times New Roman"/>
          <w:sz w:val="24"/>
          <w:szCs w:val="24"/>
        </w:rPr>
        <w:t xml:space="preserve">k tananyagot, házi feladatot adhatnak, dolgozatot írathatnak és kommunikálhatnak a </w:t>
      </w:r>
      <w:r w:rsidR="002E45E3" w:rsidRPr="00C9058E">
        <w:rPr>
          <w:rFonts w:ascii="Times New Roman" w:hAnsi="Times New Roman" w:cs="Times New Roman"/>
          <w:sz w:val="24"/>
          <w:szCs w:val="24"/>
        </w:rPr>
        <w:t>tanulók</w:t>
      </w:r>
      <w:r w:rsidRPr="00C9058E">
        <w:rPr>
          <w:rFonts w:ascii="Times New Roman" w:hAnsi="Times New Roman" w:cs="Times New Roman"/>
          <w:sz w:val="24"/>
          <w:szCs w:val="24"/>
        </w:rPr>
        <w:t>kal.</w:t>
      </w:r>
    </w:p>
    <w:p w14:paraId="5D927356" w14:textId="2E464041" w:rsidR="001E148F" w:rsidRPr="00C9058E" w:rsidRDefault="001E148F" w:rsidP="003D2297">
      <w:pPr>
        <w:pStyle w:val="Listaszerbekezds"/>
        <w:numPr>
          <w:ilvl w:val="1"/>
          <w:numId w:val="15"/>
        </w:num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video-konferencia létrehozásának lehetősége biztosított </w:t>
      </w:r>
      <w:proofErr w:type="gramStart"/>
      <w:r w:rsidRPr="00C9058E">
        <w:rPr>
          <w:rFonts w:ascii="Times New Roman" w:hAnsi="Times New Roman" w:cs="Times New Roman"/>
          <w:sz w:val="24"/>
          <w:szCs w:val="24"/>
        </w:rPr>
        <w:t>egyéni</w:t>
      </w:r>
      <w:r w:rsidR="002E45E3" w:rsidRPr="00C9058E">
        <w:rPr>
          <w:rFonts w:ascii="Times New Roman" w:hAnsi="Times New Roman" w:cs="Times New Roman"/>
          <w:sz w:val="24"/>
          <w:szCs w:val="24"/>
        </w:rPr>
        <w:t>leg</w:t>
      </w:r>
      <w:proofErr w:type="gramEnd"/>
      <w:r w:rsidRPr="00C9058E">
        <w:rPr>
          <w:rFonts w:ascii="Times New Roman" w:hAnsi="Times New Roman" w:cs="Times New Roman"/>
          <w:sz w:val="24"/>
          <w:szCs w:val="24"/>
        </w:rPr>
        <w:t xml:space="preserve"> illetve csoportban is.</w:t>
      </w:r>
    </w:p>
    <w:p w14:paraId="565F995C"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digitális oktatás megvalósítása</w:t>
      </w:r>
    </w:p>
    <w:p w14:paraId="2C8B4693"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 xml:space="preserve"> Előzetes feladatok:</w:t>
      </w:r>
    </w:p>
    <w:p w14:paraId="761F3B4F" w14:textId="6FC48EC2" w:rsidR="001E148F" w:rsidRPr="00C9058E" w:rsidRDefault="001E148F" w:rsidP="00654346">
      <w:pPr>
        <w:pStyle w:val="Listaszerbekezds"/>
        <w:numPr>
          <w:ilvl w:val="0"/>
          <w:numId w:val="15"/>
        </w:numPr>
        <w:spacing w:after="80" w:line="360" w:lineRule="auto"/>
        <w:ind w:hanging="357"/>
        <w:rPr>
          <w:rFonts w:ascii="Times New Roman" w:hAnsi="Times New Roman" w:cs="Times New Roman"/>
          <w:sz w:val="24"/>
          <w:szCs w:val="24"/>
        </w:rPr>
      </w:pPr>
      <w:r w:rsidRPr="00C9058E">
        <w:rPr>
          <w:rFonts w:ascii="Times New Roman" w:hAnsi="Times New Roman" w:cs="Times New Roman"/>
          <w:sz w:val="24"/>
          <w:szCs w:val="24"/>
        </w:rPr>
        <w:t xml:space="preserve">a </w:t>
      </w:r>
      <w:r w:rsidR="002E45E3" w:rsidRPr="00C9058E">
        <w:rPr>
          <w:rFonts w:ascii="Times New Roman" w:hAnsi="Times New Roman" w:cs="Times New Roman"/>
          <w:sz w:val="24"/>
          <w:szCs w:val="24"/>
        </w:rPr>
        <w:t>tanulók</w:t>
      </w:r>
      <w:r w:rsidRPr="00C9058E">
        <w:rPr>
          <w:rFonts w:ascii="Times New Roman" w:hAnsi="Times New Roman" w:cs="Times New Roman"/>
          <w:sz w:val="24"/>
          <w:szCs w:val="24"/>
        </w:rPr>
        <w:t xml:space="preserve"> </w:t>
      </w:r>
      <w:proofErr w:type="gramStart"/>
      <w:r w:rsidRPr="00C9058E">
        <w:rPr>
          <w:rFonts w:ascii="Times New Roman" w:hAnsi="Times New Roman" w:cs="Times New Roman"/>
          <w:sz w:val="24"/>
          <w:szCs w:val="24"/>
        </w:rPr>
        <w:t>eszköz-ellátottságának</w:t>
      </w:r>
      <w:proofErr w:type="gramEnd"/>
      <w:r w:rsidRPr="00C9058E">
        <w:rPr>
          <w:rFonts w:ascii="Times New Roman" w:hAnsi="Times New Roman" w:cs="Times New Roman"/>
          <w:sz w:val="24"/>
          <w:szCs w:val="24"/>
        </w:rPr>
        <w:t xml:space="preserve"> illetve internet-hozzáférésének felmérése</w:t>
      </w:r>
    </w:p>
    <w:p w14:paraId="27333199" w14:textId="77777777" w:rsidR="001E148F" w:rsidRPr="00C9058E" w:rsidRDefault="001E148F" w:rsidP="00654346">
      <w:pPr>
        <w:pStyle w:val="Listaszerbekezds"/>
        <w:numPr>
          <w:ilvl w:val="0"/>
          <w:numId w:val="15"/>
        </w:numPr>
        <w:spacing w:after="80" w:line="360" w:lineRule="auto"/>
        <w:ind w:hanging="357"/>
        <w:rPr>
          <w:rFonts w:ascii="Times New Roman" w:hAnsi="Times New Roman" w:cs="Times New Roman"/>
          <w:sz w:val="24"/>
          <w:szCs w:val="24"/>
        </w:rPr>
      </w:pPr>
      <w:r w:rsidRPr="00C9058E">
        <w:rPr>
          <w:rFonts w:ascii="Times New Roman" w:hAnsi="Times New Roman" w:cs="Times New Roman"/>
          <w:sz w:val="24"/>
          <w:szCs w:val="24"/>
        </w:rPr>
        <w:t>jogosultságok, hozzáférések kiosztása</w:t>
      </w:r>
    </w:p>
    <w:p w14:paraId="720283A2" w14:textId="77777777" w:rsidR="001E148F" w:rsidRPr="00C9058E" w:rsidRDefault="001E148F" w:rsidP="00654346">
      <w:pPr>
        <w:pStyle w:val="Listaszerbekezds"/>
        <w:numPr>
          <w:ilvl w:val="0"/>
          <w:numId w:val="15"/>
        </w:numPr>
        <w:spacing w:after="80" w:line="360" w:lineRule="auto"/>
        <w:ind w:hanging="357"/>
        <w:rPr>
          <w:rFonts w:ascii="Times New Roman" w:hAnsi="Times New Roman" w:cs="Times New Roman"/>
          <w:sz w:val="24"/>
          <w:szCs w:val="24"/>
        </w:rPr>
      </w:pPr>
      <w:r w:rsidRPr="00C9058E">
        <w:rPr>
          <w:rFonts w:ascii="Times New Roman" w:hAnsi="Times New Roman" w:cs="Times New Roman"/>
          <w:sz w:val="24"/>
          <w:szCs w:val="24"/>
        </w:rPr>
        <w:t>a felületek használatának bemutatása</w:t>
      </w:r>
    </w:p>
    <w:p w14:paraId="6580E1E0" w14:textId="77777777" w:rsidR="001E148F" w:rsidRPr="00C9058E" w:rsidRDefault="001E148F" w:rsidP="00654346">
      <w:pPr>
        <w:pStyle w:val="Listaszerbekezds"/>
        <w:numPr>
          <w:ilvl w:val="0"/>
          <w:numId w:val="15"/>
        </w:numPr>
        <w:spacing w:after="80" w:line="360" w:lineRule="auto"/>
        <w:ind w:hanging="357"/>
        <w:rPr>
          <w:rFonts w:ascii="Times New Roman" w:hAnsi="Times New Roman" w:cs="Times New Roman"/>
          <w:sz w:val="24"/>
          <w:szCs w:val="24"/>
        </w:rPr>
      </w:pPr>
      <w:r w:rsidRPr="00C9058E">
        <w:rPr>
          <w:rFonts w:ascii="Times New Roman" w:hAnsi="Times New Roman" w:cs="Times New Roman"/>
          <w:sz w:val="24"/>
          <w:szCs w:val="24"/>
        </w:rPr>
        <w:t>az informatikai biztonság előírásainak biztosítása</w:t>
      </w:r>
    </w:p>
    <w:p w14:paraId="1C662A51" w14:textId="77777777" w:rsidR="001E148F" w:rsidRPr="00C9058E" w:rsidRDefault="001E148F" w:rsidP="00654346">
      <w:pPr>
        <w:pStyle w:val="Listaszerbekezds"/>
        <w:numPr>
          <w:ilvl w:val="1"/>
          <w:numId w:val="15"/>
        </w:numPr>
        <w:spacing w:after="80" w:line="360" w:lineRule="auto"/>
        <w:ind w:hanging="357"/>
        <w:rPr>
          <w:rFonts w:ascii="Times New Roman" w:hAnsi="Times New Roman" w:cs="Times New Roman"/>
          <w:sz w:val="24"/>
          <w:szCs w:val="24"/>
        </w:rPr>
      </w:pPr>
      <w:r w:rsidRPr="00C9058E">
        <w:rPr>
          <w:rFonts w:ascii="Times New Roman" w:hAnsi="Times New Roman" w:cs="Times New Roman"/>
          <w:sz w:val="24"/>
          <w:szCs w:val="24"/>
        </w:rPr>
        <w:t>kapcsolódás az internethez</w:t>
      </w:r>
    </w:p>
    <w:p w14:paraId="16721409" w14:textId="77777777" w:rsidR="001E148F" w:rsidRPr="00C9058E" w:rsidRDefault="001E148F" w:rsidP="00654346">
      <w:pPr>
        <w:pStyle w:val="Listaszerbekezds"/>
        <w:numPr>
          <w:ilvl w:val="1"/>
          <w:numId w:val="15"/>
        </w:numPr>
        <w:spacing w:after="80" w:line="360" w:lineRule="auto"/>
        <w:ind w:hanging="357"/>
        <w:rPr>
          <w:rFonts w:ascii="Times New Roman" w:hAnsi="Times New Roman" w:cs="Times New Roman"/>
          <w:sz w:val="24"/>
          <w:szCs w:val="24"/>
        </w:rPr>
      </w:pPr>
      <w:r w:rsidRPr="00C9058E">
        <w:rPr>
          <w:rFonts w:ascii="Times New Roman" w:hAnsi="Times New Roman" w:cs="Times New Roman"/>
          <w:sz w:val="24"/>
          <w:szCs w:val="24"/>
        </w:rPr>
        <w:t>biztonságos eszközhasználat</w:t>
      </w:r>
    </w:p>
    <w:p w14:paraId="31774FFF" w14:textId="77777777" w:rsidR="001E148F" w:rsidRPr="00C9058E" w:rsidRDefault="001E148F" w:rsidP="00654346">
      <w:pPr>
        <w:pStyle w:val="Listaszerbekezds"/>
        <w:numPr>
          <w:ilvl w:val="1"/>
          <w:numId w:val="15"/>
        </w:numPr>
        <w:spacing w:after="80" w:line="360" w:lineRule="auto"/>
        <w:ind w:hanging="357"/>
        <w:rPr>
          <w:rFonts w:ascii="Times New Roman" w:hAnsi="Times New Roman" w:cs="Times New Roman"/>
          <w:sz w:val="24"/>
          <w:szCs w:val="24"/>
        </w:rPr>
      </w:pPr>
      <w:r w:rsidRPr="00C9058E">
        <w:rPr>
          <w:rFonts w:ascii="Times New Roman" w:hAnsi="Times New Roman" w:cs="Times New Roman"/>
          <w:sz w:val="24"/>
          <w:szCs w:val="24"/>
        </w:rPr>
        <w:t xml:space="preserve">adatbiztonság: </w:t>
      </w:r>
    </w:p>
    <w:p w14:paraId="4944C25A" w14:textId="68BDF0DD" w:rsidR="001E148F" w:rsidRPr="00C9058E" w:rsidRDefault="001E148F" w:rsidP="003D2297">
      <w:p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w:t>
      </w:r>
      <w:r w:rsidR="002E45E3" w:rsidRPr="00C9058E">
        <w:rPr>
          <w:rFonts w:ascii="Times New Roman" w:hAnsi="Times New Roman" w:cs="Times New Roman"/>
          <w:sz w:val="24"/>
          <w:szCs w:val="24"/>
        </w:rPr>
        <w:t>tanulókról</w:t>
      </w:r>
      <w:r w:rsidRPr="00C9058E">
        <w:rPr>
          <w:rFonts w:ascii="Times New Roman" w:hAnsi="Times New Roman" w:cs="Times New Roman"/>
          <w:sz w:val="24"/>
          <w:szCs w:val="24"/>
        </w:rPr>
        <w:t xml:space="preserve"> hang- és képfelvétel csak </w:t>
      </w:r>
      <w:r w:rsidR="002E45E3" w:rsidRPr="00C9058E">
        <w:rPr>
          <w:rFonts w:ascii="Times New Roman" w:hAnsi="Times New Roman" w:cs="Times New Roman"/>
          <w:sz w:val="24"/>
          <w:szCs w:val="24"/>
        </w:rPr>
        <w:t>a törvényes képviselővel történő</w:t>
      </w:r>
      <w:r w:rsidRPr="00C9058E">
        <w:rPr>
          <w:rFonts w:ascii="Times New Roman" w:hAnsi="Times New Roman" w:cs="Times New Roman"/>
          <w:sz w:val="24"/>
          <w:szCs w:val="24"/>
        </w:rPr>
        <w:t xml:space="preserve"> egyeztetés és hozzájárulás után kérhető be, az értékelés után a felvételeket törölni kell.</w:t>
      </w:r>
    </w:p>
    <w:p w14:paraId="6DE0D2EE" w14:textId="77777777" w:rsidR="001E148F" w:rsidRPr="00C9058E" w:rsidRDefault="001E148F" w:rsidP="002E45E3">
      <w:pPr>
        <w:pStyle w:val="Listaszerbekezds"/>
        <w:numPr>
          <w:ilvl w:val="0"/>
          <w:numId w:val="47"/>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lastRenderedPageBreak/>
        <w:t xml:space="preserve">A tanulási folyamat </w:t>
      </w:r>
      <w:proofErr w:type="spellStart"/>
      <w:r w:rsidRPr="00C9058E">
        <w:rPr>
          <w:rFonts w:ascii="Times New Roman" w:hAnsi="Times New Roman" w:cs="Times New Roman"/>
          <w:sz w:val="24"/>
          <w:szCs w:val="24"/>
        </w:rPr>
        <w:t>nyomonkövetése</w:t>
      </w:r>
      <w:proofErr w:type="spellEnd"/>
    </w:p>
    <w:p w14:paraId="6508E54D" w14:textId="77777777" w:rsidR="001E148F" w:rsidRPr="00C9058E" w:rsidRDefault="001E148F" w:rsidP="004C5A30">
      <w:pPr>
        <w:spacing w:after="0" w:line="360" w:lineRule="auto"/>
        <w:ind w:firstLine="708"/>
        <w:rPr>
          <w:rFonts w:ascii="Times New Roman" w:hAnsi="Times New Roman" w:cs="Times New Roman"/>
          <w:sz w:val="24"/>
          <w:szCs w:val="24"/>
        </w:rPr>
      </w:pPr>
      <w:r w:rsidRPr="00C9058E">
        <w:rPr>
          <w:rFonts w:ascii="Times New Roman" w:hAnsi="Times New Roman" w:cs="Times New Roman"/>
          <w:sz w:val="24"/>
          <w:szCs w:val="24"/>
        </w:rPr>
        <w:t>Cél: a tanuló önálló tanulási munkájának segítése, irányítása</w:t>
      </w:r>
    </w:p>
    <w:p w14:paraId="2151AA18" w14:textId="3A76C031" w:rsidR="001E148F" w:rsidRPr="00C9058E" w:rsidRDefault="001E148F" w:rsidP="00DD5461">
      <w:pPr>
        <w:spacing w:after="0" w:line="360" w:lineRule="auto"/>
        <w:jc w:val="both"/>
        <w:rPr>
          <w:rFonts w:ascii="Times New Roman" w:hAnsi="Times New Roman" w:cs="Times New Roman"/>
          <w:b/>
          <w:color w:val="FF0000"/>
          <w:sz w:val="24"/>
          <w:szCs w:val="24"/>
        </w:rPr>
      </w:pPr>
      <w:r w:rsidRPr="00C9058E">
        <w:rPr>
          <w:rFonts w:ascii="Times New Roman" w:hAnsi="Times New Roman" w:cs="Times New Roman"/>
          <w:b/>
          <w:sz w:val="24"/>
          <w:szCs w:val="24"/>
        </w:rPr>
        <w:t>Elvárások a</w:t>
      </w:r>
      <w:r w:rsidR="0010514D" w:rsidRPr="00C9058E">
        <w:rPr>
          <w:rFonts w:ascii="Times New Roman" w:hAnsi="Times New Roman" w:cs="Times New Roman"/>
          <w:b/>
          <w:sz w:val="24"/>
          <w:szCs w:val="24"/>
        </w:rPr>
        <w:t>z</w:t>
      </w:r>
      <w:r w:rsidRPr="00C9058E">
        <w:rPr>
          <w:rFonts w:ascii="Times New Roman" w:hAnsi="Times New Roman" w:cs="Times New Roman"/>
          <w:b/>
          <w:sz w:val="24"/>
          <w:szCs w:val="24"/>
        </w:rPr>
        <w:t xml:space="preserve"> </w:t>
      </w:r>
      <w:r w:rsidR="0010514D" w:rsidRPr="00C9058E">
        <w:rPr>
          <w:rFonts w:ascii="Times New Roman" w:hAnsi="Times New Roman" w:cs="Times New Roman"/>
          <w:b/>
          <w:sz w:val="24"/>
          <w:szCs w:val="24"/>
        </w:rPr>
        <w:t>oktató</w:t>
      </w:r>
      <w:r w:rsidRPr="00C9058E">
        <w:rPr>
          <w:rFonts w:ascii="Times New Roman" w:hAnsi="Times New Roman" w:cs="Times New Roman"/>
          <w:b/>
          <w:sz w:val="24"/>
          <w:szCs w:val="24"/>
        </w:rPr>
        <w:t xml:space="preserve"> </w:t>
      </w:r>
      <w:r w:rsidR="002E45E3" w:rsidRPr="003D2297">
        <w:rPr>
          <w:rFonts w:ascii="Times New Roman" w:hAnsi="Times New Roman" w:cs="Times New Roman"/>
          <w:b/>
          <w:sz w:val="24"/>
          <w:szCs w:val="24"/>
        </w:rPr>
        <w:t>felé</w:t>
      </w:r>
      <w:r w:rsidR="003D2297" w:rsidRPr="003D2297">
        <w:rPr>
          <w:rFonts w:ascii="Times New Roman" w:hAnsi="Times New Roman" w:cs="Times New Roman"/>
          <w:b/>
          <w:sz w:val="24"/>
          <w:szCs w:val="24"/>
        </w:rPr>
        <w:t>:</w:t>
      </w:r>
    </w:p>
    <w:p w14:paraId="54F71C81" w14:textId="77777777" w:rsidR="001E148F" w:rsidRPr="00C9058E" w:rsidRDefault="001E148F" w:rsidP="00654346">
      <w:pPr>
        <w:pStyle w:val="Listaszerbekezds"/>
        <w:numPr>
          <w:ilvl w:val="2"/>
          <w:numId w:val="16"/>
        </w:numPr>
        <w:spacing w:after="0" w:line="360" w:lineRule="auto"/>
        <w:ind w:hanging="229"/>
        <w:rPr>
          <w:rFonts w:ascii="Times New Roman" w:hAnsi="Times New Roman" w:cs="Times New Roman"/>
          <w:sz w:val="24"/>
          <w:szCs w:val="24"/>
        </w:rPr>
      </w:pPr>
      <w:r w:rsidRPr="00C9058E">
        <w:rPr>
          <w:rFonts w:ascii="Times New Roman" w:hAnsi="Times New Roman" w:cs="Times New Roman"/>
          <w:sz w:val="24"/>
          <w:szCs w:val="24"/>
        </w:rPr>
        <w:t>olyan óratervek elkészítése, amely lehetővé teszi a digitális elérhetőséggel nem rendelkező tanulók számára is a tananyag elsajátítását (reális mennyiségű tananyag, változatos módszerek, teljesíthető feladatok)</w:t>
      </w:r>
    </w:p>
    <w:p w14:paraId="270D6D23" w14:textId="500B96A7" w:rsidR="001E148F" w:rsidRPr="00C9058E" w:rsidRDefault="001E148F" w:rsidP="00654346">
      <w:pPr>
        <w:pStyle w:val="Listaszerbekezds"/>
        <w:numPr>
          <w:ilvl w:val="2"/>
          <w:numId w:val="16"/>
        </w:numPr>
        <w:spacing w:after="0" w:line="360" w:lineRule="auto"/>
        <w:ind w:hanging="229"/>
        <w:rPr>
          <w:rFonts w:ascii="Times New Roman" w:hAnsi="Times New Roman" w:cs="Times New Roman"/>
          <w:sz w:val="24"/>
          <w:szCs w:val="24"/>
        </w:rPr>
      </w:pPr>
      <w:r w:rsidRPr="00C9058E">
        <w:rPr>
          <w:rFonts w:ascii="Times New Roman" w:hAnsi="Times New Roman" w:cs="Times New Roman"/>
          <w:sz w:val="24"/>
          <w:szCs w:val="24"/>
        </w:rPr>
        <w:t>a tanórai munkába</w:t>
      </w:r>
      <w:r w:rsidR="00163AB4" w:rsidRPr="00C9058E">
        <w:rPr>
          <w:rFonts w:ascii="Times New Roman" w:hAnsi="Times New Roman" w:cs="Times New Roman"/>
          <w:sz w:val="24"/>
          <w:szCs w:val="24"/>
        </w:rPr>
        <w:t xml:space="preserve"> </w:t>
      </w:r>
      <w:r w:rsidR="00163AB4" w:rsidRPr="00C9058E">
        <w:rPr>
          <w:rFonts w:ascii="Times New Roman" w:hAnsi="Times New Roman" w:cs="Times New Roman"/>
          <w:color w:val="000000" w:themeColor="text1"/>
          <w:sz w:val="24"/>
          <w:szCs w:val="24"/>
        </w:rPr>
        <w:t>foglalkozások menetébe</w:t>
      </w:r>
      <w:r w:rsidRPr="00C9058E">
        <w:rPr>
          <w:rFonts w:ascii="Times New Roman" w:hAnsi="Times New Roman" w:cs="Times New Roman"/>
          <w:color w:val="000000" w:themeColor="text1"/>
          <w:sz w:val="24"/>
          <w:szCs w:val="24"/>
        </w:rPr>
        <w:t xml:space="preserve"> </w:t>
      </w:r>
      <w:r w:rsidRPr="00C9058E">
        <w:rPr>
          <w:rFonts w:ascii="Times New Roman" w:hAnsi="Times New Roman" w:cs="Times New Roman"/>
          <w:sz w:val="24"/>
          <w:szCs w:val="24"/>
        </w:rPr>
        <w:t>olyan feladat beépítése</w:t>
      </w:r>
      <w:r w:rsidR="00173C7D" w:rsidRPr="00C9058E">
        <w:rPr>
          <w:rFonts w:ascii="Times New Roman" w:hAnsi="Times New Roman" w:cs="Times New Roman"/>
          <w:sz w:val="24"/>
          <w:szCs w:val="24"/>
        </w:rPr>
        <w:t>,</w:t>
      </w:r>
      <w:r w:rsidRPr="00C9058E">
        <w:rPr>
          <w:rFonts w:ascii="Times New Roman" w:hAnsi="Times New Roman" w:cs="Times New Roman"/>
          <w:sz w:val="24"/>
          <w:szCs w:val="24"/>
        </w:rPr>
        <w:t xml:space="preserve"> amely visszajelzést ad arról, hogy a tanuló a tananyag-tartalmat megkapta</w:t>
      </w:r>
    </w:p>
    <w:p w14:paraId="49209D40" w14:textId="0B76C3D6" w:rsidR="001E148F" w:rsidRPr="00C9058E" w:rsidRDefault="002E45E3" w:rsidP="00654346">
      <w:pPr>
        <w:pStyle w:val="Listaszerbekezds"/>
        <w:numPr>
          <w:ilvl w:val="2"/>
          <w:numId w:val="16"/>
        </w:numPr>
        <w:spacing w:after="0" w:line="360" w:lineRule="auto"/>
        <w:ind w:hanging="229"/>
        <w:rPr>
          <w:rFonts w:ascii="Times New Roman" w:hAnsi="Times New Roman" w:cs="Times New Roman"/>
          <w:sz w:val="24"/>
          <w:szCs w:val="24"/>
        </w:rPr>
      </w:pPr>
      <w:r w:rsidRPr="00C9058E">
        <w:rPr>
          <w:rFonts w:ascii="Times New Roman" w:hAnsi="Times New Roman" w:cs="Times New Roman"/>
          <w:sz w:val="24"/>
          <w:szCs w:val="24"/>
        </w:rPr>
        <w:t xml:space="preserve">a </w:t>
      </w:r>
      <w:r w:rsidR="00163AB4" w:rsidRPr="00C9058E">
        <w:rPr>
          <w:rFonts w:ascii="Times New Roman" w:hAnsi="Times New Roman" w:cs="Times New Roman"/>
          <w:color w:val="000000" w:themeColor="text1"/>
          <w:sz w:val="24"/>
          <w:szCs w:val="24"/>
        </w:rPr>
        <w:t>foglalkozások</w:t>
      </w:r>
      <w:r w:rsidR="00163AB4" w:rsidRPr="00C9058E">
        <w:rPr>
          <w:rFonts w:ascii="Times New Roman" w:hAnsi="Times New Roman" w:cs="Times New Roman"/>
          <w:color w:val="FF0000"/>
          <w:sz w:val="24"/>
          <w:szCs w:val="24"/>
        </w:rPr>
        <w:t xml:space="preserve"> </w:t>
      </w:r>
      <w:r w:rsidR="001E148F" w:rsidRPr="00C9058E">
        <w:rPr>
          <w:rFonts w:ascii="Times New Roman" w:hAnsi="Times New Roman" w:cs="Times New Roman"/>
          <w:sz w:val="24"/>
          <w:szCs w:val="24"/>
        </w:rPr>
        <w:t xml:space="preserve">időtartama alatt a folyamatos elérhetősége biztosítja a diákokkal való interaktív kapcsolattartást </w:t>
      </w:r>
    </w:p>
    <w:p w14:paraId="033D694F" w14:textId="05F45EC5" w:rsidR="001E148F" w:rsidRPr="00C9058E" w:rsidRDefault="001E148F" w:rsidP="00654346">
      <w:pPr>
        <w:pStyle w:val="Listaszerbekezds"/>
        <w:numPr>
          <w:ilvl w:val="2"/>
          <w:numId w:val="16"/>
        </w:numPr>
        <w:spacing w:after="0" w:line="360" w:lineRule="auto"/>
        <w:ind w:hanging="229"/>
        <w:rPr>
          <w:rFonts w:ascii="Times New Roman" w:hAnsi="Times New Roman" w:cs="Times New Roman"/>
          <w:sz w:val="24"/>
          <w:szCs w:val="24"/>
        </w:rPr>
      </w:pPr>
      <w:r w:rsidRPr="00C9058E">
        <w:rPr>
          <w:rFonts w:ascii="Times New Roman" w:hAnsi="Times New Roman" w:cs="Times New Roman"/>
          <w:sz w:val="24"/>
          <w:szCs w:val="24"/>
        </w:rPr>
        <w:t xml:space="preserve">munkavégzés </w:t>
      </w:r>
      <w:proofErr w:type="spellStart"/>
      <w:r w:rsidRPr="00C9058E">
        <w:rPr>
          <w:rFonts w:ascii="Times New Roman" w:hAnsi="Times New Roman" w:cs="Times New Roman"/>
          <w:sz w:val="24"/>
          <w:szCs w:val="24"/>
        </w:rPr>
        <w:t>home-office</w:t>
      </w:r>
      <w:proofErr w:type="spellEnd"/>
      <w:r w:rsidRPr="00C9058E">
        <w:rPr>
          <w:rFonts w:ascii="Times New Roman" w:hAnsi="Times New Roman" w:cs="Times New Roman"/>
          <w:sz w:val="24"/>
          <w:szCs w:val="24"/>
        </w:rPr>
        <w:t xml:space="preserve"> rendszerben, szükség esetén az iskola épületében</w:t>
      </w:r>
      <w:r w:rsidR="002E45E3" w:rsidRPr="00C9058E">
        <w:rPr>
          <w:rFonts w:ascii="Times New Roman" w:hAnsi="Times New Roman" w:cs="Times New Roman"/>
          <w:sz w:val="24"/>
          <w:szCs w:val="24"/>
        </w:rPr>
        <w:t xml:space="preserve"> történik</w:t>
      </w:r>
    </w:p>
    <w:p w14:paraId="65FDB2FF" w14:textId="6F766824" w:rsidR="001E148F" w:rsidRPr="00C9058E" w:rsidRDefault="001E148F" w:rsidP="00654346">
      <w:pPr>
        <w:pStyle w:val="Listaszerbekezds"/>
        <w:numPr>
          <w:ilvl w:val="2"/>
          <w:numId w:val="16"/>
        </w:numPr>
        <w:spacing w:after="0" w:line="360" w:lineRule="auto"/>
        <w:ind w:hanging="229"/>
        <w:rPr>
          <w:rFonts w:ascii="Times New Roman" w:hAnsi="Times New Roman" w:cs="Times New Roman"/>
          <w:sz w:val="24"/>
          <w:szCs w:val="24"/>
        </w:rPr>
      </w:pPr>
      <w:r w:rsidRPr="00C9058E">
        <w:rPr>
          <w:rFonts w:ascii="Times New Roman" w:hAnsi="Times New Roman" w:cs="Times New Roman"/>
          <w:sz w:val="24"/>
          <w:szCs w:val="24"/>
        </w:rPr>
        <w:t>ellenőrző dolgozatok (tesztek) készítése, értékelés</w:t>
      </w:r>
    </w:p>
    <w:p w14:paraId="2C862A36" w14:textId="71E35E4E" w:rsidR="00FB1C90" w:rsidRPr="00C9058E" w:rsidRDefault="00FB1C90" w:rsidP="00654346">
      <w:pPr>
        <w:pStyle w:val="Listaszerbekezds"/>
        <w:numPr>
          <w:ilvl w:val="2"/>
          <w:numId w:val="16"/>
        </w:numPr>
        <w:spacing w:after="0" w:line="360" w:lineRule="auto"/>
        <w:ind w:hanging="229"/>
        <w:rPr>
          <w:rFonts w:ascii="Times New Roman" w:hAnsi="Times New Roman" w:cs="Times New Roman"/>
          <w:sz w:val="24"/>
          <w:szCs w:val="24"/>
        </w:rPr>
      </w:pPr>
      <w:r w:rsidRPr="00C9058E">
        <w:rPr>
          <w:rFonts w:ascii="Times New Roman" w:hAnsi="Times New Roman" w:cs="Times New Roman"/>
          <w:sz w:val="24"/>
          <w:szCs w:val="24"/>
        </w:rPr>
        <w:t xml:space="preserve">a </w:t>
      </w:r>
      <w:r w:rsidR="002E45E3" w:rsidRPr="00C9058E">
        <w:rPr>
          <w:rFonts w:ascii="Times New Roman" w:hAnsi="Times New Roman" w:cs="Times New Roman"/>
          <w:sz w:val="24"/>
          <w:szCs w:val="24"/>
        </w:rPr>
        <w:t>foglalkozások</w:t>
      </w:r>
      <w:r w:rsidRPr="00C9058E">
        <w:rPr>
          <w:rFonts w:ascii="Times New Roman" w:hAnsi="Times New Roman" w:cs="Times New Roman"/>
          <w:sz w:val="24"/>
          <w:szCs w:val="24"/>
        </w:rPr>
        <w:t xml:space="preserve"> 50 % a </w:t>
      </w:r>
      <w:proofErr w:type="spellStart"/>
      <w:r w:rsidRPr="00C9058E">
        <w:rPr>
          <w:rFonts w:ascii="Times New Roman" w:hAnsi="Times New Roman" w:cs="Times New Roman"/>
          <w:sz w:val="24"/>
          <w:szCs w:val="24"/>
        </w:rPr>
        <w:t>meet</w:t>
      </w:r>
      <w:proofErr w:type="spellEnd"/>
      <w:r w:rsidRPr="00C9058E">
        <w:rPr>
          <w:rFonts w:ascii="Times New Roman" w:hAnsi="Times New Roman" w:cs="Times New Roman"/>
          <w:sz w:val="24"/>
          <w:szCs w:val="24"/>
        </w:rPr>
        <w:t xml:space="preserve"> </w:t>
      </w:r>
      <w:r w:rsidR="00EF68D8" w:rsidRPr="00C9058E">
        <w:rPr>
          <w:rFonts w:ascii="Times New Roman" w:hAnsi="Times New Roman" w:cs="Times New Roman"/>
          <w:sz w:val="24"/>
          <w:szCs w:val="24"/>
        </w:rPr>
        <w:t>felület alkalmazásával</w:t>
      </w:r>
      <w:r w:rsidR="002E45E3" w:rsidRPr="00C9058E">
        <w:rPr>
          <w:rFonts w:ascii="Times New Roman" w:hAnsi="Times New Roman" w:cs="Times New Roman"/>
          <w:sz w:val="24"/>
          <w:szCs w:val="24"/>
        </w:rPr>
        <w:t xml:space="preserve"> történik</w:t>
      </w:r>
    </w:p>
    <w:p w14:paraId="3FF17FA2" w14:textId="31D1DA82" w:rsidR="001E148F" w:rsidRPr="00C9058E" w:rsidRDefault="001E148F" w:rsidP="00654346">
      <w:pPr>
        <w:pStyle w:val="Listaszerbekezds"/>
        <w:numPr>
          <w:ilvl w:val="2"/>
          <w:numId w:val="16"/>
        </w:numPr>
        <w:spacing w:after="0" w:line="360" w:lineRule="auto"/>
        <w:ind w:hanging="229"/>
        <w:rPr>
          <w:rFonts w:ascii="Times New Roman" w:hAnsi="Times New Roman" w:cs="Times New Roman"/>
          <w:sz w:val="24"/>
          <w:szCs w:val="24"/>
        </w:rPr>
      </w:pPr>
      <w:r w:rsidRPr="00C9058E">
        <w:rPr>
          <w:rFonts w:ascii="Times New Roman" w:hAnsi="Times New Roman" w:cs="Times New Roman"/>
          <w:sz w:val="24"/>
          <w:szCs w:val="24"/>
        </w:rPr>
        <w:t>a végzett munka dokumentálása az elektronikus napló felületén.</w:t>
      </w:r>
    </w:p>
    <w:p w14:paraId="2EBA421E" w14:textId="09663094"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 xml:space="preserve">Elvárások a diák </w:t>
      </w:r>
      <w:r w:rsidR="003D2297" w:rsidRPr="003D2297">
        <w:rPr>
          <w:rFonts w:ascii="Times New Roman" w:hAnsi="Times New Roman" w:cs="Times New Roman"/>
          <w:b/>
          <w:sz w:val="24"/>
          <w:szCs w:val="24"/>
        </w:rPr>
        <w:t>felé:</w:t>
      </w:r>
    </w:p>
    <w:p w14:paraId="3A8751B0" w14:textId="77777777" w:rsidR="001E148F" w:rsidRPr="00C9058E" w:rsidRDefault="001E148F" w:rsidP="00654346">
      <w:pPr>
        <w:pStyle w:val="Listaszerbekezds"/>
        <w:numPr>
          <w:ilvl w:val="2"/>
          <w:numId w:val="16"/>
        </w:numPr>
        <w:spacing w:after="0" w:line="360" w:lineRule="auto"/>
        <w:ind w:hanging="229"/>
        <w:rPr>
          <w:rFonts w:ascii="Times New Roman" w:hAnsi="Times New Roman" w:cs="Times New Roman"/>
          <w:sz w:val="24"/>
          <w:szCs w:val="24"/>
        </w:rPr>
      </w:pPr>
      <w:r w:rsidRPr="00C9058E">
        <w:rPr>
          <w:rFonts w:ascii="Times New Roman" w:hAnsi="Times New Roman" w:cs="Times New Roman"/>
          <w:sz w:val="24"/>
          <w:szCs w:val="24"/>
        </w:rPr>
        <w:t xml:space="preserve"> aktív részvétel a digitális oktatás folyamatában</w:t>
      </w:r>
    </w:p>
    <w:p w14:paraId="7455B024" w14:textId="05E437F8" w:rsidR="001E148F" w:rsidRPr="00C9058E" w:rsidRDefault="001E148F" w:rsidP="00654346">
      <w:pPr>
        <w:pStyle w:val="Listaszerbekezds"/>
        <w:numPr>
          <w:ilvl w:val="2"/>
          <w:numId w:val="16"/>
        </w:numPr>
        <w:spacing w:after="0" w:line="360" w:lineRule="auto"/>
        <w:ind w:hanging="229"/>
        <w:rPr>
          <w:rFonts w:ascii="Times New Roman" w:hAnsi="Times New Roman" w:cs="Times New Roman"/>
          <w:sz w:val="24"/>
          <w:szCs w:val="24"/>
        </w:rPr>
      </w:pPr>
      <w:r w:rsidRPr="00C9058E">
        <w:rPr>
          <w:rFonts w:ascii="Times New Roman" w:hAnsi="Times New Roman" w:cs="Times New Roman"/>
          <w:sz w:val="24"/>
          <w:szCs w:val="24"/>
        </w:rPr>
        <w:t>a megadott határidőig a feladat</w:t>
      </w:r>
      <w:r w:rsidR="003D2297">
        <w:rPr>
          <w:rFonts w:ascii="Times New Roman" w:hAnsi="Times New Roman" w:cs="Times New Roman"/>
          <w:sz w:val="24"/>
          <w:szCs w:val="24"/>
        </w:rPr>
        <w:t xml:space="preserve">ok teljesítése, visszaküldése az </w:t>
      </w:r>
      <w:r w:rsidRPr="00C9058E">
        <w:rPr>
          <w:rFonts w:ascii="Times New Roman" w:hAnsi="Times New Roman" w:cs="Times New Roman"/>
          <w:sz w:val="24"/>
          <w:szCs w:val="24"/>
        </w:rPr>
        <w:t>oktató számára</w:t>
      </w:r>
    </w:p>
    <w:p w14:paraId="165341CD" w14:textId="3E6CD7A6" w:rsidR="001E148F" w:rsidRPr="00C9058E" w:rsidRDefault="001E148F" w:rsidP="00654346">
      <w:pPr>
        <w:pStyle w:val="Listaszerbekezds"/>
        <w:numPr>
          <w:ilvl w:val="2"/>
          <w:numId w:val="16"/>
        </w:numPr>
        <w:spacing w:after="0" w:line="360" w:lineRule="auto"/>
        <w:ind w:hanging="229"/>
        <w:rPr>
          <w:rFonts w:ascii="Times New Roman" w:hAnsi="Times New Roman" w:cs="Times New Roman"/>
          <w:sz w:val="24"/>
          <w:szCs w:val="24"/>
        </w:rPr>
      </w:pPr>
      <w:r w:rsidRPr="00C9058E">
        <w:rPr>
          <w:rFonts w:ascii="Times New Roman" w:hAnsi="Times New Roman" w:cs="Times New Roman"/>
          <w:sz w:val="24"/>
          <w:szCs w:val="24"/>
        </w:rPr>
        <w:t xml:space="preserve">megértési probléma jelzése a tantárgyat tanító oktató számára </w:t>
      </w:r>
    </w:p>
    <w:p w14:paraId="6C6FFEB3" w14:textId="21096C7D" w:rsidR="001E148F" w:rsidRPr="00C9058E" w:rsidRDefault="001E148F" w:rsidP="00654346">
      <w:pPr>
        <w:pStyle w:val="Listaszerbekezds"/>
        <w:numPr>
          <w:ilvl w:val="2"/>
          <w:numId w:val="16"/>
        </w:numPr>
        <w:spacing w:after="0" w:line="360" w:lineRule="auto"/>
        <w:ind w:hanging="229"/>
        <w:rPr>
          <w:rFonts w:ascii="Times New Roman" w:hAnsi="Times New Roman" w:cs="Times New Roman"/>
          <w:sz w:val="24"/>
          <w:szCs w:val="24"/>
        </w:rPr>
      </w:pPr>
      <w:r w:rsidRPr="00C9058E">
        <w:rPr>
          <w:rFonts w:ascii="Times New Roman" w:hAnsi="Times New Roman" w:cs="Times New Roman"/>
          <w:sz w:val="24"/>
          <w:szCs w:val="24"/>
        </w:rPr>
        <w:t>digitális munkarendhez kapcsolódó probléma jelzése az osztályfőnök részére</w:t>
      </w:r>
    </w:p>
    <w:p w14:paraId="0193AE7D" w14:textId="0EE73FEF" w:rsidR="00EA380E" w:rsidRPr="00C9058E" w:rsidRDefault="00EA380E" w:rsidP="00654346">
      <w:pPr>
        <w:pStyle w:val="Listaszerbekezds"/>
        <w:numPr>
          <w:ilvl w:val="2"/>
          <w:numId w:val="16"/>
        </w:numPr>
        <w:spacing w:after="0" w:line="360" w:lineRule="auto"/>
        <w:ind w:hanging="229"/>
        <w:rPr>
          <w:rFonts w:ascii="Times New Roman" w:hAnsi="Times New Roman" w:cs="Times New Roman"/>
          <w:sz w:val="24"/>
          <w:szCs w:val="24"/>
        </w:rPr>
      </w:pPr>
      <w:r w:rsidRPr="00C9058E">
        <w:rPr>
          <w:rFonts w:ascii="Times New Roman" w:hAnsi="Times New Roman" w:cs="Times New Roman"/>
          <w:sz w:val="24"/>
          <w:szCs w:val="24"/>
        </w:rPr>
        <w:t>a jelenléti órákon elvárt a kamera használata (hátterek beállításával)</w:t>
      </w:r>
    </w:p>
    <w:p w14:paraId="1F8B1B2E" w14:textId="3C9347BB"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w:t>
      </w:r>
      <w:r w:rsidR="0010514D" w:rsidRPr="00C9058E">
        <w:rPr>
          <w:rFonts w:ascii="Times New Roman" w:hAnsi="Times New Roman" w:cs="Times New Roman"/>
          <w:b/>
          <w:sz w:val="24"/>
          <w:szCs w:val="24"/>
        </w:rPr>
        <w:t>z</w:t>
      </w:r>
      <w:r w:rsidRPr="00C9058E">
        <w:rPr>
          <w:rFonts w:ascii="Times New Roman" w:hAnsi="Times New Roman" w:cs="Times New Roman"/>
          <w:b/>
          <w:sz w:val="24"/>
          <w:szCs w:val="24"/>
        </w:rPr>
        <w:t xml:space="preserve"> </w:t>
      </w:r>
      <w:r w:rsidR="0010514D" w:rsidRPr="00C9058E">
        <w:rPr>
          <w:rFonts w:ascii="Times New Roman" w:hAnsi="Times New Roman" w:cs="Times New Roman"/>
          <w:b/>
          <w:sz w:val="24"/>
          <w:szCs w:val="24"/>
        </w:rPr>
        <w:t>oktató</w:t>
      </w:r>
      <w:r w:rsidRPr="00C9058E">
        <w:rPr>
          <w:rFonts w:ascii="Times New Roman" w:hAnsi="Times New Roman" w:cs="Times New Roman"/>
          <w:b/>
          <w:sz w:val="24"/>
          <w:szCs w:val="24"/>
        </w:rPr>
        <w:t xml:space="preserve"> által alkalmazott módszerek</w:t>
      </w:r>
    </w:p>
    <w:p w14:paraId="369E7AD2"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módszerek választásánál és a feladatok kiosztásánál kiemelt szempontok:</w:t>
      </w:r>
    </w:p>
    <w:p w14:paraId="78DA8C39" w14:textId="77777777" w:rsidR="001E148F" w:rsidRPr="00C9058E" w:rsidRDefault="001E148F" w:rsidP="00654346">
      <w:pPr>
        <w:pStyle w:val="Listaszerbekezds"/>
        <w:numPr>
          <w:ilvl w:val="0"/>
          <w:numId w:val="15"/>
        </w:numPr>
        <w:spacing w:after="0" w:line="360" w:lineRule="auto"/>
        <w:ind w:left="1701"/>
        <w:rPr>
          <w:rFonts w:ascii="Times New Roman" w:eastAsia="Times New Roman" w:hAnsi="Times New Roman" w:cs="Times New Roman"/>
          <w:sz w:val="24"/>
          <w:szCs w:val="24"/>
        </w:rPr>
      </w:pPr>
      <w:r w:rsidRPr="00C9058E">
        <w:rPr>
          <w:rFonts w:ascii="Times New Roman" w:eastAsia="Times New Roman" w:hAnsi="Times New Roman" w:cs="Times New Roman"/>
          <w:sz w:val="24"/>
          <w:szCs w:val="24"/>
        </w:rPr>
        <w:t>egyéni bánásmód, differenciálás</w:t>
      </w:r>
    </w:p>
    <w:p w14:paraId="734260EA" w14:textId="77777777" w:rsidR="001E148F" w:rsidRPr="00C9058E" w:rsidRDefault="001E148F" w:rsidP="00654346">
      <w:pPr>
        <w:pStyle w:val="Listaszerbekezds"/>
        <w:numPr>
          <w:ilvl w:val="0"/>
          <w:numId w:val="15"/>
        </w:numPr>
        <w:spacing w:after="0" w:line="360" w:lineRule="auto"/>
        <w:ind w:left="1701"/>
        <w:rPr>
          <w:rFonts w:ascii="Times New Roman" w:eastAsia="Times New Roman" w:hAnsi="Times New Roman" w:cs="Times New Roman"/>
          <w:sz w:val="24"/>
          <w:szCs w:val="24"/>
        </w:rPr>
      </w:pPr>
      <w:r w:rsidRPr="00C9058E">
        <w:rPr>
          <w:rFonts w:ascii="Times New Roman" w:hAnsi="Times New Roman" w:cs="Times New Roman"/>
          <w:sz w:val="24"/>
          <w:szCs w:val="24"/>
        </w:rPr>
        <w:t>k</w:t>
      </w:r>
      <w:r w:rsidRPr="00C9058E">
        <w:rPr>
          <w:rFonts w:ascii="Times New Roman" w:eastAsia="Times New Roman" w:hAnsi="Times New Roman" w:cs="Times New Roman"/>
          <w:sz w:val="24"/>
          <w:szCs w:val="24"/>
        </w:rPr>
        <w:t>onzultáció, egyéni fejlesztés lehetősége</w:t>
      </w:r>
    </w:p>
    <w:p w14:paraId="548CD4BD" w14:textId="77777777" w:rsidR="001E148F" w:rsidRPr="00C9058E" w:rsidRDefault="001E148F" w:rsidP="00654346">
      <w:pPr>
        <w:pStyle w:val="Listaszerbekezds"/>
        <w:numPr>
          <w:ilvl w:val="0"/>
          <w:numId w:val="15"/>
        </w:numPr>
        <w:spacing w:after="0" w:line="360" w:lineRule="auto"/>
        <w:ind w:left="1701"/>
        <w:rPr>
          <w:rFonts w:ascii="Times New Roman" w:eastAsia="Times New Roman" w:hAnsi="Times New Roman" w:cs="Times New Roman"/>
          <w:sz w:val="24"/>
          <w:szCs w:val="24"/>
        </w:rPr>
      </w:pPr>
      <w:r w:rsidRPr="00C9058E">
        <w:rPr>
          <w:rFonts w:ascii="Times New Roman" w:eastAsia="Times New Roman" w:hAnsi="Times New Roman" w:cs="Times New Roman"/>
          <w:sz w:val="24"/>
          <w:szCs w:val="24"/>
        </w:rPr>
        <w:t>változatosság, motiváció, mértékletesség</w:t>
      </w:r>
    </w:p>
    <w:p w14:paraId="39CA2782" w14:textId="77777777" w:rsidR="001E148F" w:rsidRPr="00C9058E" w:rsidRDefault="001E148F" w:rsidP="00654346">
      <w:pPr>
        <w:pStyle w:val="Listaszerbekezds"/>
        <w:numPr>
          <w:ilvl w:val="0"/>
          <w:numId w:val="15"/>
        </w:numPr>
        <w:spacing w:after="0" w:line="360" w:lineRule="auto"/>
        <w:ind w:left="1701"/>
        <w:rPr>
          <w:rFonts w:ascii="Times New Roman" w:eastAsia="Times New Roman" w:hAnsi="Times New Roman" w:cs="Times New Roman"/>
          <w:sz w:val="24"/>
          <w:szCs w:val="24"/>
        </w:rPr>
      </w:pPr>
      <w:r w:rsidRPr="00C9058E">
        <w:rPr>
          <w:rFonts w:ascii="Times New Roman" w:eastAsia="Times New Roman" w:hAnsi="Times New Roman" w:cs="Times New Roman"/>
          <w:sz w:val="24"/>
          <w:szCs w:val="24"/>
        </w:rPr>
        <w:t>a tanítási idő figyelembevétele</w:t>
      </w:r>
    </w:p>
    <w:p w14:paraId="1B5A7FB2"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Alkalmazható módszerek</w:t>
      </w:r>
    </w:p>
    <w:p w14:paraId="79E17E7E"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 tananyag meghatározása a taneszközök segítségével (tankönyv, munkafüzet stb.)</w:t>
      </w:r>
    </w:p>
    <w:p w14:paraId="5ABE95C4"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instrukciók küldése a tananyag feldolgozásához</w:t>
      </w:r>
    </w:p>
    <w:p w14:paraId="5C8472EB"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 xml:space="preserve">bemutató </w:t>
      </w:r>
      <w:proofErr w:type="spellStart"/>
      <w:r w:rsidRPr="00C9058E">
        <w:rPr>
          <w:rFonts w:ascii="Times New Roman" w:hAnsi="Times New Roman" w:cs="Times New Roman"/>
          <w:sz w:val="24"/>
          <w:szCs w:val="24"/>
        </w:rPr>
        <w:t>ppt</w:t>
      </w:r>
      <w:proofErr w:type="spellEnd"/>
      <w:r w:rsidRPr="00C9058E">
        <w:rPr>
          <w:rFonts w:ascii="Times New Roman" w:hAnsi="Times New Roman" w:cs="Times New Roman"/>
          <w:sz w:val="24"/>
          <w:szCs w:val="24"/>
        </w:rPr>
        <w:t>, vázlat küldése</w:t>
      </w:r>
    </w:p>
    <w:p w14:paraId="60397EBB"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digitális tananyagok kijelölése, feldolgozása linkekkel, kérdésekkel</w:t>
      </w:r>
    </w:p>
    <w:p w14:paraId="18BFB237"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 tananyag feldolgozása a diákok által</w:t>
      </w:r>
    </w:p>
    <w:p w14:paraId="0D249923"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lastRenderedPageBreak/>
        <w:t>a kiadott tananyagok értelmezése</w:t>
      </w:r>
    </w:p>
    <w:p w14:paraId="50138D2F"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online / papír alapú feladatok megoldása</w:t>
      </w:r>
    </w:p>
    <w:p w14:paraId="191C2A21"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 xml:space="preserve">a feladatok visszaküldése online / papír alapú feladatokat </w:t>
      </w:r>
      <w:proofErr w:type="spellStart"/>
      <w:r w:rsidRPr="00C9058E">
        <w:rPr>
          <w:rFonts w:ascii="Times New Roman" w:hAnsi="Times New Roman" w:cs="Times New Roman"/>
          <w:sz w:val="24"/>
          <w:szCs w:val="24"/>
        </w:rPr>
        <w:t>fotózva</w:t>
      </w:r>
      <w:proofErr w:type="spellEnd"/>
    </w:p>
    <w:p w14:paraId="6888F699"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 tananyag számonkérése, ellenőrzés, értékelés</w:t>
      </w:r>
    </w:p>
    <w:p w14:paraId="696937C7"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 xml:space="preserve">írásos formában (kézzel írva </w:t>
      </w:r>
      <w:proofErr w:type="spellStart"/>
      <w:r w:rsidRPr="00C9058E">
        <w:rPr>
          <w:rFonts w:ascii="Times New Roman" w:hAnsi="Times New Roman" w:cs="Times New Roman"/>
          <w:sz w:val="24"/>
          <w:szCs w:val="24"/>
        </w:rPr>
        <w:t>lefotózva</w:t>
      </w:r>
      <w:proofErr w:type="spellEnd"/>
      <w:r w:rsidRPr="00C9058E">
        <w:rPr>
          <w:rFonts w:ascii="Times New Roman" w:hAnsi="Times New Roman" w:cs="Times New Roman"/>
          <w:sz w:val="24"/>
          <w:szCs w:val="24"/>
        </w:rPr>
        <w:t xml:space="preserve">, legépelve, </w:t>
      </w:r>
      <w:proofErr w:type="spellStart"/>
      <w:r w:rsidRPr="00C9058E">
        <w:rPr>
          <w:rFonts w:ascii="Times New Roman" w:hAnsi="Times New Roman" w:cs="Times New Roman"/>
          <w:sz w:val="24"/>
          <w:szCs w:val="24"/>
        </w:rPr>
        <w:t>ppt</w:t>
      </w:r>
      <w:proofErr w:type="spellEnd"/>
      <w:r w:rsidRPr="00C9058E">
        <w:rPr>
          <w:rFonts w:ascii="Times New Roman" w:hAnsi="Times New Roman" w:cs="Times New Roman"/>
          <w:sz w:val="24"/>
          <w:szCs w:val="24"/>
        </w:rPr>
        <w:t xml:space="preserve"> készítése)</w:t>
      </w:r>
    </w:p>
    <w:p w14:paraId="048DB23A"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online tesztek kitöltése</w:t>
      </w:r>
    </w:p>
    <w:p w14:paraId="1A841864" w14:textId="09B28E6E"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szóbeli számonkérés video-konferencia segítségével</w:t>
      </w:r>
    </w:p>
    <w:p w14:paraId="58A86D46"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tanulói munka értékelése</w:t>
      </w:r>
    </w:p>
    <w:p w14:paraId="5074F211"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Az értékelési forma kiválasztásánál célszerű figyelembe venni</w:t>
      </w:r>
    </w:p>
    <w:p w14:paraId="317755A3"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az értékelés célját:</w:t>
      </w:r>
    </w:p>
    <w:p w14:paraId="4A1D116D" w14:textId="05EB0AD9" w:rsidR="001E148F" w:rsidRPr="00C9058E" w:rsidRDefault="001E148F" w:rsidP="00654346">
      <w:pPr>
        <w:pStyle w:val="Listaszerbekezds"/>
        <w:numPr>
          <w:ilvl w:val="1"/>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Milyen fajta visszajelzést kíván adni a</w:t>
      </w:r>
      <w:r w:rsidR="0010514D" w:rsidRPr="00C9058E">
        <w:rPr>
          <w:rFonts w:ascii="Times New Roman" w:hAnsi="Times New Roman" w:cs="Times New Roman"/>
          <w:sz w:val="24"/>
          <w:szCs w:val="24"/>
        </w:rPr>
        <w:t>z</w:t>
      </w:r>
      <w:r w:rsidRPr="00C9058E">
        <w:rPr>
          <w:rFonts w:ascii="Times New Roman" w:hAnsi="Times New Roman" w:cs="Times New Roman"/>
          <w:sz w:val="24"/>
          <w:szCs w:val="24"/>
        </w:rPr>
        <w:t xml:space="preserve"> </w:t>
      </w:r>
      <w:r w:rsidR="0010514D" w:rsidRPr="00C9058E">
        <w:rPr>
          <w:rFonts w:ascii="Times New Roman" w:hAnsi="Times New Roman" w:cs="Times New Roman"/>
          <w:sz w:val="24"/>
          <w:szCs w:val="24"/>
        </w:rPr>
        <w:t>oktató</w:t>
      </w:r>
      <w:r w:rsidRPr="00C9058E">
        <w:rPr>
          <w:rFonts w:ascii="Times New Roman" w:hAnsi="Times New Roman" w:cs="Times New Roman"/>
          <w:sz w:val="24"/>
          <w:szCs w:val="24"/>
        </w:rPr>
        <w:t xml:space="preserve">? </w:t>
      </w:r>
    </w:p>
    <w:p w14:paraId="583259D0" w14:textId="77777777" w:rsidR="001E148F" w:rsidRPr="00C9058E" w:rsidRDefault="001E148F" w:rsidP="00654346">
      <w:pPr>
        <w:pStyle w:val="Listaszerbekezds"/>
        <w:numPr>
          <w:ilvl w:val="1"/>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 xml:space="preserve">Kinek szánja az értékelést? </w:t>
      </w:r>
    </w:p>
    <w:p w14:paraId="1EAC6AE3" w14:textId="77777777" w:rsidR="001E148F" w:rsidRPr="00C9058E" w:rsidRDefault="001E148F" w:rsidP="00654346">
      <w:pPr>
        <w:pStyle w:val="Listaszerbekezds"/>
        <w:numPr>
          <w:ilvl w:val="1"/>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 tanulási folyamatot, az egyéni fejlődést, a csoport együttműködését kívánja-e segíteni, vagy a tanulás eredményéről, esetleg az előzetes tudásról adna-e visszajelzést?</w:t>
      </w:r>
    </w:p>
    <w:p w14:paraId="578D56A3" w14:textId="77777777" w:rsidR="001E148F" w:rsidRPr="00C9058E" w:rsidRDefault="001E148F" w:rsidP="00654346">
      <w:pPr>
        <w:pStyle w:val="Listaszerbekezds"/>
        <w:numPr>
          <w:ilvl w:val="1"/>
          <w:numId w:val="17"/>
        </w:numPr>
        <w:spacing w:after="0" w:line="360" w:lineRule="auto"/>
        <w:ind w:left="1077" w:hanging="357"/>
        <w:rPr>
          <w:rFonts w:ascii="Times New Roman" w:eastAsia="Times New Roman" w:hAnsi="Times New Roman" w:cs="Times New Roman"/>
          <w:sz w:val="24"/>
          <w:szCs w:val="24"/>
        </w:rPr>
      </w:pPr>
      <w:r w:rsidRPr="00C9058E">
        <w:rPr>
          <w:rFonts w:ascii="Times New Roman" w:eastAsia="Times New Roman" w:hAnsi="Times New Roman" w:cs="Times New Roman"/>
          <w:iCs/>
          <w:sz w:val="24"/>
          <w:szCs w:val="24"/>
        </w:rPr>
        <w:t>A</w:t>
      </w:r>
      <w:r w:rsidRPr="00C9058E">
        <w:rPr>
          <w:rFonts w:ascii="Times New Roman" w:eastAsia="Times New Roman" w:hAnsi="Times New Roman" w:cs="Times New Roman"/>
          <w:sz w:val="24"/>
          <w:szCs w:val="24"/>
        </w:rPr>
        <w:t xml:space="preserve"> tanulók életkori sajátosságait: </w:t>
      </w:r>
    </w:p>
    <w:p w14:paraId="644192B0" w14:textId="77777777" w:rsidR="001E148F" w:rsidRPr="00C9058E" w:rsidRDefault="001E148F" w:rsidP="00654346">
      <w:pPr>
        <w:pStyle w:val="Listaszerbekezds"/>
        <w:numPr>
          <w:ilvl w:val="1"/>
          <w:numId w:val="15"/>
        </w:numPr>
        <w:spacing w:after="0" w:line="360" w:lineRule="auto"/>
        <w:rPr>
          <w:rFonts w:ascii="Times New Roman" w:eastAsia="Times New Roman" w:hAnsi="Times New Roman" w:cs="Times New Roman"/>
          <w:sz w:val="24"/>
          <w:szCs w:val="24"/>
        </w:rPr>
      </w:pPr>
      <w:r w:rsidRPr="00C9058E">
        <w:rPr>
          <w:rFonts w:ascii="Times New Roman" w:eastAsia="Times New Roman" w:hAnsi="Times New Roman" w:cs="Times New Roman"/>
          <w:iCs/>
          <w:sz w:val="24"/>
          <w:szCs w:val="24"/>
        </w:rPr>
        <w:t xml:space="preserve">Mi az, amit megértenek? </w:t>
      </w:r>
    </w:p>
    <w:p w14:paraId="42A56438" w14:textId="77777777" w:rsidR="001E148F" w:rsidRPr="00C9058E" w:rsidRDefault="001E148F" w:rsidP="00654346">
      <w:pPr>
        <w:pStyle w:val="Listaszerbekezds"/>
        <w:numPr>
          <w:ilvl w:val="1"/>
          <w:numId w:val="15"/>
        </w:numPr>
        <w:spacing w:after="0" w:line="360" w:lineRule="auto"/>
        <w:rPr>
          <w:rFonts w:ascii="Times New Roman" w:eastAsia="Times New Roman" w:hAnsi="Times New Roman" w:cs="Times New Roman"/>
          <w:sz w:val="24"/>
          <w:szCs w:val="24"/>
        </w:rPr>
      </w:pPr>
      <w:r w:rsidRPr="00C9058E">
        <w:rPr>
          <w:rFonts w:ascii="Times New Roman" w:eastAsia="Times New Roman" w:hAnsi="Times New Roman" w:cs="Times New Roman"/>
          <w:iCs/>
          <w:sz w:val="24"/>
          <w:szCs w:val="24"/>
        </w:rPr>
        <w:t xml:space="preserve">Mi az, amit használni tudnak? </w:t>
      </w:r>
    </w:p>
    <w:p w14:paraId="5E02A2F7" w14:textId="77777777" w:rsidR="001E148F" w:rsidRPr="00C9058E" w:rsidRDefault="001E148F" w:rsidP="00654346">
      <w:pPr>
        <w:pStyle w:val="Listaszerbekezds"/>
        <w:numPr>
          <w:ilvl w:val="1"/>
          <w:numId w:val="15"/>
        </w:numPr>
        <w:spacing w:after="0" w:line="360" w:lineRule="auto"/>
        <w:rPr>
          <w:rFonts w:ascii="Times New Roman" w:eastAsia="Times New Roman" w:hAnsi="Times New Roman" w:cs="Times New Roman"/>
          <w:sz w:val="24"/>
          <w:szCs w:val="24"/>
        </w:rPr>
      </w:pPr>
      <w:r w:rsidRPr="00C9058E">
        <w:rPr>
          <w:rFonts w:ascii="Times New Roman" w:eastAsia="Times New Roman" w:hAnsi="Times New Roman" w:cs="Times New Roman"/>
          <w:iCs/>
          <w:sz w:val="24"/>
          <w:szCs w:val="24"/>
        </w:rPr>
        <w:t>Mi az, amit használhatnak?</w:t>
      </w:r>
    </w:p>
    <w:p w14:paraId="2632C9C7" w14:textId="77777777" w:rsidR="001E148F" w:rsidRPr="00C9058E" w:rsidRDefault="001E148F" w:rsidP="00654346">
      <w:pPr>
        <w:pStyle w:val="Listaszerbekezds"/>
        <w:numPr>
          <w:ilvl w:val="1"/>
          <w:numId w:val="15"/>
        </w:numPr>
        <w:spacing w:after="0" w:line="360" w:lineRule="auto"/>
        <w:rPr>
          <w:rFonts w:ascii="Times New Roman" w:eastAsia="Times New Roman" w:hAnsi="Times New Roman" w:cs="Times New Roman"/>
          <w:sz w:val="24"/>
          <w:szCs w:val="24"/>
        </w:rPr>
      </w:pPr>
      <w:r w:rsidRPr="00C9058E">
        <w:rPr>
          <w:rFonts w:ascii="Times New Roman" w:eastAsia="Times New Roman" w:hAnsi="Times New Roman" w:cs="Times New Roman"/>
          <w:iCs/>
          <w:sz w:val="24"/>
          <w:szCs w:val="24"/>
        </w:rPr>
        <w:t xml:space="preserve">A tanulók egyéni sajátosságait </w:t>
      </w:r>
    </w:p>
    <w:p w14:paraId="0573AE4A" w14:textId="77777777" w:rsidR="001E148F" w:rsidRPr="00C9058E" w:rsidRDefault="001E148F" w:rsidP="00654346">
      <w:pPr>
        <w:pStyle w:val="Listaszerbekezds"/>
        <w:numPr>
          <w:ilvl w:val="1"/>
          <w:numId w:val="17"/>
        </w:numPr>
        <w:spacing w:after="0" w:line="360" w:lineRule="auto"/>
        <w:ind w:left="1077" w:hanging="357"/>
        <w:rPr>
          <w:rFonts w:ascii="Times New Roman" w:eastAsia="Times New Roman" w:hAnsi="Times New Roman" w:cs="Times New Roman"/>
          <w:iCs/>
          <w:sz w:val="24"/>
          <w:szCs w:val="24"/>
        </w:rPr>
      </w:pPr>
      <w:r w:rsidRPr="00C9058E">
        <w:rPr>
          <w:rFonts w:ascii="Times New Roman" w:eastAsia="Times New Roman" w:hAnsi="Times New Roman" w:cs="Times New Roman"/>
          <w:iCs/>
          <w:sz w:val="24"/>
          <w:szCs w:val="24"/>
        </w:rPr>
        <w:t xml:space="preserve">az elérhető (infrastrukturális) lehetőségeket: </w:t>
      </w:r>
    </w:p>
    <w:p w14:paraId="41F1FBF0" w14:textId="77777777" w:rsidR="001E148F" w:rsidRPr="00C9058E" w:rsidRDefault="001E148F" w:rsidP="00654346">
      <w:pPr>
        <w:pStyle w:val="Listaszerbekezds"/>
        <w:numPr>
          <w:ilvl w:val="1"/>
          <w:numId w:val="15"/>
        </w:numPr>
        <w:spacing w:after="0" w:line="360" w:lineRule="auto"/>
        <w:rPr>
          <w:rFonts w:ascii="Times New Roman" w:eastAsia="Times New Roman" w:hAnsi="Times New Roman" w:cs="Times New Roman"/>
          <w:iCs/>
          <w:sz w:val="24"/>
          <w:szCs w:val="24"/>
        </w:rPr>
      </w:pPr>
      <w:r w:rsidRPr="00C9058E">
        <w:rPr>
          <w:rFonts w:ascii="Times New Roman" w:eastAsia="Times New Roman" w:hAnsi="Times New Roman" w:cs="Times New Roman"/>
          <w:iCs/>
          <w:sz w:val="24"/>
          <w:szCs w:val="24"/>
        </w:rPr>
        <w:t xml:space="preserve">Van-e minden érintettnek elérhető internetkapcsolata, eszköze? </w:t>
      </w:r>
    </w:p>
    <w:p w14:paraId="7B5B02B8" w14:textId="77777777" w:rsidR="001E148F" w:rsidRPr="00C9058E" w:rsidRDefault="001E148F" w:rsidP="00654346">
      <w:pPr>
        <w:pStyle w:val="Listaszerbekezds"/>
        <w:numPr>
          <w:ilvl w:val="1"/>
          <w:numId w:val="15"/>
        </w:numPr>
        <w:spacing w:after="0" w:line="360" w:lineRule="auto"/>
        <w:rPr>
          <w:rFonts w:ascii="Times New Roman" w:eastAsia="Times New Roman" w:hAnsi="Times New Roman" w:cs="Times New Roman"/>
          <w:iCs/>
          <w:sz w:val="24"/>
          <w:szCs w:val="24"/>
        </w:rPr>
      </w:pPr>
      <w:r w:rsidRPr="00C9058E">
        <w:rPr>
          <w:rFonts w:ascii="Times New Roman" w:eastAsia="Times New Roman" w:hAnsi="Times New Roman" w:cs="Times New Roman"/>
          <w:iCs/>
          <w:sz w:val="24"/>
          <w:szCs w:val="24"/>
        </w:rPr>
        <w:t>Milyen csatornát tud minden érintett használni? Hogyan férhet hozzá az értékelést adó felülethez?</w:t>
      </w:r>
    </w:p>
    <w:p w14:paraId="6D84598E" w14:textId="6052CB72" w:rsidR="001E148F" w:rsidRPr="00C9058E" w:rsidRDefault="001E148F" w:rsidP="00654346">
      <w:pPr>
        <w:pStyle w:val="Listaszerbekezds"/>
        <w:numPr>
          <w:ilvl w:val="1"/>
          <w:numId w:val="17"/>
        </w:numPr>
        <w:spacing w:after="0" w:line="360" w:lineRule="auto"/>
        <w:ind w:left="1077" w:hanging="357"/>
        <w:rPr>
          <w:rFonts w:ascii="Times New Roman" w:eastAsia="Times New Roman" w:hAnsi="Times New Roman" w:cs="Times New Roman"/>
          <w:iCs/>
          <w:sz w:val="24"/>
          <w:szCs w:val="24"/>
        </w:rPr>
      </w:pPr>
      <w:r w:rsidRPr="00C9058E">
        <w:rPr>
          <w:rFonts w:ascii="Times New Roman" w:eastAsia="Times New Roman" w:hAnsi="Times New Roman" w:cs="Times New Roman"/>
          <w:iCs/>
          <w:sz w:val="24"/>
          <w:szCs w:val="24"/>
        </w:rPr>
        <w:t>a tanulócsoport (az osztály) és a tantárgy, illetve a</w:t>
      </w:r>
      <w:r w:rsidR="0010514D" w:rsidRPr="00C9058E">
        <w:rPr>
          <w:rFonts w:ascii="Times New Roman" w:eastAsia="Times New Roman" w:hAnsi="Times New Roman" w:cs="Times New Roman"/>
          <w:iCs/>
          <w:sz w:val="24"/>
          <w:szCs w:val="24"/>
        </w:rPr>
        <w:t>z</w:t>
      </w:r>
      <w:r w:rsidRPr="00C9058E">
        <w:rPr>
          <w:rFonts w:ascii="Times New Roman" w:eastAsia="Times New Roman" w:hAnsi="Times New Roman" w:cs="Times New Roman"/>
          <w:iCs/>
          <w:sz w:val="24"/>
          <w:szCs w:val="24"/>
        </w:rPr>
        <w:t xml:space="preserve"> </w:t>
      </w:r>
      <w:r w:rsidR="0010514D" w:rsidRPr="00C9058E">
        <w:rPr>
          <w:rFonts w:ascii="Times New Roman" w:eastAsia="Times New Roman" w:hAnsi="Times New Roman" w:cs="Times New Roman"/>
          <w:iCs/>
          <w:sz w:val="24"/>
          <w:szCs w:val="24"/>
        </w:rPr>
        <w:t>oktató</w:t>
      </w:r>
      <w:r w:rsidRPr="00C9058E">
        <w:rPr>
          <w:rFonts w:ascii="Times New Roman" w:eastAsia="Times New Roman" w:hAnsi="Times New Roman" w:cs="Times New Roman"/>
          <w:iCs/>
          <w:sz w:val="24"/>
          <w:szCs w:val="24"/>
        </w:rPr>
        <w:t xml:space="preserve"> értékelési szokásait, hagyományait: </w:t>
      </w:r>
    </w:p>
    <w:p w14:paraId="096CA196" w14:textId="77777777" w:rsidR="001E148F" w:rsidRPr="00C9058E" w:rsidRDefault="001E148F" w:rsidP="00654346">
      <w:pPr>
        <w:pStyle w:val="Listaszerbekezds"/>
        <w:numPr>
          <w:ilvl w:val="1"/>
          <w:numId w:val="15"/>
        </w:numPr>
        <w:spacing w:after="0" w:line="360" w:lineRule="auto"/>
        <w:rPr>
          <w:rFonts w:ascii="Times New Roman" w:eastAsia="Times New Roman" w:hAnsi="Times New Roman" w:cs="Times New Roman"/>
          <w:iCs/>
          <w:sz w:val="24"/>
          <w:szCs w:val="24"/>
        </w:rPr>
      </w:pPr>
      <w:r w:rsidRPr="00C9058E">
        <w:rPr>
          <w:rFonts w:ascii="Times New Roman" w:eastAsia="Times New Roman" w:hAnsi="Times New Roman" w:cs="Times New Roman"/>
          <w:iCs/>
          <w:sz w:val="24"/>
          <w:szCs w:val="24"/>
        </w:rPr>
        <w:t xml:space="preserve">Mi az, ami ismert? </w:t>
      </w:r>
    </w:p>
    <w:p w14:paraId="277FBADB" w14:textId="77777777" w:rsidR="001E148F" w:rsidRPr="00C9058E" w:rsidRDefault="001E148F" w:rsidP="00654346">
      <w:pPr>
        <w:pStyle w:val="Listaszerbekezds"/>
        <w:numPr>
          <w:ilvl w:val="1"/>
          <w:numId w:val="15"/>
        </w:numPr>
        <w:spacing w:after="0" w:line="360" w:lineRule="auto"/>
        <w:rPr>
          <w:rFonts w:ascii="Times New Roman" w:eastAsia="Times New Roman" w:hAnsi="Times New Roman" w:cs="Times New Roman"/>
          <w:iCs/>
          <w:sz w:val="24"/>
          <w:szCs w:val="24"/>
        </w:rPr>
      </w:pPr>
      <w:r w:rsidRPr="00C9058E">
        <w:rPr>
          <w:rFonts w:ascii="Times New Roman" w:eastAsia="Times New Roman" w:hAnsi="Times New Roman" w:cs="Times New Roman"/>
          <w:iCs/>
          <w:sz w:val="24"/>
          <w:szCs w:val="24"/>
        </w:rPr>
        <w:t xml:space="preserve">Mi az, ami megszokott? </w:t>
      </w:r>
    </w:p>
    <w:p w14:paraId="6A302259" w14:textId="77777777" w:rsidR="001E148F" w:rsidRPr="00C9058E" w:rsidRDefault="001E148F" w:rsidP="00654346">
      <w:pPr>
        <w:pStyle w:val="Listaszerbekezds"/>
        <w:numPr>
          <w:ilvl w:val="1"/>
          <w:numId w:val="15"/>
        </w:numPr>
        <w:spacing w:after="0" w:line="360" w:lineRule="auto"/>
        <w:rPr>
          <w:rFonts w:ascii="Times New Roman" w:eastAsia="Times New Roman" w:hAnsi="Times New Roman" w:cs="Times New Roman"/>
          <w:iCs/>
          <w:sz w:val="24"/>
          <w:szCs w:val="24"/>
        </w:rPr>
      </w:pPr>
      <w:r w:rsidRPr="00C9058E">
        <w:rPr>
          <w:rFonts w:ascii="Times New Roman" w:eastAsia="Times New Roman" w:hAnsi="Times New Roman" w:cs="Times New Roman"/>
          <w:iCs/>
          <w:sz w:val="24"/>
          <w:szCs w:val="24"/>
        </w:rPr>
        <w:t xml:space="preserve">Mi az, amit könnyen el tud sajátítani? </w:t>
      </w:r>
    </w:p>
    <w:p w14:paraId="53A2926A" w14:textId="77777777" w:rsidR="001E148F" w:rsidRPr="00C9058E" w:rsidRDefault="001E148F" w:rsidP="00654346">
      <w:pPr>
        <w:pStyle w:val="Listaszerbekezds"/>
        <w:numPr>
          <w:ilvl w:val="1"/>
          <w:numId w:val="15"/>
        </w:numPr>
        <w:spacing w:after="0" w:line="360" w:lineRule="auto"/>
        <w:rPr>
          <w:rFonts w:ascii="Times New Roman" w:eastAsia="Times New Roman" w:hAnsi="Times New Roman" w:cs="Times New Roman"/>
          <w:iCs/>
          <w:sz w:val="24"/>
          <w:szCs w:val="24"/>
        </w:rPr>
      </w:pPr>
      <w:r w:rsidRPr="00C9058E">
        <w:rPr>
          <w:rFonts w:ascii="Times New Roman" w:eastAsia="Times New Roman" w:hAnsi="Times New Roman" w:cs="Times New Roman"/>
          <w:iCs/>
          <w:sz w:val="24"/>
          <w:szCs w:val="24"/>
        </w:rPr>
        <w:t>Mi az, ami a tanulók és a szülők számára is érthető visszajelzést biztosít?</w:t>
      </w:r>
    </w:p>
    <w:p w14:paraId="1ED7BD6F" w14:textId="77777777" w:rsidR="001E148F" w:rsidRPr="00C9058E" w:rsidRDefault="001E148F" w:rsidP="00654346">
      <w:pPr>
        <w:pStyle w:val="Listaszerbekezds"/>
        <w:numPr>
          <w:ilvl w:val="1"/>
          <w:numId w:val="17"/>
        </w:numPr>
        <w:spacing w:after="0" w:line="360" w:lineRule="auto"/>
        <w:rPr>
          <w:rFonts w:ascii="Times New Roman" w:eastAsia="Times New Roman" w:hAnsi="Times New Roman" w:cs="Times New Roman"/>
          <w:sz w:val="24"/>
          <w:szCs w:val="24"/>
        </w:rPr>
      </w:pPr>
      <w:r w:rsidRPr="00C9058E">
        <w:rPr>
          <w:rFonts w:ascii="Times New Roman" w:eastAsia="Times New Roman" w:hAnsi="Times New Roman" w:cs="Times New Roman"/>
          <w:iCs/>
          <w:sz w:val="24"/>
          <w:szCs w:val="24"/>
        </w:rPr>
        <w:t>az adatvédelmi szempontokat (különösen tanulói társértékelés esetén):</w:t>
      </w:r>
    </w:p>
    <w:p w14:paraId="558B0565" w14:textId="77777777" w:rsidR="001E148F" w:rsidRPr="00C9058E" w:rsidRDefault="001E148F" w:rsidP="00654346">
      <w:pPr>
        <w:pStyle w:val="Listaszerbekezds"/>
        <w:numPr>
          <w:ilvl w:val="1"/>
          <w:numId w:val="15"/>
        </w:numPr>
        <w:spacing w:after="0" w:line="360" w:lineRule="auto"/>
        <w:rPr>
          <w:rFonts w:ascii="Times New Roman" w:eastAsia="Times New Roman" w:hAnsi="Times New Roman" w:cs="Times New Roman"/>
          <w:iCs/>
          <w:sz w:val="24"/>
          <w:szCs w:val="24"/>
        </w:rPr>
      </w:pPr>
      <w:r w:rsidRPr="00C9058E">
        <w:rPr>
          <w:rFonts w:ascii="Times New Roman" w:eastAsia="Times New Roman" w:hAnsi="Times New Roman" w:cs="Times New Roman"/>
          <w:iCs/>
          <w:sz w:val="24"/>
          <w:szCs w:val="24"/>
        </w:rPr>
        <w:t xml:space="preserve"> Keletkeznek-e érzékeny adatok? </w:t>
      </w:r>
    </w:p>
    <w:p w14:paraId="515AC4C3" w14:textId="77777777" w:rsidR="001E148F" w:rsidRPr="00C9058E" w:rsidRDefault="001E148F" w:rsidP="00654346">
      <w:pPr>
        <w:pStyle w:val="Listaszerbekezds"/>
        <w:numPr>
          <w:ilvl w:val="1"/>
          <w:numId w:val="15"/>
        </w:numPr>
        <w:spacing w:after="0" w:line="360" w:lineRule="auto"/>
        <w:rPr>
          <w:rFonts w:ascii="Times New Roman" w:eastAsia="Times New Roman" w:hAnsi="Times New Roman" w:cs="Times New Roman"/>
          <w:iCs/>
          <w:sz w:val="24"/>
          <w:szCs w:val="24"/>
        </w:rPr>
      </w:pPr>
      <w:r w:rsidRPr="00C9058E">
        <w:rPr>
          <w:rFonts w:ascii="Times New Roman" w:eastAsia="Times New Roman" w:hAnsi="Times New Roman" w:cs="Times New Roman"/>
          <w:iCs/>
          <w:sz w:val="24"/>
          <w:szCs w:val="24"/>
        </w:rPr>
        <w:t xml:space="preserve">Ki férhet hozzá az értékeléshez? </w:t>
      </w:r>
    </w:p>
    <w:p w14:paraId="223B5B36" w14:textId="77777777" w:rsidR="001E148F" w:rsidRPr="00C9058E" w:rsidRDefault="001E148F" w:rsidP="00654346">
      <w:pPr>
        <w:pStyle w:val="Listaszerbekezds"/>
        <w:numPr>
          <w:ilvl w:val="1"/>
          <w:numId w:val="15"/>
        </w:numPr>
        <w:spacing w:after="0" w:line="360" w:lineRule="auto"/>
        <w:rPr>
          <w:rFonts w:ascii="Times New Roman" w:eastAsia="Times New Roman" w:hAnsi="Times New Roman" w:cs="Times New Roman"/>
          <w:iCs/>
          <w:sz w:val="24"/>
          <w:szCs w:val="24"/>
        </w:rPr>
      </w:pPr>
      <w:r w:rsidRPr="00C9058E">
        <w:rPr>
          <w:rFonts w:ascii="Times New Roman" w:eastAsia="Times New Roman" w:hAnsi="Times New Roman" w:cs="Times New Roman"/>
          <w:iCs/>
          <w:sz w:val="24"/>
          <w:szCs w:val="24"/>
        </w:rPr>
        <w:lastRenderedPageBreak/>
        <w:t>Vannak-e olyan adatvédelmi beállítások, amivel biztosítani lehet az adatvédelmet?</w:t>
      </w:r>
    </w:p>
    <w:p w14:paraId="5A26EF72"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Értékelés elmulasztott határidő esetén</w:t>
      </w:r>
    </w:p>
    <w:p w14:paraId="22BCD789" w14:textId="1320FFEF"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Először a</w:t>
      </w:r>
      <w:r w:rsidR="0010514D" w:rsidRPr="00C9058E">
        <w:rPr>
          <w:rFonts w:ascii="Times New Roman" w:hAnsi="Times New Roman" w:cs="Times New Roman"/>
          <w:sz w:val="24"/>
          <w:szCs w:val="24"/>
        </w:rPr>
        <w:t>z</w:t>
      </w:r>
      <w:r w:rsidRPr="00C9058E">
        <w:rPr>
          <w:rFonts w:ascii="Times New Roman" w:hAnsi="Times New Roman" w:cs="Times New Roman"/>
          <w:sz w:val="24"/>
          <w:szCs w:val="24"/>
        </w:rPr>
        <w:t xml:space="preserve"> </w:t>
      </w:r>
      <w:r w:rsidR="0010514D" w:rsidRPr="00C9058E">
        <w:rPr>
          <w:rFonts w:ascii="Times New Roman" w:hAnsi="Times New Roman" w:cs="Times New Roman"/>
          <w:sz w:val="24"/>
          <w:szCs w:val="24"/>
        </w:rPr>
        <w:t>oktató</w:t>
      </w:r>
      <w:r w:rsidRPr="00C9058E">
        <w:rPr>
          <w:rFonts w:ascii="Times New Roman" w:hAnsi="Times New Roman" w:cs="Times New Roman"/>
          <w:sz w:val="24"/>
          <w:szCs w:val="24"/>
        </w:rPr>
        <w:t xml:space="preserve"> a diákot figyelmezteti, pótlási idő 2 munkanap. </w:t>
      </w:r>
    </w:p>
    <w:p w14:paraId="41A5648F"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 xml:space="preserve">Azt követően a szülőt értesíti a KRÉTA felületen keresztül, pótlási idő 3 munkanap. </w:t>
      </w:r>
    </w:p>
    <w:p w14:paraId="010F87DD"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Ha a diák ezután sem készíti el feladatát, elégtelen osztályzat adható.</w:t>
      </w:r>
    </w:p>
    <w:p w14:paraId="4BDBC874" w14:textId="77777777"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Ellenőrzés</w:t>
      </w:r>
    </w:p>
    <w:p w14:paraId="49A5F98F" w14:textId="77777777" w:rsidR="001E148F" w:rsidRPr="00C9058E" w:rsidRDefault="001E148F" w:rsidP="004C5A30">
      <w:pPr>
        <w:pStyle w:val="Listaszerbekezds"/>
        <w:spacing w:after="0" w:line="360" w:lineRule="auto"/>
        <w:ind w:left="426"/>
        <w:rPr>
          <w:rFonts w:ascii="Times New Roman" w:eastAsia="Times New Roman" w:hAnsi="Times New Roman" w:cs="Times New Roman"/>
          <w:b/>
          <w:sz w:val="24"/>
          <w:szCs w:val="24"/>
        </w:rPr>
      </w:pPr>
      <w:r w:rsidRPr="00C9058E">
        <w:rPr>
          <w:rFonts w:ascii="Times New Roman" w:eastAsia="Times New Roman" w:hAnsi="Times New Roman" w:cs="Times New Roman"/>
          <w:b/>
          <w:sz w:val="24"/>
          <w:szCs w:val="24"/>
        </w:rPr>
        <w:t>A vezetői ellenőrzések</w:t>
      </w:r>
    </w:p>
    <w:p w14:paraId="7F63CC12" w14:textId="48B3364D"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 xml:space="preserve">Az </w:t>
      </w:r>
      <w:r w:rsidR="00253936" w:rsidRPr="00C9058E">
        <w:rPr>
          <w:rFonts w:ascii="Times New Roman" w:hAnsi="Times New Roman" w:cs="Times New Roman"/>
          <w:color w:val="000000" w:themeColor="text1"/>
          <w:sz w:val="24"/>
          <w:szCs w:val="24"/>
        </w:rPr>
        <w:t>iskolában</w:t>
      </w:r>
      <w:r w:rsidR="00253936" w:rsidRPr="00C9058E">
        <w:rPr>
          <w:rFonts w:ascii="Times New Roman" w:hAnsi="Times New Roman" w:cs="Times New Roman"/>
          <w:color w:val="FF0000"/>
          <w:sz w:val="24"/>
          <w:szCs w:val="24"/>
        </w:rPr>
        <w:t xml:space="preserve"> </w:t>
      </w:r>
      <w:r w:rsidRPr="00C9058E">
        <w:rPr>
          <w:rFonts w:ascii="Times New Roman" w:hAnsi="Times New Roman" w:cs="Times New Roman"/>
          <w:sz w:val="24"/>
          <w:szCs w:val="24"/>
        </w:rPr>
        <w:t>kialakított egységes rendszer alkalmazásának felügyelete</w:t>
      </w:r>
    </w:p>
    <w:p w14:paraId="3298C8AC"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Az online biztonság jogi feltételeinek betartása</w:t>
      </w:r>
    </w:p>
    <w:p w14:paraId="2A574B52"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KRÉTA dokumentáció ellenőrzése</w:t>
      </w:r>
    </w:p>
    <w:p w14:paraId="71F164A6"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 meghatározott feladatkiosztási időintervallum betartása</w:t>
      </w:r>
    </w:p>
    <w:p w14:paraId="54AF28AB"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 szülőktől érkező visszajelzések kiértékelése</w:t>
      </w:r>
    </w:p>
    <w:p w14:paraId="5EB80568" w14:textId="77777777" w:rsidR="001E148F" w:rsidRPr="00C9058E" w:rsidRDefault="001E148F" w:rsidP="004C5A30">
      <w:pPr>
        <w:pStyle w:val="Listaszerbekezds"/>
        <w:spacing w:after="0" w:line="360" w:lineRule="auto"/>
        <w:ind w:left="426"/>
        <w:rPr>
          <w:rFonts w:ascii="Times New Roman" w:eastAsia="Times New Roman" w:hAnsi="Times New Roman" w:cs="Times New Roman"/>
          <w:b/>
          <w:sz w:val="24"/>
          <w:szCs w:val="24"/>
        </w:rPr>
      </w:pPr>
      <w:r w:rsidRPr="00C9058E">
        <w:rPr>
          <w:rFonts w:ascii="Times New Roman" w:eastAsia="Times New Roman" w:hAnsi="Times New Roman" w:cs="Times New Roman"/>
          <w:b/>
          <w:sz w:val="24"/>
          <w:szCs w:val="24"/>
        </w:rPr>
        <w:t>Munkaközösség-vezetői ellenőrzések</w:t>
      </w:r>
    </w:p>
    <w:p w14:paraId="54B44617"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Tananyagtartalmak ellenőrzése</w:t>
      </w:r>
    </w:p>
    <w:p w14:paraId="22F1BBFF"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 meghatározott feladatkiosztási időintervallum betartása</w:t>
      </w:r>
    </w:p>
    <w:p w14:paraId="2EC5DEBC"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 munkaközösségi tagoktól érkező visszajelzések továbbítása a vezetőség felé</w:t>
      </w:r>
    </w:p>
    <w:p w14:paraId="77FE9581"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Szükség esetén a megoldásra váró problémák továbbítása a vezetőség felé</w:t>
      </w:r>
    </w:p>
    <w:p w14:paraId="7CBA7371"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Heti beszámoló készítése a digitális oktatásról</w:t>
      </w:r>
    </w:p>
    <w:p w14:paraId="17EBA060" w14:textId="54B55AD6" w:rsidR="001E148F" w:rsidRPr="00C9058E" w:rsidRDefault="001E148F" w:rsidP="004C5A30">
      <w:pPr>
        <w:pStyle w:val="Listaszerbekezds"/>
        <w:spacing w:after="0" w:line="360" w:lineRule="auto"/>
        <w:ind w:left="426"/>
        <w:rPr>
          <w:rFonts w:ascii="Times New Roman" w:eastAsia="Times New Roman" w:hAnsi="Times New Roman" w:cs="Times New Roman"/>
          <w:b/>
          <w:sz w:val="24"/>
          <w:szCs w:val="24"/>
        </w:rPr>
      </w:pPr>
      <w:r w:rsidRPr="00C9058E">
        <w:rPr>
          <w:rFonts w:ascii="Times New Roman" w:eastAsia="Times New Roman" w:hAnsi="Times New Roman" w:cs="Times New Roman"/>
          <w:sz w:val="24"/>
          <w:szCs w:val="24"/>
        </w:rPr>
        <w:t> </w:t>
      </w:r>
      <w:r w:rsidRPr="00C9058E">
        <w:rPr>
          <w:rFonts w:ascii="Times New Roman" w:eastAsia="Times New Roman" w:hAnsi="Times New Roman" w:cs="Times New Roman"/>
          <w:b/>
          <w:sz w:val="24"/>
          <w:szCs w:val="24"/>
        </w:rPr>
        <w:t>Osztályfőnöki, oktatói ellenőrzések</w:t>
      </w:r>
    </w:p>
    <w:p w14:paraId="45745320"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 tanulók aktivitásának ellenőrzése, problémák feltárása, megoldáskeresés</w:t>
      </w:r>
    </w:p>
    <w:p w14:paraId="1AA5BAB5"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 tananyag elsajátításának ellenőrzése</w:t>
      </w:r>
    </w:p>
    <w:p w14:paraId="62F8818D" w14:textId="77777777"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Az iskolai előírásoknak megfelelő számú jegy megléte (KRÉTA)</w:t>
      </w:r>
    </w:p>
    <w:p w14:paraId="728EE938" w14:textId="3DB85316" w:rsidR="001E148F"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Szükség esetén a megoldásra váró problémák továbbítása (oktatók, osztályfőnökök, munkaközösség-vezetők, vezetőség felé)</w:t>
      </w:r>
    </w:p>
    <w:p w14:paraId="6F95F1DE" w14:textId="34BE615E" w:rsidR="001E148F" w:rsidRPr="00C9058E" w:rsidRDefault="009567CE"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 törvényes képviselőtől</w:t>
      </w:r>
      <w:r w:rsidR="001E148F" w:rsidRPr="00C9058E">
        <w:rPr>
          <w:rFonts w:ascii="Times New Roman" w:hAnsi="Times New Roman" w:cs="Times New Roman"/>
          <w:sz w:val="24"/>
          <w:szCs w:val="24"/>
        </w:rPr>
        <w:t xml:space="preserve"> érkező visszajelzések továbbítása a vezetőség felé</w:t>
      </w:r>
    </w:p>
    <w:p w14:paraId="060B1507" w14:textId="6C434DB3" w:rsidR="003B2234" w:rsidRPr="00C9058E" w:rsidRDefault="001E148F" w:rsidP="00654346">
      <w:pPr>
        <w:pStyle w:val="Listaszerbekezds"/>
        <w:numPr>
          <w:ilvl w:val="0"/>
          <w:numId w:val="15"/>
        </w:numPr>
        <w:spacing w:after="0" w:line="360" w:lineRule="auto"/>
        <w:rPr>
          <w:rFonts w:ascii="Times New Roman" w:hAnsi="Times New Roman" w:cs="Times New Roman"/>
          <w:sz w:val="24"/>
          <w:szCs w:val="24"/>
        </w:rPr>
      </w:pPr>
      <w:r w:rsidRPr="00C9058E">
        <w:rPr>
          <w:rFonts w:ascii="Times New Roman" w:hAnsi="Times New Roman" w:cs="Times New Roman"/>
          <w:sz w:val="24"/>
          <w:szCs w:val="24"/>
        </w:rPr>
        <w:t>Adatvédelmi feltételek betartása</w:t>
      </w:r>
    </w:p>
    <w:p w14:paraId="00FED26F" w14:textId="77777777" w:rsidR="00F20AB0" w:rsidRDefault="00F20AB0" w:rsidP="003B2234">
      <w:pPr>
        <w:rPr>
          <w:rFonts w:ascii="Times New Roman" w:hAnsi="Times New Roman" w:cs="Times New Roman"/>
          <w:sz w:val="24"/>
          <w:szCs w:val="24"/>
        </w:rPr>
      </w:pPr>
    </w:p>
    <w:p w14:paraId="637FCEAF" w14:textId="233BBB82" w:rsidR="00F20AB0" w:rsidRDefault="00F20AB0" w:rsidP="00F20AB0">
      <w:pPr>
        <w:pStyle w:val="Cmsor2"/>
        <w:spacing w:after="160"/>
        <w:rPr>
          <w:rFonts w:ascii="Times New Roman" w:hAnsi="Times New Roman" w:cs="Times New Roman"/>
          <w:color w:val="auto"/>
          <w:sz w:val="24"/>
          <w:szCs w:val="24"/>
          <w:lang w:val="hu-HU"/>
        </w:rPr>
      </w:pPr>
      <w:r>
        <w:rPr>
          <w:rFonts w:ascii="Times New Roman" w:hAnsi="Times New Roman" w:cs="Times New Roman"/>
          <w:color w:val="auto"/>
          <w:sz w:val="24"/>
          <w:szCs w:val="24"/>
        </w:rPr>
        <w:lastRenderedPageBreak/>
        <w:t>3. 1</w:t>
      </w:r>
      <w:r>
        <w:rPr>
          <w:rFonts w:ascii="Times New Roman" w:hAnsi="Times New Roman" w:cs="Times New Roman"/>
          <w:color w:val="auto"/>
          <w:sz w:val="24"/>
          <w:szCs w:val="24"/>
          <w:lang w:val="hu-HU"/>
        </w:rPr>
        <w:t>9</w:t>
      </w:r>
      <w:r w:rsidRPr="00C9058E">
        <w:rPr>
          <w:rFonts w:ascii="Times New Roman" w:hAnsi="Times New Roman" w:cs="Times New Roman"/>
          <w:color w:val="auto"/>
          <w:sz w:val="24"/>
          <w:szCs w:val="24"/>
          <w:lang w:val="hu-HU"/>
        </w:rPr>
        <w:t>.</w:t>
      </w:r>
      <w:r w:rsidRPr="00C9058E">
        <w:rPr>
          <w:rFonts w:ascii="Times New Roman" w:hAnsi="Times New Roman" w:cs="Times New Roman"/>
          <w:color w:val="auto"/>
          <w:sz w:val="24"/>
          <w:szCs w:val="24"/>
        </w:rPr>
        <w:t xml:space="preserve"> </w:t>
      </w:r>
      <w:r w:rsidR="00CD7125">
        <w:rPr>
          <w:rFonts w:ascii="Times New Roman" w:hAnsi="Times New Roman" w:cs="Times New Roman"/>
          <w:color w:val="auto"/>
          <w:sz w:val="24"/>
          <w:szCs w:val="24"/>
          <w:lang w:val="hu-HU"/>
        </w:rPr>
        <w:t>Az e</w:t>
      </w:r>
      <w:r>
        <w:rPr>
          <w:rFonts w:ascii="Times New Roman" w:hAnsi="Times New Roman" w:cs="Times New Roman"/>
          <w:color w:val="auto"/>
          <w:sz w:val="24"/>
          <w:szCs w:val="24"/>
          <w:lang w:val="hu-HU"/>
        </w:rPr>
        <w:t>gybefüggő szakmai felkészítés rendje</w:t>
      </w:r>
    </w:p>
    <w:p w14:paraId="6C39C860" w14:textId="77777777" w:rsidR="00DD7DF8" w:rsidRPr="00DD7DF8" w:rsidRDefault="00DD7DF8" w:rsidP="00DD7DF8">
      <w:pPr>
        <w:spacing w:after="0" w:line="360" w:lineRule="auto"/>
        <w:rPr>
          <w:rFonts w:ascii="Times New Roman" w:hAnsi="Times New Roman" w:cs="Times New Roman"/>
          <w:sz w:val="24"/>
        </w:rPr>
      </w:pPr>
      <w:r w:rsidRPr="00DD7DF8">
        <w:rPr>
          <w:rFonts w:ascii="Times New Roman" w:hAnsi="Times New Roman" w:cs="Times New Roman"/>
          <w:sz w:val="24"/>
        </w:rPr>
        <w:t>Amennyiben a tanuló az iskola honlapjáról letölthető dokumentumon keresztül legkésőbb a tanítási időszak utolsó napját megelőző 15 napig benyújtja a kérelmét, akkor a foglalkozások megszervezésre kerülnek az alábbiak szerint:</w:t>
      </w:r>
    </w:p>
    <w:p w14:paraId="7FC8F0EC" w14:textId="77777777" w:rsidR="00DD7DF8" w:rsidRPr="00DD7DF8" w:rsidRDefault="00DD7DF8" w:rsidP="00DD7DF8">
      <w:pPr>
        <w:pStyle w:val="Listaszerbekezds"/>
        <w:numPr>
          <w:ilvl w:val="0"/>
          <w:numId w:val="50"/>
        </w:numPr>
        <w:spacing w:after="0" w:line="360" w:lineRule="auto"/>
        <w:rPr>
          <w:rFonts w:ascii="Times New Roman" w:hAnsi="Times New Roman" w:cs="Times New Roman"/>
          <w:sz w:val="24"/>
        </w:rPr>
      </w:pPr>
      <w:r w:rsidRPr="00DD7DF8">
        <w:rPr>
          <w:rFonts w:ascii="Times New Roman" w:hAnsi="Times New Roman" w:cs="Times New Roman"/>
          <w:sz w:val="24"/>
        </w:rPr>
        <w:t xml:space="preserve">A duális </w:t>
      </w:r>
      <w:proofErr w:type="spellStart"/>
      <w:r w:rsidRPr="00DD7DF8">
        <w:rPr>
          <w:rFonts w:ascii="Times New Roman" w:hAnsi="Times New Roman" w:cs="Times New Roman"/>
          <w:sz w:val="24"/>
        </w:rPr>
        <w:t>képzőhelyet</w:t>
      </w:r>
      <w:proofErr w:type="spellEnd"/>
      <w:r w:rsidRPr="00DD7DF8">
        <w:rPr>
          <w:rFonts w:ascii="Times New Roman" w:hAnsi="Times New Roman" w:cs="Times New Roman"/>
          <w:sz w:val="24"/>
        </w:rPr>
        <w:t xml:space="preserve"> a tanuló értesíti a kérelmének benyújtásáról. Az iskola a foglalkozásokon történő részvételről, esetleges távolmaradásról öt munkanapon belül értesíti a duális </w:t>
      </w:r>
      <w:proofErr w:type="spellStart"/>
      <w:r w:rsidRPr="00DD7DF8">
        <w:rPr>
          <w:rFonts w:ascii="Times New Roman" w:hAnsi="Times New Roman" w:cs="Times New Roman"/>
          <w:sz w:val="24"/>
        </w:rPr>
        <w:t>képzőhelyet</w:t>
      </w:r>
      <w:proofErr w:type="spellEnd"/>
      <w:r w:rsidRPr="00DD7DF8">
        <w:rPr>
          <w:rFonts w:ascii="Times New Roman" w:hAnsi="Times New Roman" w:cs="Times New Roman"/>
          <w:sz w:val="24"/>
        </w:rPr>
        <w:t xml:space="preserve"> a rendelkezésre álló e-mail csatornán keresztül. </w:t>
      </w:r>
    </w:p>
    <w:p w14:paraId="5ACF9D39" w14:textId="77777777" w:rsidR="00DD7DF8" w:rsidRPr="00DD7DF8" w:rsidRDefault="00DD7DF8" w:rsidP="00DD7DF8">
      <w:pPr>
        <w:pStyle w:val="Listaszerbekezds"/>
        <w:numPr>
          <w:ilvl w:val="0"/>
          <w:numId w:val="50"/>
        </w:numPr>
        <w:spacing w:after="0" w:line="360" w:lineRule="auto"/>
        <w:rPr>
          <w:rFonts w:ascii="Times New Roman" w:hAnsi="Times New Roman" w:cs="Times New Roman"/>
          <w:sz w:val="24"/>
        </w:rPr>
      </w:pPr>
      <w:r w:rsidRPr="00DD7DF8">
        <w:rPr>
          <w:rFonts w:ascii="Times New Roman" w:hAnsi="Times New Roman" w:cs="Times New Roman"/>
          <w:sz w:val="24"/>
        </w:rPr>
        <w:t>A kérelmező tanuló köteles a meghirdetett időszakban a foglalkozásokon időben megjelenni, esetleges mulasztását orvosi keresőképtelenségről szóló igazolással igazolni.</w:t>
      </w:r>
    </w:p>
    <w:p w14:paraId="69CF678D" w14:textId="77777777" w:rsidR="00DD7DF8" w:rsidRPr="00DD7DF8" w:rsidRDefault="00DD7DF8" w:rsidP="00DD7DF8">
      <w:pPr>
        <w:pStyle w:val="Listaszerbekezds"/>
        <w:numPr>
          <w:ilvl w:val="0"/>
          <w:numId w:val="50"/>
        </w:numPr>
        <w:spacing w:after="0" w:line="360" w:lineRule="auto"/>
        <w:rPr>
          <w:rFonts w:ascii="Times New Roman" w:hAnsi="Times New Roman" w:cs="Times New Roman"/>
          <w:sz w:val="24"/>
        </w:rPr>
      </w:pPr>
      <w:r w:rsidRPr="00DD7DF8">
        <w:rPr>
          <w:rFonts w:ascii="Times New Roman" w:hAnsi="Times New Roman" w:cs="Times New Roman"/>
          <w:sz w:val="24"/>
        </w:rPr>
        <w:t>A konzultációs időszakban az iskola által kijelölt öt egybefüggő napon kerülnek megtartásra a foglalkozások – lehetőség szerint – olyan iskolai hétre beütemezve, amelyen korábban a szakmai vizsga előtt álló diákok az iskolai elfoglaltságokon vettek részt.</w:t>
      </w:r>
    </w:p>
    <w:p w14:paraId="54C46FE0" w14:textId="77777777" w:rsidR="00DD7DF8" w:rsidRPr="00DD7DF8" w:rsidRDefault="00DD7DF8" w:rsidP="00DD7DF8">
      <w:pPr>
        <w:pStyle w:val="Listaszerbekezds"/>
        <w:numPr>
          <w:ilvl w:val="0"/>
          <w:numId w:val="50"/>
        </w:numPr>
        <w:spacing w:after="0" w:line="360" w:lineRule="auto"/>
        <w:rPr>
          <w:rFonts w:ascii="Times New Roman" w:hAnsi="Times New Roman" w:cs="Times New Roman"/>
          <w:sz w:val="24"/>
        </w:rPr>
      </w:pPr>
      <w:r w:rsidRPr="00DD7DF8">
        <w:rPr>
          <w:rFonts w:ascii="Times New Roman" w:hAnsi="Times New Roman" w:cs="Times New Roman"/>
          <w:sz w:val="24"/>
        </w:rPr>
        <w:t xml:space="preserve">Egy napon öt 45 perc hosszúságú foglalkozások kerülnek megtartásra, amelyek tartalma az elméleti és a gyakorlati munkavégzésre irányul. </w:t>
      </w:r>
    </w:p>
    <w:p w14:paraId="0F04D48C" w14:textId="77777777" w:rsidR="00DD7DF8" w:rsidRPr="00DD7DF8" w:rsidRDefault="00DD7DF8" w:rsidP="00DD7DF8">
      <w:pPr>
        <w:pStyle w:val="Listaszerbekezds"/>
        <w:numPr>
          <w:ilvl w:val="0"/>
          <w:numId w:val="50"/>
        </w:numPr>
        <w:spacing w:after="0" w:line="360" w:lineRule="auto"/>
        <w:rPr>
          <w:rFonts w:ascii="Times New Roman" w:hAnsi="Times New Roman" w:cs="Times New Roman"/>
          <w:sz w:val="24"/>
        </w:rPr>
      </w:pPr>
      <w:r w:rsidRPr="00DD7DF8">
        <w:rPr>
          <w:rFonts w:ascii="Times New Roman" w:hAnsi="Times New Roman" w:cs="Times New Roman"/>
          <w:sz w:val="24"/>
        </w:rPr>
        <w:t>A tanulót érintő konzultációs időszak időintervallumát az első foglalkozást megelőzően legalább két nappal korábban az osztályfőnökön, illetve az iskola honlapján keresztül ismertetjük az érintettekkel.</w:t>
      </w:r>
    </w:p>
    <w:p w14:paraId="36970D02" w14:textId="77777777" w:rsidR="00DD7DF8" w:rsidRPr="00DD7DF8" w:rsidRDefault="00DD7DF8" w:rsidP="00DD7DF8">
      <w:pPr>
        <w:rPr>
          <w:lang w:eastAsia="x-none"/>
        </w:rPr>
      </w:pPr>
    </w:p>
    <w:p w14:paraId="7818D8D5" w14:textId="032D6EC3" w:rsidR="001E148F" w:rsidRPr="00C9058E" w:rsidRDefault="003B2234" w:rsidP="003B2234">
      <w:pPr>
        <w:rPr>
          <w:rFonts w:ascii="Times New Roman" w:hAnsi="Times New Roman" w:cs="Times New Roman"/>
          <w:sz w:val="24"/>
          <w:szCs w:val="24"/>
        </w:rPr>
      </w:pPr>
      <w:r w:rsidRPr="00C9058E">
        <w:rPr>
          <w:rFonts w:ascii="Times New Roman" w:hAnsi="Times New Roman" w:cs="Times New Roman"/>
          <w:sz w:val="24"/>
          <w:szCs w:val="24"/>
        </w:rPr>
        <w:br w:type="page"/>
      </w:r>
    </w:p>
    <w:p w14:paraId="72324FA2" w14:textId="0C7DB8C4" w:rsidR="001E148F" w:rsidRPr="00C9058E" w:rsidRDefault="001E148F" w:rsidP="00AA1E11">
      <w:pPr>
        <w:pStyle w:val="Cmsor1"/>
        <w:numPr>
          <w:ilvl w:val="0"/>
          <w:numId w:val="36"/>
        </w:numPr>
        <w:spacing w:line="360" w:lineRule="auto"/>
        <w:rPr>
          <w:rFonts w:ascii="Times New Roman" w:hAnsi="Times New Roman" w:cs="Times New Roman"/>
          <w:b/>
          <w:color w:val="auto"/>
          <w:sz w:val="28"/>
          <w:szCs w:val="28"/>
        </w:rPr>
      </w:pPr>
      <w:bookmarkStart w:id="682" w:name="_Toc115442982"/>
      <w:r w:rsidRPr="00C9058E">
        <w:rPr>
          <w:rFonts w:ascii="Times New Roman" w:hAnsi="Times New Roman" w:cs="Times New Roman"/>
          <w:b/>
          <w:color w:val="auto"/>
          <w:sz w:val="28"/>
          <w:szCs w:val="28"/>
        </w:rPr>
        <w:lastRenderedPageBreak/>
        <w:t>Képzési és kimeneti követelmények és a Programtanterv alapján a szakképző intézményre konkretizált képzési program</w:t>
      </w:r>
      <w:bookmarkEnd w:id="682"/>
      <w:r w:rsidRPr="00C9058E">
        <w:rPr>
          <w:rFonts w:ascii="Times New Roman" w:hAnsi="Times New Roman" w:cs="Times New Roman"/>
          <w:b/>
          <w:color w:val="auto"/>
          <w:sz w:val="28"/>
          <w:szCs w:val="28"/>
        </w:rPr>
        <w:t xml:space="preserve"> </w:t>
      </w:r>
    </w:p>
    <w:p w14:paraId="1E2DDCF5" w14:textId="77777777" w:rsidR="00AA1E11" w:rsidRPr="00C9058E" w:rsidRDefault="00AA1E11" w:rsidP="00AA1E11">
      <w:pPr>
        <w:rPr>
          <w:rFonts w:ascii="Times New Roman" w:hAnsi="Times New Roman" w:cs="Times New Roman"/>
        </w:rPr>
      </w:pPr>
    </w:p>
    <w:p w14:paraId="0F9D974B" w14:textId="410304E8" w:rsidR="00EB2DF8" w:rsidRPr="00C9058E" w:rsidRDefault="00182FD5" w:rsidP="008B4D97">
      <w:pPr>
        <w:pStyle w:val="Listaszerbekezds"/>
        <w:numPr>
          <w:ilvl w:val="1"/>
          <w:numId w:val="42"/>
        </w:numPr>
        <w:rPr>
          <w:rFonts w:ascii="Times New Roman" w:hAnsi="Times New Roman" w:cs="Times New Roman"/>
          <w:b/>
          <w:bCs/>
          <w:sz w:val="24"/>
          <w:szCs w:val="24"/>
        </w:rPr>
      </w:pPr>
      <w:r w:rsidRPr="00C9058E">
        <w:rPr>
          <w:rFonts w:ascii="Times New Roman" w:hAnsi="Times New Roman" w:cs="Times New Roman"/>
          <w:b/>
          <w:bCs/>
          <w:sz w:val="24"/>
          <w:szCs w:val="24"/>
        </w:rPr>
        <w:t xml:space="preserve">A </w:t>
      </w:r>
      <w:r w:rsidR="00EB2DF8" w:rsidRPr="00C9058E">
        <w:rPr>
          <w:rFonts w:ascii="Times New Roman" w:hAnsi="Times New Roman" w:cs="Times New Roman"/>
          <w:b/>
          <w:bCs/>
          <w:sz w:val="24"/>
          <w:szCs w:val="24"/>
        </w:rPr>
        <w:t>szakmai képzés bemutatása</w:t>
      </w:r>
    </w:p>
    <w:p w14:paraId="3F2C8661" w14:textId="601C7139" w:rsidR="00EB2DF8" w:rsidRPr="00C9058E" w:rsidRDefault="00EB2DF8" w:rsidP="009C4157">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szakképzés új rendszerének felépítése jelentősen eltér az eddigi, modul vagy tantárgyi</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jellegűtől, ezért oktatása más típusú megközelítést, újfajta módszereket igényel, hogy igazodni</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tudjon a gazdaság sűrűn változó elvárásaihoz. Ennek alapja a rugalmasság, a duális partnerekkel</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kialakítandó szoros együttműködés.</w:t>
      </w:r>
    </w:p>
    <w:p w14:paraId="742A166E" w14:textId="13FF8038" w:rsidR="00EB2DF8" w:rsidRPr="00C9058E" w:rsidRDefault="00EB2DF8" w:rsidP="009C4157">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új típusú szakképzés egyik fontos pillére a tanulási eredmény alapú (TEA) megközelítés,</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mely a hagyományos, tantárgyakra osztott oktatásközpontúsággal szemben a tanulóra, a</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tanulási folyamatra, a tanuló által elért kompetenciafejlődésre, a tanulói cselekvőképességre</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helyezi a hangsúlyt. Ez a módszertani változtatás érinti az oktatási folyamatok átszervezését is.</w:t>
      </w:r>
    </w:p>
    <w:p w14:paraId="2AA710B4" w14:textId="4E242A4D" w:rsidR="00EB2DF8" w:rsidRPr="00C9058E" w:rsidRDefault="00EB2DF8" w:rsidP="009C4157">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w:t>
      </w:r>
      <w:r w:rsidR="009567CE" w:rsidRPr="00C9058E">
        <w:rPr>
          <w:rFonts w:ascii="Times New Roman" w:hAnsi="Times New Roman" w:cs="Times New Roman"/>
          <w:sz w:val="24"/>
          <w:szCs w:val="24"/>
        </w:rPr>
        <w:t xml:space="preserve">szakképző </w:t>
      </w:r>
      <w:r w:rsidR="00253936" w:rsidRPr="00C9058E">
        <w:rPr>
          <w:rFonts w:ascii="Times New Roman" w:hAnsi="Times New Roman" w:cs="Times New Roman"/>
          <w:color w:val="000000" w:themeColor="text1"/>
          <w:sz w:val="24"/>
          <w:szCs w:val="24"/>
        </w:rPr>
        <w:t>iskola</w:t>
      </w:r>
      <w:r w:rsidR="00253936" w:rsidRPr="00C9058E">
        <w:rPr>
          <w:rFonts w:ascii="Times New Roman" w:hAnsi="Times New Roman" w:cs="Times New Roman"/>
          <w:color w:val="FF0000"/>
          <w:sz w:val="24"/>
          <w:szCs w:val="24"/>
        </w:rPr>
        <w:t xml:space="preserve"> </w:t>
      </w:r>
      <w:r w:rsidRPr="00C9058E">
        <w:rPr>
          <w:rFonts w:ascii="Times New Roman" w:hAnsi="Times New Roman" w:cs="Times New Roman"/>
          <w:sz w:val="24"/>
          <w:szCs w:val="24"/>
        </w:rPr>
        <w:t>a szakképző 9</w:t>
      </w:r>
      <w:r w:rsidR="009567CE" w:rsidRPr="00C9058E">
        <w:rPr>
          <w:rFonts w:ascii="Times New Roman" w:hAnsi="Times New Roman" w:cs="Times New Roman"/>
          <w:sz w:val="24"/>
          <w:szCs w:val="24"/>
        </w:rPr>
        <w:t>.</w:t>
      </w:r>
      <w:r w:rsidRPr="00C9058E">
        <w:rPr>
          <w:rFonts w:ascii="Times New Roman" w:hAnsi="Times New Roman" w:cs="Times New Roman"/>
          <w:sz w:val="24"/>
          <w:szCs w:val="24"/>
        </w:rPr>
        <w:t xml:space="preserve"> és a technikum 9. és 10. évfolyamának oktatási</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folyamatába projektfeladatokat épít be, mellyel lépéseket tesz a tanulmányi eredmény alapú</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oktatás felé. A projektszemlélet alkalmazása felmenő jelleggel folytatódik a későbbiekben is.</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A változtatással az a cél, hogy az oktatók között kialakuljon az a fajta együttműködés, amelynek</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tapasztalatai elősegítik a szakirányú </w:t>
      </w:r>
      <w:r w:rsidR="00DF30EB" w:rsidRPr="00C9058E">
        <w:rPr>
          <w:rFonts w:ascii="Times New Roman" w:hAnsi="Times New Roman" w:cs="Times New Roman"/>
          <w:color w:val="000000" w:themeColor="text1"/>
          <w:sz w:val="24"/>
          <w:szCs w:val="24"/>
        </w:rPr>
        <w:t>oktatásban</w:t>
      </w:r>
      <w:r w:rsidR="00DF30EB" w:rsidRPr="00C9058E">
        <w:rPr>
          <w:rFonts w:ascii="Times New Roman" w:hAnsi="Times New Roman" w:cs="Times New Roman"/>
          <w:sz w:val="24"/>
          <w:szCs w:val="24"/>
        </w:rPr>
        <w:t xml:space="preserve"> </w:t>
      </w:r>
      <w:r w:rsidRPr="00C9058E">
        <w:rPr>
          <w:rFonts w:ascii="Times New Roman" w:hAnsi="Times New Roman" w:cs="Times New Roman"/>
          <w:sz w:val="24"/>
          <w:szCs w:val="24"/>
        </w:rPr>
        <w:t>elvégzendő portfólió és projektfeladatok duális</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partnerekkel közösen történő előkészítését, lebonyolítását és dokumentálását.</w:t>
      </w:r>
    </w:p>
    <w:p w14:paraId="4C7AE990" w14:textId="6BA2DFF1" w:rsidR="00EB2DF8" w:rsidRPr="00C9058E" w:rsidRDefault="00EB2DF8" w:rsidP="009C4157">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új típusú szakképzés második fontos pillére, hogy a Programtantervekben az elmélet és a</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gyakorlat nem kerül éles elválasztásra, ezzel is azt ösztönözve, hogy a szakmai képzés</w:t>
      </w:r>
      <w:r w:rsidR="009567CE" w:rsidRPr="00C9058E">
        <w:rPr>
          <w:rFonts w:ascii="Times New Roman" w:hAnsi="Times New Roman" w:cs="Times New Roman"/>
          <w:sz w:val="24"/>
          <w:szCs w:val="24"/>
        </w:rPr>
        <w:t xml:space="preserve"> és</w:t>
      </w:r>
      <w:r w:rsidRPr="00C9058E">
        <w:rPr>
          <w:rFonts w:ascii="Times New Roman" w:hAnsi="Times New Roman" w:cs="Times New Roman"/>
          <w:sz w:val="24"/>
          <w:szCs w:val="24"/>
        </w:rPr>
        <w:t xml:space="preserve"> </w:t>
      </w:r>
      <w:r w:rsidR="000745D4" w:rsidRPr="00C9058E">
        <w:rPr>
          <w:rFonts w:ascii="Times New Roman" w:hAnsi="Times New Roman" w:cs="Times New Roman"/>
          <w:color w:val="000000" w:themeColor="text1"/>
          <w:sz w:val="24"/>
          <w:szCs w:val="24"/>
        </w:rPr>
        <w:t>oktatás</w:t>
      </w:r>
      <w:r w:rsidR="000745D4" w:rsidRPr="00C9058E">
        <w:rPr>
          <w:rFonts w:ascii="Times New Roman" w:hAnsi="Times New Roman" w:cs="Times New Roman"/>
          <w:color w:val="FF0000"/>
          <w:sz w:val="24"/>
          <w:szCs w:val="24"/>
        </w:rPr>
        <w:t xml:space="preserve"> </w:t>
      </w:r>
      <w:r w:rsidRPr="00C9058E">
        <w:rPr>
          <w:rFonts w:ascii="Times New Roman" w:hAnsi="Times New Roman" w:cs="Times New Roman"/>
          <w:sz w:val="24"/>
          <w:szCs w:val="24"/>
        </w:rPr>
        <w:t>lehetőleg</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minél nagyobb mértékben, gyakorlati környezetben, a gyakorlati feladatokkal összekapcsolva</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valósuljon meg. Ez egyúttal magas szintű összehangolást igényel </w:t>
      </w:r>
      <w:r w:rsidR="000745D4" w:rsidRPr="00C9058E">
        <w:rPr>
          <w:rFonts w:ascii="Times New Roman" w:hAnsi="Times New Roman" w:cs="Times New Roman"/>
          <w:color w:val="000000" w:themeColor="text1"/>
          <w:sz w:val="24"/>
          <w:szCs w:val="24"/>
        </w:rPr>
        <w:t xml:space="preserve">iskolán </w:t>
      </w:r>
      <w:r w:rsidRPr="00C9058E">
        <w:rPr>
          <w:rFonts w:ascii="Times New Roman" w:hAnsi="Times New Roman" w:cs="Times New Roman"/>
          <w:sz w:val="24"/>
          <w:szCs w:val="24"/>
        </w:rPr>
        <w:t>belül, valamint</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a szakképző </w:t>
      </w:r>
      <w:r w:rsidR="009567CE" w:rsidRPr="00C9058E">
        <w:rPr>
          <w:rFonts w:ascii="Times New Roman" w:hAnsi="Times New Roman" w:cs="Times New Roman"/>
          <w:sz w:val="24"/>
          <w:szCs w:val="24"/>
        </w:rPr>
        <w:t>iskola</w:t>
      </w:r>
      <w:r w:rsidRPr="00C9058E">
        <w:rPr>
          <w:rFonts w:ascii="Times New Roman" w:hAnsi="Times New Roman" w:cs="Times New Roman"/>
          <w:sz w:val="24"/>
          <w:szCs w:val="24"/>
        </w:rPr>
        <w:t xml:space="preserve"> és duális partnerei között.</w:t>
      </w:r>
    </w:p>
    <w:p w14:paraId="1B0E0CFA" w14:textId="627617C3" w:rsidR="00EB2DF8" w:rsidRPr="00C9058E" w:rsidRDefault="00EB2DF8" w:rsidP="009C4157">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Az új típusú szakképzés harmadik pillére az új típusú értékelési rendszer kialakítása. </w:t>
      </w:r>
      <w:r w:rsidRPr="00C9058E">
        <w:rPr>
          <w:rFonts w:ascii="Times New Roman" w:hAnsi="Times New Roman" w:cs="Times New Roman"/>
          <w:color w:val="000000" w:themeColor="text1"/>
          <w:sz w:val="24"/>
          <w:szCs w:val="24"/>
        </w:rPr>
        <w:t>Az</w:t>
      </w:r>
      <w:r w:rsidR="009C4157" w:rsidRPr="00C9058E">
        <w:rPr>
          <w:rFonts w:ascii="Times New Roman" w:hAnsi="Times New Roman" w:cs="Times New Roman"/>
          <w:color w:val="000000" w:themeColor="text1"/>
          <w:sz w:val="24"/>
          <w:szCs w:val="24"/>
        </w:rPr>
        <w:t xml:space="preserve"> </w:t>
      </w:r>
      <w:r w:rsidR="000745D4" w:rsidRPr="00C9058E">
        <w:rPr>
          <w:rFonts w:ascii="Times New Roman" w:hAnsi="Times New Roman" w:cs="Times New Roman"/>
          <w:color w:val="000000" w:themeColor="text1"/>
          <w:sz w:val="24"/>
          <w:szCs w:val="24"/>
        </w:rPr>
        <w:t xml:space="preserve">iskola </w:t>
      </w:r>
      <w:r w:rsidRPr="00C9058E">
        <w:rPr>
          <w:rFonts w:ascii="Times New Roman" w:hAnsi="Times New Roman" w:cs="Times New Roman"/>
          <w:sz w:val="24"/>
          <w:szCs w:val="24"/>
        </w:rPr>
        <w:t xml:space="preserve">az eddig alkalmazott diagnosztikus és </w:t>
      </w:r>
      <w:proofErr w:type="spellStart"/>
      <w:r w:rsidRPr="00C9058E">
        <w:rPr>
          <w:rFonts w:ascii="Times New Roman" w:hAnsi="Times New Roman" w:cs="Times New Roman"/>
          <w:sz w:val="24"/>
          <w:szCs w:val="24"/>
        </w:rPr>
        <w:t>szummatív</w:t>
      </w:r>
      <w:proofErr w:type="spellEnd"/>
      <w:r w:rsidRPr="00C9058E">
        <w:rPr>
          <w:rFonts w:ascii="Times New Roman" w:hAnsi="Times New Roman" w:cs="Times New Roman"/>
          <w:sz w:val="24"/>
          <w:szCs w:val="24"/>
        </w:rPr>
        <w:t xml:space="preserve"> értékelések mellett növeli a</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formatív értékelések</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arányát. Ezek mellett bevezetésre kerül a projektértékelés, melyek</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együttesen hozzájárulnak a tanuló szakmai fejlődéséhez, tanulási motivációjuk növekedéséhez.</w:t>
      </w:r>
    </w:p>
    <w:p w14:paraId="37CF41B6" w14:textId="291682EA" w:rsidR="009A4A2B" w:rsidRPr="00C9058E" w:rsidRDefault="009C4157" w:rsidP="009A4A2B">
      <w:pPr>
        <w:rPr>
          <w:rFonts w:ascii="Times New Roman" w:hAnsi="Times New Roman" w:cs="Times New Roman"/>
          <w:b/>
          <w:bCs/>
          <w:sz w:val="24"/>
          <w:szCs w:val="24"/>
        </w:rPr>
      </w:pPr>
      <w:r w:rsidRPr="00C9058E">
        <w:rPr>
          <w:rFonts w:ascii="Times New Roman" w:hAnsi="Times New Roman" w:cs="Times New Roman"/>
          <w:b/>
          <w:bCs/>
          <w:sz w:val="24"/>
          <w:szCs w:val="24"/>
        </w:rPr>
        <w:t>4</w:t>
      </w:r>
      <w:r w:rsidR="009A4A2B" w:rsidRPr="00C9058E">
        <w:rPr>
          <w:rFonts w:ascii="Times New Roman" w:hAnsi="Times New Roman" w:cs="Times New Roman"/>
          <w:b/>
          <w:bCs/>
          <w:sz w:val="24"/>
          <w:szCs w:val="24"/>
        </w:rPr>
        <w:t>.2</w:t>
      </w:r>
      <w:r w:rsidRPr="00C9058E">
        <w:rPr>
          <w:rFonts w:ascii="Times New Roman" w:hAnsi="Times New Roman" w:cs="Times New Roman"/>
          <w:b/>
          <w:bCs/>
          <w:sz w:val="24"/>
          <w:szCs w:val="24"/>
        </w:rPr>
        <w:t>.</w:t>
      </w:r>
      <w:r w:rsidR="009A4A2B" w:rsidRPr="00C9058E">
        <w:rPr>
          <w:rFonts w:ascii="Times New Roman" w:hAnsi="Times New Roman" w:cs="Times New Roman"/>
          <w:b/>
          <w:bCs/>
          <w:sz w:val="24"/>
          <w:szCs w:val="24"/>
        </w:rPr>
        <w:t xml:space="preserve"> A szakmai képzés dokumentumai</w:t>
      </w:r>
    </w:p>
    <w:p w14:paraId="079E1E67" w14:textId="7A634970" w:rsidR="009A4A2B" w:rsidRPr="00C9058E" w:rsidRDefault="009A4A2B" w:rsidP="009C4157">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szakmai képzés központilag kiadott és helyileg készített dokumentumokból és ezek</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együttműködő rendszeréből áll. A Képzési Program (KP) a Szakmai Program (SZP) szerves</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részeként, a Képzési és Kimen</w:t>
      </w:r>
      <w:r w:rsidR="003D2297">
        <w:rPr>
          <w:rFonts w:ascii="Times New Roman" w:hAnsi="Times New Roman" w:cs="Times New Roman"/>
          <w:sz w:val="24"/>
          <w:szCs w:val="24"/>
        </w:rPr>
        <w:t>eti Követelményekkel (KKK)</w:t>
      </w:r>
      <w:r w:rsidRPr="00C9058E">
        <w:rPr>
          <w:rFonts w:ascii="Times New Roman" w:hAnsi="Times New Roman" w:cs="Times New Roman"/>
          <w:sz w:val="24"/>
          <w:szCs w:val="24"/>
        </w:rPr>
        <w:t xml:space="preserve"> és</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a Helyi programtantervekkel </w:t>
      </w:r>
      <w:r w:rsidRPr="00C9058E">
        <w:rPr>
          <w:rFonts w:ascii="Times New Roman" w:hAnsi="Times New Roman" w:cs="Times New Roman"/>
          <w:sz w:val="24"/>
          <w:szCs w:val="24"/>
        </w:rPr>
        <w:lastRenderedPageBreak/>
        <w:t>(HPTT) együtt alkotják az intézmény szakképzési</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alapdokumentumait. Ehhez a rendszerhez kapcsolódnak a duális képzőpartnerek szakirányú</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szakképzést szabályozó vállalati képzési programjai (VKP).</w:t>
      </w:r>
    </w:p>
    <w:p w14:paraId="5800FD6E" w14:textId="49A1BD5A" w:rsidR="009A4A2B" w:rsidRPr="00C9058E" w:rsidRDefault="009C4157" w:rsidP="009A4A2B">
      <w:pPr>
        <w:rPr>
          <w:rFonts w:ascii="Times New Roman" w:hAnsi="Times New Roman" w:cs="Times New Roman"/>
          <w:b/>
          <w:bCs/>
          <w:sz w:val="24"/>
          <w:szCs w:val="24"/>
        </w:rPr>
      </w:pPr>
      <w:r w:rsidRPr="00C9058E">
        <w:rPr>
          <w:rFonts w:ascii="Times New Roman" w:hAnsi="Times New Roman" w:cs="Times New Roman"/>
          <w:b/>
          <w:bCs/>
          <w:sz w:val="24"/>
          <w:szCs w:val="24"/>
        </w:rPr>
        <w:t>4</w:t>
      </w:r>
      <w:r w:rsidR="009A4A2B" w:rsidRPr="00C9058E">
        <w:rPr>
          <w:rFonts w:ascii="Times New Roman" w:hAnsi="Times New Roman" w:cs="Times New Roman"/>
          <w:b/>
          <w:bCs/>
          <w:sz w:val="24"/>
          <w:szCs w:val="24"/>
        </w:rPr>
        <w:t>.2.1 A szakmai képzés</w:t>
      </w:r>
      <w:r w:rsidR="009567CE" w:rsidRPr="00C9058E">
        <w:rPr>
          <w:rFonts w:ascii="Times New Roman" w:hAnsi="Times New Roman" w:cs="Times New Roman"/>
          <w:b/>
          <w:bCs/>
          <w:sz w:val="24"/>
          <w:szCs w:val="24"/>
        </w:rPr>
        <w:t xml:space="preserve"> és oktatás</w:t>
      </w:r>
      <w:r w:rsidR="009A4A2B" w:rsidRPr="00C9058E">
        <w:rPr>
          <w:rFonts w:ascii="Times New Roman" w:hAnsi="Times New Roman" w:cs="Times New Roman"/>
          <w:b/>
          <w:bCs/>
          <w:sz w:val="24"/>
          <w:szCs w:val="24"/>
        </w:rPr>
        <w:t xml:space="preserve"> központi dokumentumai</w:t>
      </w:r>
    </w:p>
    <w:p w14:paraId="0461607A" w14:textId="64FDA029" w:rsidR="009A4A2B" w:rsidRPr="00C80F30" w:rsidRDefault="009A4A2B" w:rsidP="00400C76">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Képzési és Kimeneti Követelmények (KKK) a tanulási szakasz végére elérendő</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cselekvőképességet</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jelentő kompetenciák leírását rögzítik (a tanuló milyen összetettségű</w:t>
      </w:r>
      <w:r w:rsidR="009C4157" w:rsidRPr="00C9058E">
        <w:rPr>
          <w:rFonts w:ascii="Times New Roman" w:hAnsi="Times New Roman" w:cs="Times New Roman"/>
          <w:sz w:val="24"/>
          <w:szCs w:val="24"/>
        </w:rPr>
        <w:t xml:space="preserve"> </w:t>
      </w:r>
      <w:r w:rsidRPr="00C9058E">
        <w:rPr>
          <w:rFonts w:ascii="Times New Roman" w:hAnsi="Times New Roman" w:cs="Times New Roman"/>
          <w:sz w:val="24"/>
          <w:szCs w:val="24"/>
        </w:rPr>
        <w:t>tudással, milyen önállósággal, milyen feladatok elvégzésére képes</w:t>
      </w:r>
      <w:r w:rsidRPr="00C80F30">
        <w:rPr>
          <w:rFonts w:ascii="Times New Roman" w:hAnsi="Times New Roman" w:cs="Times New Roman"/>
          <w:sz w:val="24"/>
          <w:szCs w:val="24"/>
        </w:rPr>
        <w:t>). A Programtantervek (PTT)</w:t>
      </w:r>
      <w:r w:rsidR="009C4157" w:rsidRPr="00C80F30">
        <w:rPr>
          <w:rFonts w:ascii="Times New Roman" w:hAnsi="Times New Roman" w:cs="Times New Roman"/>
          <w:sz w:val="24"/>
          <w:szCs w:val="24"/>
        </w:rPr>
        <w:t xml:space="preserve"> </w:t>
      </w:r>
      <w:r w:rsidRPr="00C80F30">
        <w:rPr>
          <w:rFonts w:ascii="Times New Roman" w:hAnsi="Times New Roman" w:cs="Times New Roman"/>
          <w:sz w:val="24"/>
          <w:szCs w:val="24"/>
        </w:rPr>
        <w:t>a tantárgyak oktatása során fejlesztendő kompetenciákat definiálják a tanítási területekhez</w:t>
      </w:r>
      <w:r w:rsidR="009C4157" w:rsidRPr="00C80F30">
        <w:rPr>
          <w:rFonts w:ascii="Times New Roman" w:hAnsi="Times New Roman" w:cs="Times New Roman"/>
          <w:sz w:val="24"/>
          <w:szCs w:val="24"/>
        </w:rPr>
        <w:t xml:space="preserve"> </w:t>
      </w:r>
      <w:r w:rsidRPr="00C80F30">
        <w:rPr>
          <w:rFonts w:ascii="Times New Roman" w:hAnsi="Times New Roman" w:cs="Times New Roman"/>
          <w:sz w:val="24"/>
          <w:szCs w:val="24"/>
        </w:rPr>
        <w:t>tartozó tantárgyak témaköreinek megadásával.</w:t>
      </w:r>
    </w:p>
    <w:p w14:paraId="0375ED9D" w14:textId="02017A1C" w:rsidR="009A4A2B" w:rsidRPr="00C9058E" w:rsidRDefault="009A4A2B" w:rsidP="00400C76">
      <w:pPr>
        <w:spacing w:line="360" w:lineRule="auto"/>
        <w:jc w:val="both"/>
        <w:rPr>
          <w:rFonts w:ascii="Times New Roman" w:hAnsi="Times New Roman" w:cs="Times New Roman"/>
          <w:sz w:val="24"/>
          <w:szCs w:val="24"/>
        </w:rPr>
      </w:pPr>
      <w:r w:rsidRPr="00C80F30">
        <w:rPr>
          <w:rFonts w:ascii="Times New Roman" w:hAnsi="Times New Roman" w:cs="Times New Roman"/>
          <w:sz w:val="24"/>
          <w:szCs w:val="24"/>
        </w:rPr>
        <w:t>Az i</w:t>
      </w:r>
      <w:r w:rsidR="009567CE" w:rsidRPr="00C80F30">
        <w:rPr>
          <w:rFonts w:ascii="Times New Roman" w:hAnsi="Times New Roman" w:cs="Times New Roman"/>
          <w:sz w:val="24"/>
          <w:szCs w:val="24"/>
        </w:rPr>
        <w:t>skolában</w:t>
      </w:r>
      <w:r w:rsidRPr="00C80F30">
        <w:rPr>
          <w:rFonts w:ascii="Times New Roman" w:hAnsi="Times New Roman" w:cs="Times New Roman"/>
          <w:sz w:val="24"/>
          <w:szCs w:val="24"/>
        </w:rPr>
        <w:t xml:space="preserve"> oktatott szakmák Képzési és Kimeneti Követelményei és Programtantervei</w:t>
      </w:r>
      <w:r w:rsidR="009C4157" w:rsidRPr="00C80F30">
        <w:rPr>
          <w:rFonts w:ascii="Times New Roman" w:hAnsi="Times New Roman" w:cs="Times New Roman"/>
          <w:sz w:val="24"/>
          <w:szCs w:val="24"/>
        </w:rPr>
        <w:t xml:space="preserve"> </w:t>
      </w:r>
      <w:r w:rsidRPr="00C80F30">
        <w:rPr>
          <w:rFonts w:ascii="Times New Roman" w:hAnsi="Times New Roman" w:cs="Times New Roman"/>
          <w:sz w:val="24"/>
          <w:szCs w:val="24"/>
        </w:rPr>
        <w:t>az alábbi felületen érhetők el: https://szakkepzes.ikk.hu/kkk-ptt</w:t>
      </w:r>
    </w:p>
    <w:p w14:paraId="5E2947AC" w14:textId="2236BF50" w:rsidR="009A4A2B" w:rsidRPr="00C9058E" w:rsidRDefault="009C4157" w:rsidP="009A4A2B">
      <w:pPr>
        <w:rPr>
          <w:rFonts w:ascii="Times New Roman" w:hAnsi="Times New Roman" w:cs="Times New Roman"/>
          <w:b/>
          <w:bCs/>
          <w:sz w:val="24"/>
          <w:szCs w:val="24"/>
        </w:rPr>
      </w:pPr>
      <w:r w:rsidRPr="00C9058E">
        <w:rPr>
          <w:rFonts w:ascii="Times New Roman" w:hAnsi="Times New Roman" w:cs="Times New Roman"/>
          <w:b/>
          <w:bCs/>
          <w:sz w:val="24"/>
          <w:szCs w:val="24"/>
        </w:rPr>
        <w:t>4</w:t>
      </w:r>
      <w:r w:rsidR="009A4A2B" w:rsidRPr="00C9058E">
        <w:rPr>
          <w:rFonts w:ascii="Times New Roman" w:hAnsi="Times New Roman" w:cs="Times New Roman"/>
          <w:b/>
          <w:bCs/>
          <w:sz w:val="24"/>
          <w:szCs w:val="24"/>
        </w:rPr>
        <w:t>.2.2 A szakmai képzés helyi dokumentumai</w:t>
      </w:r>
    </w:p>
    <w:p w14:paraId="282597F5" w14:textId="222EC442" w:rsidR="009A4A2B" w:rsidRPr="00C9058E" w:rsidRDefault="009A4A2B" w:rsidP="00362B2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helyi programtantervek (HPTT), a megtanítandó és elsajátítandó témaköröket, az ehhez</w:t>
      </w:r>
      <w:r w:rsidR="00400C76" w:rsidRPr="00C9058E">
        <w:rPr>
          <w:rFonts w:ascii="Times New Roman" w:hAnsi="Times New Roman" w:cs="Times New Roman"/>
          <w:sz w:val="24"/>
          <w:szCs w:val="24"/>
        </w:rPr>
        <w:t xml:space="preserve"> </w:t>
      </w:r>
      <w:r w:rsidRPr="00C9058E">
        <w:rPr>
          <w:rFonts w:ascii="Times New Roman" w:hAnsi="Times New Roman" w:cs="Times New Roman"/>
          <w:sz w:val="24"/>
          <w:szCs w:val="24"/>
        </w:rPr>
        <w:t>szükséges foglalkozások megnevezését, számát, valamint az iskola és a duális partnerek közötti</w:t>
      </w:r>
      <w:r w:rsidR="00400C76" w:rsidRPr="00C9058E">
        <w:rPr>
          <w:rFonts w:ascii="Times New Roman" w:hAnsi="Times New Roman" w:cs="Times New Roman"/>
          <w:sz w:val="24"/>
          <w:szCs w:val="24"/>
        </w:rPr>
        <w:t xml:space="preserve"> </w:t>
      </w:r>
      <w:r w:rsidRPr="00C9058E">
        <w:rPr>
          <w:rFonts w:ascii="Times New Roman" w:hAnsi="Times New Roman" w:cs="Times New Roman"/>
          <w:sz w:val="24"/>
          <w:szCs w:val="24"/>
        </w:rPr>
        <w:t>egyeztetések alapján kialakult óraszámokat rögzítik (</w:t>
      </w:r>
      <w:r w:rsidR="00AA1E11" w:rsidRPr="00C9058E">
        <w:rPr>
          <w:rFonts w:ascii="Times New Roman" w:hAnsi="Times New Roman" w:cs="Times New Roman"/>
          <w:sz w:val="24"/>
          <w:szCs w:val="24"/>
        </w:rPr>
        <w:t>6.</w:t>
      </w:r>
      <w:r w:rsidRPr="00C9058E">
        <w:rPr>
          <w:rFonts w:ascii="Times New Roman" w:hAnsi="Times New Roman" w:cs="Times New Roman"/>
          <w:sz w:val="24"/>
          <w:szCs w:val="24"/>
        </w:rPr>
        <w:t xml:space="preserve"> </w:t>
      </w:r>
      <w:proofErr w:type="gramStart"/>
      <w:r w:rsidRPr="00C9058E">
        <w:rPr>
          <w:rFonts w:ascii="Times New Roman" w:hAnsi="Times New Roman" w:cs="Times New Roman"/>
          <w:sz w:val="24"/>
          <w:szCs w:val="24"/>
        </w:rPr>
        <w:t>sz</w:t>
      </w:r>
      <w:r w:rsidR="00AA1E11" w:rsidRPr="00C9058E">
        <w:rPr>
          <w:rFonts w:ascii="Times New Roman" w:hAnsi="Times New Roman" w:cs="Times New Roman"/>
          <w:sz w:val="24"/>
          <w:szCs w:val="24"/>
        </w:rPr>
        <w:t xml:space="preserve">ámú </w:t>
      </w:r>
      <w:r w:rsidRPr="00C9058E">
        <w:rPr>
          <w:rFonts w:ascii="Times New Roman" w:hAnsi="Times New Roman" w:cs="Times New Roman"/>
          <w:sz w:val="24"/>
          <w:szCs w:val="24"/>
        </w:rPr>
        <w:t xml:space="preserve"> melléklet</w:t>
      </w:r>
      <w:proofErr w:type="gramEnd"/>
      <w:r w:rsidR="00DC378B" w:rsidRPr="00C9058E">
        <w:rPr>
          <w:rFonts w:ascii="Times New Roman" w:hAnsi="Times New Roman" w:cs="Times New Roman"/>
          <w:sz w:val="24"/>
          <w:szCs w:val="24"/>
        </w:rPr>
        <w:t xml:space="preserve">) </w:t>
      </w:r>
      <w:r w:rsidRPr="00C9058E">
        <w:rPr>
          <w:rFonts w:ascii="Times New Roman" w:hAnsi="Times New Roman" w:cs="Times New Roman"/>
          <w:sz w:val="24"/>
          <w:szCs w:val="24"/>
        </w:rPr>
        <w:t>A helyi programtantervek a képzési program szerves</w:t>
      </w:r>
      <w:r w:rsidR="00400C76" w:rsidRPr="00C9058E">
        <w:rPr>
          <w:rFonts w:ascii="Times New Roman" w:hAnsi="Times New Roman" w:cs="Times New Roman"/>
          <w:sz w:val="24"/>
          <w:szCs w:val="24"/>
        </w:rPr>
        <w:t xml:space="preserve"> </w:t>
      </w:r>
      <w:r w:rsidRPr="00C9058E">
        <w:rPr>
          <w:rFonts w:ascii="Times New Roman" w:hAnsi="Times New Roman" w:cs="Times New Roman"/>
          <w:sz w:val="24"/>
          <w:szCs w:val="24"/>
        </w:rPr>
        <w:t>részét képezik, attól szerkezetileg el nem választhatók.</w:t>
      </w:r>
    </w:p>
    <w:p w14:paraId="2C8CB8F6" w14:textId="2C37C22D" w:rsidR="00944A28" w:rsidRPr="00C9058E" w:rsidRDefault="009A4A2B" w:rsidP="00362B2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képzési program a 2020/2021-es tanévtől, a 9. évfolyammal kezdődően, felmenő jelleggel</w:t>
      </w:r>
      <w:r w:rsidR="00400C76" w:rsidRPr="00C9058E">
        <w:rPr>
          <w:rFonts w:ascii="Times New Roman" w:hAnsi="Times New Roman" w:cs="Times New Roman"/>
          <w:sz w:val="24"/>
          <w:szCs w:val="24"/>
        </w:rPr>
        <w:t xml:space="preserve"> </w:t>
      </w:r>
      <w:r w:rsidRPr="00C9058E">
        <w:rPr>
          <w:rFonts w:ascii="Times New Roman" w:hAnsi="Times New Roman" w:cs="Times New Roman"/>
          <w:sz w:val="24"/>
          <w:szCs w:val="24"/>
        </w:rPr>
        <w:t>szabályozza a szakképzést, a szakgimnáziumra és a szakközépiskolában megkezdett</w:t>
      </w:r>
      <w:r w:rsidR="00400C76"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képzésekre nem vonatkozik. </w:t>
      </w:r>
    </w:p>
    <w:p w14:paraId="7E86D0C4" w14:textId="514FE126" w:rsidR="009A4A2B" w:rsidRPr="00C9058E" w:rsidRDefault="009A4A2B" w:rsidP="00362B2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képzési program</w:t>
      </w:r>
      <w:r w:rsidR="00944A28" w:rsidRPr="00C9058E">
        <w:rPr>
          <w:rFonts w:ascii="Times New Roman" w:hAnsi="Times New Roman" w:cs="Times New Roman"/>
          <w:sz w:val="24"/>
          <w:szCs w:val="24"/>
        </w:rPr>
        <w:t xml:space="preserve"> </w:t>
      </w:r>
      <w:r w:rsidRPr="00C9058E">
        <w:rPr>
          <w:rFonts w:ascii="Times New Roman" w:hAnsi="Times New Roman" w:cs="Times New Roman"/>
          <w:sz w:val="24"/>
          <w:szCs w:val="24"/>
        </w:rPr>
        <w:t>két alapvető képzési szakaszra osztható: az ágazati alap</w:t>
      </w:r>
      <w:r w:rsidR="009567CE" w:rsidRPr="00C9058E">
        <w:rPr>
          <w:rFonts w:ascii="Times New Roman" w:hAnsi="Times New Roman" w:cs="Times New Roman"/>
          <w:sz w:val="24"/>
          <w:szCs w:val="24"/>
        </w:rPr>
        <w:t>oktatásra</w:t>
      </w:r>
      <w:r w:rsidRPr="00C9058E">
        <w:rPr>
          <w:rFonts w:ascii="Times New Roman" w:hAnsi="Times New Roman" w:cs="Times New Roman"/>
          <w:sz w:val="24"/>
          <w:szCs w:val="24"/>
        </w:rPr>
        <w:t xml:space="preserve"> és a szakirányú oktatásra.</w:t>
      </w:r>
    </w:p>
    <w:p w14:paraId="1503EA3D" w14:textId="0D87E7B7" w:rsidR="00E15744" w:rsidRPr="00C9058E" w:rsidRDefault="009A4A2B" w:rsidP="00362B2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Az ágazati alap</w:t>
      </w:r>
      <w:r w:rsidR="009567CE" w:rsidRPr="00C9058E">
        <w:rPr>
          <w:rFonts w:ascii="Times New Roman" w:hAnsi="Times New Roman" w:cs="Times New Roman"/>
          <w:sz w:val="24"/>
          <w:szCs w:val="24"/>
        </w:rPr>
        <w:t>oktatás</w:t>
      </w:r>
      <w:r w:rsidRPr="00C9058E">
        <w:rPr>
          <w:rFonts w:ascii="Times New Roman" w:hAnsi="Times New Roman" w:cs="Times New Roman"/>
          <w:sz w:val="24"/>
          <w:szCs w:val="24"/>
        </w:rPr>
        <w:t xml:space="preserve"> az iskola tanműhelyeiben</w:t>
      </w:r>
      <w:r w:rsidR="00E15744" w:rsidRPr="00C9058E">
        <w:rPr>
          <w:rFonts w:ascii="Times New Roman" w:hAnsi="Times New Roman" w:cs="Times New Roman"/>
          <w:sz w:val="24"/>
          <w:szCs w:val="24"/>
        </w:rPr>
        <w:t xml:space="preserve"> valósul meg.</w:t>
      </w:r>
    </w:p>
    <w:p w14:paraId="5ABC06A5" w14:textId="411840DA" w:rsidR="009A4A2B" w:rsidRPr="00C9058E" w:rsidRDefault="009A4A2B" w:rsidP="00362B2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szakirányú </w:t>
      </w:r>
      <w:r w:rsidR="009567CE" w:rsidRPr="00C9058E">
        <w:rPr>
          <w:rFonts w:ascii="Times New Roman" w:hAnsi="Times New Roman" w:cs="Times New Roman"/>
          <w:sz w:val="24"/>
          <w:szCs w:val="24"/>
        </w:rPr>
        <w:t>oktatás</w:t>
      </w:r>
      <w:r w:rsidRPr="00C9058E">
        <w:rPr>
          <w:rFonts w:ascii="Times New Roman" w:hAnsi="Times New Roman" w:cs="Times New Roman"/>
          <w:sz w:val="24"/>
          <w:szCs w:val="24"/>
        </w:rPr>
        <w:t xml:space="preserve"> elsősorban a duális partnereknél történik, melynek képzési programját</w:t>
      </w:r>
      <w:r w:rsidR="00362B2F" w:rsidRPr="00C9058E">
        <w:rPr>
          <w:rFonts w:ascii="Times New Roman" w:hAnsi="Times New Roman" w:cs="Times New Roman"/>
          <w:sz w:val="24"/>
          <w:szCs w:val="24"/>
        </w:rPr>
        <w:t xml:space="preserve"> </w:t>
      </w:r>
      <w:r w:rsidRPr="00C9058E">
        <w:rPr>
          <w:rFonts w:ascii="Times New Roman" w:hAnsi="Times New Roman" w:cs="Times New Roman"/>
          <w:sz w:val="24"/>
          <w:szCs w:val="24"/>
        </w:rPr>
        <w:t xml:space="preserve">előzetesen az iskolával </w:t>
      </w:r>
      <w:r w:rsidR="00DC378B" w:rsidRPr="00C9058E">
        <w:rPr>
          <w:rFonts w:ascii="Times New Roman" w:hAnsi="Times New Roman" w:cs="Times New Roman"/>
          <w:sz w:val="24"/>
          <w:szCs w:val="24"/>
        </w:rPr>
        <w:t xml:space="preserve">egyeztetni kell </w:t>
      </w:r>
      <w:r w:rsidRPr="00C9058E">
        <w:rPr>
          <w:rFonts w:ascii="Times New Roman" w:hAnsi="Times New Roman" w:cs="Times New Roman"/>
          <w:sz w:val="24"/>
          <w:szCs w:val="24"/>
        </w:rPr>
        <w:t>(gyakorlati képzések aránya, óraszámai, vállalati</w:t>
      </w:r>
      <w:r w:rsidR="00362B2F" w:rsidRPr="00C9058E">
        <w:rPr>
          <w:rFonts w:ascii="Times New Roman" w:hAnsi="Times New Roman" w:cs="Times New Roman"/>
          <w:sz w:val="24"/>
          <w:szCs w:val="24"/>
        </w:rPr>
        <w:t xml:space="preserve"> </w:t>
      </w:r>
      <w:r w:rsidRPr="00C9058E">
        <w:rPr>
          <w:rFonts w:ascii="Times New Roman" w:hAnsi="Times New Roman" w:cs="Times New Roman"/>
          <w:sz w:val="24"/>
          <w:szCs w:val="24"/>
        </w:rPr>
        <w:t>szerepvállalás mértéke a szakmai elméleti képzésben, projektek mennyisége, helye, időpontja,</w:t>
      </w:r>
      <w:r w:rsidR="00362B2F" w:rsidRPr="00C9058E">
        <w:rPr>
          <w:rFonts w:ascii="Times New Roman" w:hAnsi="Times New Roman" w:cs="Times New Roman"/>
          <w:sz w:val="24"/>
          <w:szCs w:val="24"/>
        </w:rPr>
        <w:t xml:space="preserve"> </w:t>
      </w:r>
      <w:proofErr w:type="gramStart"/>
      <w:r w:rsidRPr="00C9058E">
        <w:rPr>
          <w:rFonts w:ascii="Times New Roman" w:hAnsi="Times New Roman" w:cs="Times New Roman"/>
          <w:sz w:val="24"/>
          <w:szCs w:val="24"/>
        </w:rPr>
        <w:t>értékelése,</w:t>
      </w:r>
      <w:proofErr w:type="gramEnd"/>
      <w:r w:rsidRPr="00C9058E">
        <w:rPr>
          <w:rFonts w:ascii="Times New Roman" w:hAnsi="Times New Roman" w:cs="Times New Roman"/>
          <w:sz w:val="24"/>
          <w:szCs w:val="24"/>
        </w:rPr>
        <w:t xml:space="preserve"> stb.).</w:t>
      </w:r>
    </w:p>
    <w:p w14:paraId="3CEE7451" w14:textId="04504787" w:rsidR="001E148F" w:rsidRPr="00C9058E" w:rsidRDefault="005A0A8F" w:rsidP="005A0A8F">
      <w:pPr>
        <w:pStyle w:val="NormlWeb"/>
        <w:spacing w:before="0" w:beforeAutospacing="0" w:after="20" w:afterAutospacing="0" w:line="360" w:lineRule="auto"/>
        <w:jc w:val="both"/>
        <w:outlineLvl w:val="1"/>
        <w:rPr>
          <w:b/>
        </w:rPr>
      </w:pPr>
      <w:bookmarkStart w:id="683" w:name="_Toc115442983"/>
      <w:r w:rsidRPr="00C9058E">
        <w:rPr>
          <w:b/>
        </w:rPr>
        <w:t>4.</w:t>
      </w:r>
      <w:r w:rsidR="00AA1E11" w:rsidRPr="00C9058E">
        <w:rPr>
          <w:b/>
        </w:rPr>
        <w:t xml:space="preserve">3. </w:t>
      </w:r>
      <w:r w:rsidRPr="00C9058E">
        <w:rPr>
          <w:b/>
        </w:rPr>
        <w:t xml:space="preserve"> </w:t>
      </w:r>
      <w:r w:rsidR="001E148F" w:rsidRPr="00C9058E">
        <w:rPr>
          <w:b/>
        </w:rPr>
        <w:t>A duális partnerekkel való együttműködés</w:t>
      </w:r>
      <w:bookmarkEnd w:id="683"/>
    </w:p>
    <w:p w14:paraId="159FA97D" w14:textId="75B853D9" w:rsidR="00F60D7E" w:rsidRPr="00C9058E" w:rsidRDefault="00F60D7E" w:rsidP="005A0A8F">
      <w:pPr>
        <w:pStyle w:val="NormlWeb"/>
        <w:spacing w:before="0" w:beforeAutospacing="0" w:after="20" w:afterAutospacing="0" w:line="360" w:lineRule="auto"/>
        <w:jc w:val="both"/>
        <w:outlineLvl w:val="1"/>
        <w:rPr>
          <w:bCs/>
        </w:rPr>
      </w:pPr>
      <w:bookmarkStart w:id="684" w:name="_Toc114463726"/>
      <w:bookmarkStart w:id="685" w:name="_Toc115442984"/>
      <w:r w:rsidRPr="00C9058E">
        <w:rPr>
          <w:bCs/>
        </w:rPr>
        <w:t>Az iskola a duális partnerekkel folyamatosan ka</w:t>
      </w:r>
      <w:r w:rsidR="003240DC" w:rsidRPr="00C9058E">
        <w:rPr>
          <w:bCs/>
        </w:rPr>
        <w:t>p</w:t>
      </w:r>
      <w:r w:rsidRPr="00C9058E">
        <w:rPr>
          <w:bCs/>
        </w:rPr>
        <w:t>csolatot ta</w:t>
      </w:r>
      <w:r w:rsidR="003240DC" w:rsidRPr="00C9058E">
        <w:rPr>
          <w:bCs/>
        </w:rPr>
        <w:t xml:space="preserve">rt. Közösen határozzuk meg </w:t>
      </w:r>
      <w:r w:rsidR="00EE6D75" w:rsidRPr="00C9058E">
        <w:rPr>
          <w:bCs/>
        </w:rPr>
        <w:t>az ágazati alap</w:t>
      </w:r>
      <w:r w:rsidR="009567CE" w:rsidRPr="00C9058E">
        <w:rPr>
          <w:bCs/>
        </w:rPr>
        <w:t>oktatás</w:t>
      </w:r>
      <w:r w:rsidR="00EE6D75" w:rsidRPr="00C9058E">
        <w:rPr>
          <w:bCs/>
        </w:rPr>
        <w:t xml:space="preserve"> után a szakmai </w:t>
      </w:r>
      <w:r w:rsidR="009567CE" w:rsidRPr="00C9058E">
        <w:rPr>
          <w:bCs/>
        </w:rPr>
        <w:t xml:space="preserve">oktatás és </w:t>
      </w:r>
      <w:r w:rsidR="00EE6D75" w:rsidRPr="00C9058E">
        <w:rPr>
          <w:bCs/>
        </w:rPr>
        <w:t xml:space="preserve">képzés tartalmának megosztását, melyet a </w:t>
      </w:r>
      <w:r w:rsidR="00EE6D75" w:rsidRPr="00C9058E">
        <w:rPr>
          <w:bCs/>
        </w:rPr>
        <w:lastRenderedPageBreak/>
        <w:t>képzőhely és az iskola az adott szakmára vonatkozó képzési programjában részletesen rögzít.</w:t>
      </w:r>
      <w:r w:rsidR="003240DC" w:rsidRPr="00C9058E">
        <w:rPr>
          <w:bCs/>
        </w:rPr>
        <w:t xml:space="preserve"> </w:t>
      </w:r>
      <w:r w:rsidR="008A603D" w:rsidRPr="00C9058E">
        <w:rPr>
          <w:bCs/>
        </w:rPr>
        <w:t>Ebben határozzuk meg a projektek számát, illetve az adott tantárgy félévi és év végi érdemjegyének megállapítására vonatkozó elveket.</w:t>
      </w:r>
      <w:bookmarkEnd w:id="684"/>
      <w:bookmarkEnd w:id="685"/>
      <w:r w:rsidR="00771DBD" w:rsidRPr="00C9058E">
        <w:rPr>
          <w:bCs/>
        </w:rPr>
        <w:t xml:space="preserve"> </w:t>
      </w:r>
    </w:p>
    <w:p w14:paraId="6BB9148C" w14:textId="5F035D81" w:rsidR="00771DBD" w:rsidRPr="00C9058E" w:rsidRDefault="00771DBD" w:rsidP="005A0A8F">
      <w:pPr>
        <w:pStyle w:val="NormlWeb"/>
        <w:spacing w:before="0" w:beforeAutospacing="0" w:after="20" w:afterAutospacing="0" w:line="360" w:lineRule="auto"/>
        <w:jc w:val="both"/>
        <w:outlineLvl w:val="1"/>
        <w:rPr>
          <w:bCs/>
        </w:rPr>
      </w:pPr>
      <w:bookmarkStart w:id="686" w:name="_Toc114463727"/>
      <w:bookmarkStart w:id="687" w:name="_Toc115442985"/>
      <w:r w:rsidRPr="00C9058E">
        <w:rPr>
          <w:bCs/>
        </w:rPr>
        <w:t xml:space="preserve">Általános elvként az iskolai és a gyakorlati </w:t>
      </w:r>
      <w:r w:rsidR="00BB5BBC" w:rsidRPr="00C9058E">
        <w:rPr>
          <w:bCs/>
        </w:rPr>
        <w:t xml:space="preserve">oktatásban </w:t>
      </w:r>
      <w:r w:rsidRPr="00C9058E">
        <w:rPr>
          <w:bCs/>
        </w:rPr>
        <w:t>való 50-50%-os megoszlást tekintjük irányadónak.</w:t>
      </w:r>
      <w:bookmarkEnd w:id="686"/>
      <w:bookmarkEnd w:id="687"/>
    </w:p>
    <w:p w14:paraId="23DA275D" w14:textId="77777777" w:rsidR="00F93542" w:rsidRPr="00C9058E" w:rsidRDefault="00F93542" w:rsidP="005A0A8F">
      <w:pPr>
        <w:pStyle w:val="NormlWeb"/>
        <w:spacing w:before="0" w:beforeAutospacing="0" w:after="20" w:afterAutospacing="0" w:line="360" w:lineRule="auto"/>
        <w:jc w:val="both"/>
        <w:outlineLvl w:val="1"/>
        <w:rPr>
          <w:bCs/>
        </w:rPr>
      </w:pPr>
    </w:p>
    <w:p w14:paraId="22F11966" w14:textId="427776F6" w:rsidR="001E148F" w:rsidRPr="00C9058E" w:rsidRDefault="001E148F" w:rsidP="00654346">
      <w:pPr>
        <w:pStyle w:val="Listaszerbekezds"/>
        <w:numPr>
          <w:ilvl w:val="0"/>
          <w:numId w:val="18"/>
        </w:numPr>
        <w:spacing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Speci</w:t>
      </w:r>
      <w:r w:rsidR="00A949C8" w:rsidRPr="00C9058E">
        <w:rPr>
          <w:rFonts w:ascii="Times New Roman" w:hAnsi="Times New Roman" w:cs="Times New Roman"/>
          <w:b/>
          <w:sz w:val="24"/>
          <w:szCs w:val="24"/>
        </w:rPr>
        <w:t>alizált gép- és járműgyártás</w:t>
      </w:r>
      <w:r w:rsidRPr="00C9058E">
        <w:rPr>
          <w:rFonts w:ascii="Times New Roman" w:hAnsi="Times New Roman" w:cs="Times New Roman"/>
          <w:b/>
          <w:sz w:val="24"/>
          <w:szCs w:val="24"/>
        </w:rPr>
        <w:t xml:space="preserve"> ágazat</w:t>
      </w:r>
    </w:p>
    <w:p w14:paraId="16682CF5" w14:textId="52E1C112" w:rsidR="001E148F" w:rsidRPr="009A42CE" w:rsidRDefault="00F93542" w:rsidP="00AA1E11">
      <w:pPr>
        <w:pStyle w:val="Listaszerbekezds"/>
        <w:spacing w:line="360" w:lineRule="auto"/>
        <w:ind w:left="1080"/>
        <w:jc w:val="both"/>
        <w:rPr>
          <w:rFonts w:ascii="Times New Roman" w:hAnsi="Times New Roman" w:cs="Times New Roman"/>
          <w:b/>
          <w:bCs/>
          <w:sz w:val="24"/>
          <w:szCs w:val="24"/>
          <w:u w:val="single"/>
        </w:rPr>
      </w:pPr>
      <w:r w:rsidRPr="009A42CE">
        <w:rPr>
          <w:rFonts w:ascii="Times New Roman" w:hAnsi="Times New Roman" w:cs="Times New Roman"/>
          <w:b/>
          <w:bCs/>
          <w:sz w:val="24"/>
          <w:szCs w:val="24"/>
          <w:u w:val="single"/>
        </w:rPr>
        <w:t xml:space="preserve">a, </w:t>
      </w:r>
      <w:r w:rsidR="001E148F" w:rsidRPr="009A42CE">
        <w:rPr>
          <w:rFonts w:ascii="Times New Roman" w:hAnsi="Times New Roman" w:cs="Times New Roman"/>
          <w:b/>
          <w:bCs/>
          <w:sz w:val="24"/>
          <w:szCs w:val="24"/>
          <w:u w:val="single"/>
        </w:rPr>
        <w:t>Gépjármű</w:t>
      </w:r>
      <w:r w:rsidR="00AA1E11" w:rsidRPr="009A42CE">
        <w:rPr>
          <w:rFonts w:ascii="Times New Roman" w:hAnsi="Times New Roman" w:cs="Times New Roman"/>
          <w:b/>
          <w:bCs/>
          <w:sz w:val="24"/>
          <w:szCs w:val="24"/>
          <w:u w:val="single"/>
        </w:rPr>
        <w:t>-</w:t>
      </w:r>
      <w:r w:rsidR="001E148F" w:rsidRPr="009A42CE">
        <w:rPr>
          <w:rFonts w:ascii="Times New Roman" w:hAnsi="Times New Roman" w:cs="Times New Roman"/>
          <w:b/>
          <w:bCs/>
          <w:sz w:val="24"/>
          <w:szCs w:val="24"/>
          <w:u w:val="single"/>
        </w:rPr>
        <w:t xml:space="preserve">mechatronikai technikus </w:t>
      </w:r>
      <w:r w:rsidR="009A42CE" w:rsidRPr="009A42CE">
        <w:rPr>
          <w:rFonts w:ascii="Times New Roman" w:hAnsi="Times New Roman" w:cs="Times New Roman"/>
          <w:b/>
          <w:bCs/>
          <w:sz w:val="24"/>
          <w:szCs w:val="24"/>
          <w:u w:val="single"/>
        </w:rPr>
        <w:t>szakma</w:t>
      </w:r>
    </w:p>
    <w:p w14:paraId="34EBCE75" w14:textId="5302A2F1" w:rsidR="001E148F" w:rsidRPr="009A42CE" w:rsidRDefault="001E148F" w:rsidP="004C5A30">
      <w:pPr>
        <w:spacing w:line="360" w:lineRule="auto"/>
        <w:jc w:val="both"/>
        <w:rPr>
          <w:rFonts w:ascii="Times New Roman" w:hAnsi="Times New Roman" w:cs="Times New Roman"/>
          <w:b/>
          <w:sz w:val="24"/>
          <w:szCs w:val="24"/>
        </w:rPr>
      </w:pPr>
      <w:r w:rsidRPr="009A42CE">
        <w:rPr>
          <w:rFonts w:ascii="Times New Roman" w:hAnsi="Times New Roman" w:cs="Times New Roman"/>
          <w:b/>
          <w:sz w:val="24"/>
          <w:szCs w:val="24"/>
        </w:rPr>
        <w:t xml:space="preserve"> A duális partnerekkel történő együttműködés formája:</w:t>
      </w:r>
      <w:bookmarkStart w:id="688" w:name="_Hlk48290794"/>
      <w:r w:rsidR="00AA1E11" w:rsidRPr="009A42CE">
        <w:rPr>
          <w:rFonts w:ascii="Times New Roman" w:hAnsi="Times New Roman" w:cs="Times New Roman"/>
          <w:b/>
          <w:sz w:val="24"/>
          <w:szCs w:val="24"/>
        </w:rPr>
        <w:t xml:space="preserve"> </w:t>
      </w:r>
      <w:r w:rsidRPr="009A42CE">
        <w:rPr>
          <w:rFonts w:ascii="Times New Roman" w:hAnsi="Times New Roman" w:cs="Times New Roman"/>
          <w:sz w:val="24"/>
          <w:szCs w:val="24"/>
        </w:rPr>
        <w:t xml:space="preserve">hagyományos vegyes együttműködés, </w:t>
      </w:r>
      <w:bookmarkStart w:id="689" w:name="_Hlk48290529"/>
      <w:r w:rsidRPr="009A42CE">
        <w:rPr>
          <w:rFonts w:ascii="Times New Roman" w:hAnsi="Times New Roman" w:cs="Times New Roman"/>
          <w:sz w:val="24"/>
          <w:szCs w:val="24"/>
        </w:rPr>
        <w:t xml:space="preserve">mivel az adott szakmai </w:t>
      </w:r>
      <w:r w:rsidR="00205982" w:rsidRPr="009A42CE">
        <w:rPr>
          <w:rFonts w:ascii="Times New Roman" w:hAnsi="Times New Roman" w:cs="Times New Roman"/>
          <w:sz w:val="24"/>
          <w:szCs w:val="24"/>
        </w:rPr>
        <w:t>oktatásban</w:t>
      </w:r>
      <w:r w:rsidRPr="009A42CE">
        <w:rPr>
          <w:rFonts w:ascii="Times New Roman" w:hAnsi="Times New Roman" w:cs="Times New Roman"/>
          <w:sz w:val="24"/>
          <w:szCs w:val="24"/>
        </w:rPr>
        <w:t xml:space="preserve"> résztvevő minden </w:t>
      </w:r>
      <w:r w:rsidR="00205982" w:rsidRPr="009A42CE">
        <w:rPr>
          <w:rFonts w:ascii="Times New Roman" w:hAnsi="Times New Roman" w:cs="Times New Roman"/>
          <w:sz w:val="24"/>
          <w:szCs w:val="24"/>
        </w:rPr>
        <w:t xml:space="preserve">gazdálkodó szervezet </w:t>
      </w:r>
      <w:r w:rsidRPr="009A42CE">
        <w:rPr>
          <w:rFonts w:ascii="Times New Roman" w:hAnsi="Times New Roman" w:cs="Times New Roman"/>
          <w:sz w:val="24"/>
          <w:szCs w:val="24"/>
        </w:rPr>
        <w:t xml:space="preserve">közel azonos feltételekkel és erőforrásokkal rendelkező </w:t>
      </w:r>
      <w:proofErr w:type="spellStart"/>
      <w:r w:rsidRPr="009A42CE">
        <w:rPr>
          <w:rFonts w:ascii="Times New Roman" w:hAnsi="Times New Roman" w:cs="Times New Roman"/>
          <w:sz w:val="24"/>
          <w:szCs w:val="24"/>
        </w:rPr>
        <w:t>mikr</w:t>
      </w:r>
      <w:r w:rsidR="00643A2F" w:rsidRPr="009A42CE">
        <w:rPr>
          <w:rFonts w:ascii="Times New Roman" w:hAnsi="Times New Roman" w:cs="Times New Roman"/>
          <w:sz w:val="24"/>
          <w:szCs w:val="24"/>
        </w:rPr>
        <w:t>o</w:t>
      </w:r>
      <w:proofErr w:type="spellEnd"/>
      <w:r w:rsidRPr="009A42CE">
        <w:rPr>
          <w:rFonts w:ascii="Times New Roman" w:hAnsi="Times New Roman" w:cs="Times New Roman"/>
          <w:sz w:val="24"/>
          <w:szCs w:val="24"/>
        </w:rPr>
        <w:t xml:space="preserve"> és kisvállalat.</w:t>
      </w:r>
      <w:bookmarkEnd w:id="689"/>
    </w:p>
    <w:p w14:paraId="555C3AAA" w14:textId="4923F639" w:rsidR="001E148F" w:rsidRPr="009A42CE" w:rsidRDefault="001E148F" w:rsidP="004C5A30">
      <w:pPr>
        <w:spacing w:line="360" w:lineRule="auto"/>
        <w:jc w:val="both"/>
        <w:rPr>
          <w:rFonts w:ascii="Times New Roman" w:hAnsi="Times New Roman" w:cs="Times New Roman"/>
          <w:sz w:val="24"/>
          <w:szCs w:val="24"/>
        </w:rPr>
      </w:pPr>
      <w:r w:rsidRPr="009A42CE">
        <w:rPr>
          <w:rFonts w:ascii="Times New Roman" w:hAnsi="Times New Roman" w:cs="Times New Roman"/>
          <w:sz w:val="24"/>
          <w:szCs w:val="24"/>
        </w:rPr>
        <w:t xml:space="preserve">A képzőhelyekkel történt egyeztetés során megegyezés született abban, hogy a szakmai </w:t>
      </w:r>
      <w:r w:rsidR="00205982" w:rsidRPr="009A42CE">
        <w:rPr>
          <w:rFonts w:ascii="Times New Roman" w:hAnsi="Times New Roman" w:cs="Times New Roman"/>
          <w:sz w:val="24"/>
          <w:szCs w:val="24"/>
        </w:rPr>
        <w:t xml:space="preserve">foglalkozások </w:t>
      </w:r>
      <w:r w:rsidRPr="009A42CE">
        <w:rPr>
          <w:rFonts w:ascii="Times New Roman" w:hAnsi="Times New Roman" w:cs="Times New Roman"/>
          <w:sz w:val="24"/>
          <w:szCs w:val="24"/>
        </w:rPr>
        <w:t>szakmai elméleti tartalmait az intézmény a saját erőforrásainak felhasználásával szervezi meg, míg az óratervben jelölt tananyagtartalmak gyakorlati taralmának elsajátítása a duális képzésben résztvevő partnerek képzőhelyein valósul meg.</w:t>
      </w:r>
      <w:r w:rsidR="004E1363" w:rsidRPr="009A42CE">
        <w:rPr>
          <w:rFonts w:ascii="Times New Roman" w:hAnsi="Times New Roman" w:cs="Times New Roman"/>
          <w:sz w:val="24"/>
          <w:szCs w:val="24"/>
        </w:rPr>
        <w:t xml:space="preserve"> Ennek megfelelően kialakult </w:t>
      </w:r>
      <w:r w:rsidR="00E15C20" w:rsidRPr="009A42CE">
        <w:rPr>
          <w:rFonts w:ascii="Times New Roman" w:hAnsi="Times New Roman" w:cs="Times New Roman"/>
          <w:sz w:val="24"/>
          <w:szCs w:val="24"/>
        </w:rPr>
        <w:t xml:space="preserve">az a megosztás, melyet a szakmai </w:t>
      </w:r>
      <w:r w:rsidR="00205982" w:rsidRPr="009A42CE">
        <w:rPr>
          <w:rFonts w:ascii="Times New Roman" w:hAnsi="Times New Roman" w:cs="Times New Roman"/>
          <w:sz w:val="24"/>
          <w:szCs w:val="24"/>
        </w:rPr>
        <w:t>oktatásban</w:t>
      </w:r>
      <w:r w:rsidR="00E15C20" w:rsidRPr="009A42CE">
        <w:rPr>
          <w:rFonts w:ascii="Times New Roman" w:hAnsi="Times New Roman" w:cs="Times New Roman"/>
          <w:sz w:val="24"/>
          <w:szCs w:val="24"/>
        </w:rPr>
        <w:t xml:space="preserve"> előirányoztunk.</w:t>
      </w:r>
    </w:p>
    <w:p w14:paraId="414C9B2A" w14:textId="5A8BDF9E" w:rsidR="001117FD" w:rsidRPr="009A42CE" w:rsidRDefault="001E148F" w:rsidP="001117FD">
      <w:pPr>
        <w:spacing w:line="360" w:lineRule="auto"/>
        <w:jc w:val="both"/>
        <w:rPr>
          <w:rFonts w:ascii="Times New Roman" w:hAnsi="Times New Roman" w:cs="Times New Roman"/>
          <w:sz w:val="24"/>
          <w:szCs w:val="24"/>
        </w:rPr>
      </w:pPr>
      <w:bookmarkStart w:id="690" w:name="_Hlk48291046"/>
      <w:r w:rsidRPr="009A42CE">
        <w:rPr>
          <w:rFonts w:ascii="Times New Roman" w:hAnsi="Times New Roman" w:cs="Times New Roman"/>
          <w:sz w:val="24"/>
          <w:szCs w:val="24"/>
        </w:rPr>
        <w:t>A gépjármű</w:t>
      </w:r>
      <w:r w:rsidR="00AA1E11" w:rsidRPr="009A42CE">
        <w:rPr>
          <w:rFonts w:ascii="Times New Roman" w:hAnsi="Times New Roman" w:cs="Times New Roman"/>
          <w:sz w:val="24"/>
          <w:szCs w:val="24"/>
        </w:rPr>
        <w:t>-</w:t>
      </w:r>
      <w:r w:rsidRPr="009A42CE">
        <w:rPr>
          <w:rFonts w:ascii="Times New Roman" w:hAnsi="Times New Roman" w:cs="Times New Roman"/>
          <w:sz w:val="24"/>
          <w:szCs w:val="24"/>
        </w:rPr>
        <w:t>mechatronikai technikus szakm</w:t>
      </w:r>
      <w:r w:rsidR="009A42CE" w:rsidRPr="009A42CE">
        <w:rPr>
          <w:rFonts w:ascii="Times New Roman" w:hAnsi="Times New Roman" w:cs="Times New Roman"/>
          <w:sz w:val="24"/>
          <w:szCs w:val="24"/>
        </w:rPr>
        <w:t>ai</w:t>
      </w:r>
      <w:r w:rsidR="00205982" w:rsidRPr="009A42CE">
        <w:rPr>
          <w:rFonts w:ascii="Times New Roman" w:hAnsi="Times New Roman" w:cs="Times New Roman"/>
          <w:sz w:val="24"/>
          <w:szCs w:val="24"/>
        </w:rPr>
        <w:t xml:space="preserve"> oktatás </w:t>
      </w:r>
      <w:r w:rsidRPr="009A42CE">
        <w:rPr>
          <w:rFonts w:ascii="Times New Roman" w:hAnsi="Times New Roman" w:cs="Times New Roman"/>
          <w:sz w:val="24"/>
          <w:szCs w:val="24"/>
        </w:rPr>
        <w:t>megvalósítása során a hagyományos tan</w:t>
      </w:r>
      <w:r w:rsidR="001117FD" w:rsidRPr="009A42CE">
        <w:rPr>
          <w:rFonts w:ascii="Times New Roman" w:hAnsi="Times New Roman" w:cs="Times New Roman"/>
          <w:sz w:val="24"/>
          <w:szCs w:val="24"/>
        </w:rPr>
        <w:t>t</w:t>
      </w:r>
      <w:r w:rsidRPr="009A42CE">
        <w:rPr>
          <w:rFonts w:ascii="Times New Roman" w:hAnsi="Times New Roman" w:cs="Times New Roman"/>
          <w:sz w:val="24"/>
          <w:szCs w:val="24"/>
        </w:rPr>
        <w:t>árgyi rendszert alkalmazzuk.</w:t>
      </w:r>
      <w:bookmarkStart w:id="691" w:name="_Hlk48289872"/>
      <w:bookmarkEnd w:id="688"/>
      <w:bookmarkEnd w:id="690"/>
    </w:p>
    <w:p w14:paraId="46F6BE8C" w14:textId="28200873" w:rsidR="00F93542" w:rsidRPr="009A42CE" w:rsidRDefault="00F93542" w:rsidP="00F93542">
      <w:pPr>
        <w:spacing w:line="360" w:lineRule="auto"/>
        <w:jc w:val="both"/>
        <w:rPr>
          <w:rFonts w:ascii="Times New Roman" w:hAnsi="Times New Roman" w:cs="Times New Roman"/>
          <w:b/>
          <w:bCs/>
          <w:sz w:val="24"/>
          <w:szCs w:val="24"/>
          <w:u w:val="single"/>
        </w:rPr>
      </w:pPr>
      <w:r w:rsidRPr="00C9058E">
        <w:rPr>
          <w:rFonts w:ascii="Times New Roman" w:hAnsi="Times New Roman" w:cs="Times New Roman"/>
          <w:sz w:val="24"/>
          <w:szCs w:val="24"/>
        </w:rPr>
        <w:t xml:space="preserve">    </w:t>
      </w:r>
      <w:r w:rsidRPr="00C9058E">
        <w:rPr>
          <w:rFonts w:ascii="Times New Roman" w:hAnsi="Times New Roman" w:cs="Times New Roman"/>
          <w:sz w:val="24"/>
          <w:szCs w:val="24"/>
        </w:rPr>
        <w:tab/>
      </w:r>
      <w:r w:rsidRPr="009A42CE">
        <w:rPr>
          <w:rFonts w:ascii="Times New Roman" w:hAnsi="Times New Roman" w:cs="Times New Roman"/>
          <w:b/>
          <w:bCs/>
          <w:sz w:val="24"/>
          <w:szCs w:val="24"/>
        </w:rPr>
        <w:t xml:space="preserve">     b,</w:t>
      </w:r>
      <w:r w:rsidRPr="009A42CE">
        <w:rPr>
          <w:rFonts w:ascii="Times New Roman" w:hAnsi="Times New Roman" w:cs="Times New Roman"/>
          <w:sz w:val="24"/>
          <w:szCs w:val="24"/>
        </w:rPr>
        <w:t xml:space="preserve"> </w:t>
      </w:r>
      <w:r w:rsidR="009A42CE" w:rsidRPr="009A42CE">
        <w:rPr>
          <w:rFonts w:ascii="Times New Roman" w:hAnsi="Times New Roman" w:cs="Times New Roman"/>
          <w:b/>
          <w:bCs/>
          <w:sz w:val="24"/>
          <w:szCs w:val="24"/>
          <w:u w:val="single"/>
        </w:rPr>
        <w:t xml:space="preserve">Gépjármű </w:t>
      </w:r>
      <w:proofErr w:type="spellStart"/>
      <w:r w:rsidR="009A42CE" w:rsidRPr="009A42CE">
        <w:rPr>
          <w:rFonts w:ascii="Times New Roman" w:hAnsi="Times New Roman" w:cs="Times New Roman"/>
          <w:b/>
          <w:bCs/>
          <w:sz w:val="24"/>
          <w:szCs w:val="24"/>
          <w:u w:val="single"/>
        </w:rPr>
        <w:t>mechatronikus</w:t>
      </w:r>
      <w:proofErr w:type="spellEnd"/>
      <w:r w:rsidR="009A42CE" w:rsidRPr="009A42CE">
        <w:rPr>
          <w:rFonts w:ascii="Times New Roman" w:hAnsi="Times New Roman" w:cs="Times New Roman"/>
          <w:b/>
          <w:bCs/>
          <w:sz w:val="24"/>
          <w:szCs w:val="24"/>
          <w:u w:val="single"/>
        </w:rPr>
        <w:t xml:space="preserve"> szakma</w:t>
      </w:r>
    </w:p>
    <w:p w14:paraId="22D07556" w14:textId="372AF3BB" w:rsidR="00F93542" w:rsidRPr="009A42CE" w:rsidRDefault="00F93542" w:rsidP="00F93542">
      <w:pPr>
        <w:spacing w:line="360" w:lineRule="auto"/>
        <w:jc w:val="both"/>
        <w:rPr>
          <w:rFonts w:ascii="Times New Roman" w:hAnsi="Times New Roman" w:cs="Times New Roman"/>
          <w:sz w:val="24"/>
          <w:szCs w:val="24"/>
        </w:rPr>
      </w:pPr>
      <w:r w:rsidRPr="009A42CE">
        <w:rPr>
          <w:rFonts w:ascii="Times New Roman" w:hAnsi="Times New Roman" w:cs="Times New Roman"/>
          <w:b/>
          <w:sz w:val="24"/>
          <w:szCs w:val="24"/>
        </w:rPr>
        <w:t>A duális partnerekkel történő együttműködés formája:</w:t>
      </w:r>
      <w:r w:rsidRPr="009A42CE">
        <w:rPr>
          <w:rFonts w:ascii="Times New Roman" w:hAnsi="Times New Roman" w:cs="Times New Roman"/>
          <w:sz w:val="24"/>
          <w:szCs w:val="24"/>
        </w:rPr>
        <w:t xml:space="preserve"> hagyományos vegyes együttműködés, mivel az adott szakmai </w:t>
      </w:r>
      <w:r w:rsidR="00205982" w:rsidRPr="009A42CE">
        <w:rPr>
          <w:rFonts w:ascii="Times New Roman" w:hAnsi="Times New Roman" w:cs="Times New Roman"/>
          <w:sz w:val="24"/>
          <w:szCs w:val="24"/>
        </w:rPr>
        <w:t>oktatásban</w:t>
      </w:r>
      <w:r w:rsidRPr="009A42CE">
        <w:rPr>
          <w:rFonts w:ascii="Times New Roman" w:hAnsi="Times New Roman" w:cs="Times New Roman"/>
          <w:sz w:val="24"/>
          <w:szCs w:val="24"/>
        </w:rPr>
        <w:t xml:space="preserve"> résztvevő minden </w:t>
      </w:r>
      <w:r w:rsidR="00205982" w:rsidRPr="009A42CE">
        <w:rPr>
          <w:rFonts w:ascii="Times New Roman" w:hAnsi="Times New Roman" w:cs="Times New Roman"/>
          <w:sz w:val="24"/>
          <w:szCs w:val="24"/>
        </w:rPr>
        <w:t xml:space="preserve">gazdálkodó szervezet </w:t>
      </w:r>
      <w:r w:rsidRPr="009A42CE">
        <w:rPr>
          <w:rFonts w:ascii="Times New Roman" w:hAnsi="Times New Roman" w:cs="Times New Roman"/>
          <w:sz w:val="24"/>
          <w:szCs w:val="24"/>
        </w:rPr>
        <w:t xml:space="preserve">közel azonos feltételekkel és erőforrásokkal rendelkező </w:t>
      </w:r>
      <w:proofErr w:type="spellStart"/>
      <w:r w:rsidRPr="009A42CE">
        <w:rPr>
          <w:rFonts w:ascii="Times New Roman" w:hAnsi="Times New Roman" w:cs="Times New Roman"/>
          <w:sz w:val="24"/>
          <w:szCs w:val="24"/>
        </w:rPr>
        <w:t>mikr</w:t>
      </w:r>
      <w:r w:rsidR="00643A2F" w:rsidRPr="009A42CE">
        <w:rPr>
          <w:rFonts w:ascii="Times New Roman" w:hAnsi="Times New Roman" w:cs="Times New Roman"/>
          <w:sz w:val="24"/>
          <w:szCs w:val="24"/>
        </w:rPr>
        <w:t>o</w:t>
      </w:r>
      <w:proofErr w:type="spellEnd"/>
      <w:r w:rsidRPr="009A42CE">
        <w:rPr>
          <w:rFonts w:ascii="Times New Roman" w:hAnsi="Times New Roman" w:cs="Times New Roman"/>
          <w:sz w:val="24"/>
          <w:szCs w:val="24"/>
        </w:rPr>
        <w:t xml:space="preserve"> és </w:t>
      </w:r>
      <w:proofErr w:type="gramStart"/>
      <w:r w:rsidRPr="009A42CE">
        <w:rPr>
          <w:rFonts w:ascii="Times New Roman" w:hAnsi="Times New Roman" w:cs="Times New Roman"/>
          <w:sz w:val="24"/>
          <w:szCs w:val="24"/>
        </w:rPr>
        <w:t>kisvállalat</w:t>
      </w:r>
      <w:proofErr w:type="gramEnd"/>
      <w:r w:rsidRPr="009A42CE">
        <w:rPr>
          <w:rFonts w:ascii="Times New Roman" w:hAnsi="Times New Roman" w:cs="Times New Roman"/>
          <w:sz w:val="24"/>
          <w:szCs w:val="24"/>
        </w:rPr>
        <w:t xml:space="preserve"> illetve egyéni vállalkozó.</w:t>
      </w:r>
    </w:p>
    <w:p w14:paraId="32322236" w14:textId="57A86B95" w:rsidR="00F93542" w:rsidRPr="009A42CE" w:rsidRDefault="00F93542" w:rsidP="00F93542">
      <w:pPr>
        <w:spacing w:line="360" w:lineRule="auto"/>
        <w:jc w:val="both"/>
        <w:rPr>
          <w:rFonts w:ascii="Times New Roman" w:hAnsi="Times New Roman" w:cs="Times New Roman"/>
          <w:sz w:val="24"/>
          <w:szCs w:val="24"/>
        </w:rPr>
      </w:pPr>
      <w:r w:rsidRPr="009A42CE">
        <w:rPr>
          <w:rFonts w:ascii="Times New Roman" w:hAnsi="Times New Roman" w:cs="Times New Roman"/>
          <w:sz w:val="24"/>
          <w:szCs w:val="24"/>
        </w:rPr>
        <w:t xml:space="preserve">A képzőhelyekkel történt egyeztetés során megegyezés </w:t>
      </w:r>
      <w:r w:rsidR="009A42CE" w:rsidRPr="009A42CE">
        <w:rPr>
          <w:rFonts w:ascii="Times New Roman" w:hAnsi="Times New Roman" w:cs="Times New Roman"/>
          <w:sz w:val="24"/>
          <w:szCs w:val="24"/>
        </w:rPr>
        <w:t>született abban, hogy a szakmai</w:t>
      </w:r>
      <w:r w:rsidRPr="009A42CE">
        <w:rPr>
          <w:rFonts w:ascii="Times New Roman" w:hAnsi="Times New Roman" w:cs="Times New Roman"/>
          <w:strike/>
          <w:sz w:val="24"/>
          <w:szCs w:val="24"/>
        </w:rPr>
        <w:t xml:space="preserve"> </w:t>
      </w:r>
      <w:r w:rsidR="00205982" w:rsidRPr="009A42CE">
        <w:rPr>
          <w:rFonts w:ascii="Times New Roman" w:hAnsi="Times New Roman" w:cs="Times New Roman"/>
          <w:sz w:val="24"/>
          <w:szCs w:val="24"/>
        </w:rPr>
        <w:t xml:space="preserve">foglalkozások </w:t>
      </w:r>
      <w:r w:rsidRPr="009A42CE">
        <w:rPr>
          <w:rFonts w:ascii="Times New Roman" w:hAnsi="Times New Roman" w:cs="Times New Roman"/>
          <w:sz w:val="24"/>
          <w:szCs w:val="24"/>
        </w:rPr>
        <w:t>szakmai elméleti tartalmait az intézmény a saját erőforrásainak felhasználásával szervezi meg, míg az óratervben jelölt tananyagtartalmak gyakorlati taralmának elsajátítása a duális képzésben résztvevő partnerek képzőhelyein valósul meg.</w:t>
      </w:r>
    </w:p>
    <w:p w14:paraId="4857446A" w14:textId="7CDC815C" w:rsidR="00F93542" w:rsidRPr="009A42CE" w:rsidRDefault="00F93542" w:rsidP="00F93542">
      <w:pPr>
        <w:spacing w:line="360" w:lineRule="auto"/>
        <w:jc w:val="both"/>
        <w:rPr>
          <w:rFonts w:ascii="Times New Roman" w:hAnsi="Times New Roman" w:cs="Times New Roman"/>
          <w:sz w:val="24"/>
          <w:szCs w:val="24"/>
        </w:rPr>
      </w:pPr>
      <w:r w:rsidRPr="009A42CE">
        <w:rPr>
          <w:rFonts w:ascii="Times New Roman" w:hAnsi="Times New Roman" w:cs="Times New Roman"/>
          <w:sz w:val="24"/>
          <w:szCs w:val="24"/>
        </w:rPr>
        <w:t xml:space="preserve">A gépjármű </w:t>
      </w:r>
      <w:proofErr w:type="spellStart"/>
      <w:r w:rsidRPr="009A42CE">
        <w:rPr>
          <w:rFonts w:ascii="Times New Roman" w:hAnsi="Times New Roman" w:cs="Times New Roman"/>
          <w:sz w:val="24"/>
          <w:szCs w:val="24"/>
        </w:rPr>
        <w:t>mechatronikus</w:t>
      </w:r>
      <w:proofErr w:type="spellEnd"/>
      <w:r w:rsidRPr="009A42CE">
        <w:rPr>
          <w:rFonts w:ascii="Times New Roman" w:hAnsi="Times New Roman" w:cs="Times New Roman"/>
          <w:sz w:val="24"/>
          <w:szCs w:val="24"/>
        </w:rPr>
        <w:t xml:space="preserve"> szakmai </w:t>
      </w:r>
      <w:r w:rsidR="00205982" w:rsidRPr="009A42CE">
        <w:rPr>
          <w:rFonts w:ascii="Times New Roman" w:hAnsi="Times New Roman" w:cs="Times New Roman"/>
          <w:sz w:val="24"/>
          <w:szCs w:val="24"/>
        </w:rPr>
        <w:t>oktatás</w:t>
      </w:r>
      <w:r w:rsidR="009A42CE" w:rsidRPr="009A42CE">
        <w:rPr>
          <w:rFonts w:ascii="Times New Roman" w:hAnsi="Times New Roman" w:cs="Times New Roman"/>
          <w:sz w:val="24"/>
          <w:szCs w:val="24"/>
        </w:rPr>
        <w:t xml:space="preserve"> </w:t>
      </w:r>
      <w:r w:rsidRPr="009A42CE">
        <w:rPr>
          <w:rFonts w:ascii="Times New Roman" w:hAnsi="Times New Roman" w:cs="Times New Roman"/>
          <w:sz w:val="24"/>
          <w:szCs w:val="24"/>
        </w:rPr>
        <w:t>megvalósítása során a hagyományos tantárgyi rendszert alkalmazzuk.</w:t>
      </w:r>
    </w:p>
    <w:p w14:paraId="3814DA7A" w14:textId="130E3E96" w:rsidR="00F93542" w:rsidRPr="00C9058E" w:rsidRDefault="00F93542" w:rsidP="00F93542">
      <w:pPr>
        <w:spacing w:line="360" w:lineRule="auto"/>
        <w:jc w:val="both"/>
        <w:rPr>
          <w:rFonts w:ascii="Times New Roman" w:hAnsi="Times New Roman" w:cs="Times New Roman"/>
          <w:sz w:val="24"/>
          <w:szCs w:val="24"/>
        </w:rPr>
      </w:pPr>
    </w:p>
    <w:p w14:paraId="1FCA716B" w14:textId="6732DA00" w:rsidR="00F93542" w:rsidRPr="009A42CE" w:rsidRDefault="00F93542" w:rsidP="00F93542">
      <w:pPr>
        <w:spacing w:line="360" w:lineRule="auto"/>
        <w:jc w:val="both"/>
        <w:rPr>
          <w:rFonts w:ascii="Times New Roman" w:hAnsi="Times New Roman" w:cs="Times New Roman"/>
          <w:b/>
          <w:bCs/>
          <w:sz w:val="24"/>
          <w:szCs w:val="24"/>
          <w:u w:val="single"/>
        </w:rPr>
      </w:pPr>
      <w:r w:rsidRPr="00C9058E">
        <w:rPr>
          <w:rFonts w:ascii="Times New Roman" w:hAnsi="Times New Roman" w:cs="Times New Roman"/>
          <w:sz w:val="24"/>
          <w:szCs w:val="24"/>
        </w:rPr>
        <w:lastRenderedPageBreak/>
        <w:t xml:space="preserve">     </w:t>
      </w:r>
      <w:r w:rsidRPr="00C9058E">
        <w:rPr>
          <w:rFonts w:ascii="Times New Roman" w:hAnsi="Times New Roman" w:cs="Times New Roman"/>
          <w:sz w:val="24"/>
          <w:szCs w:val="24"/>
        </w:rPr>
        <w:tab/>
        <w:t xml:space="preserve">    </w:t>
      </w:r>
      <w:r w:rsidRPr="00C9058E">
        <w:rPr>
          <w:rFonts w:ascii="Times New Roman" w:hAnsi="Times New Roman" w:cs="Times New Roman"/>
          <w:b/>
          <w:bCs/>
          <w:sz w:val="24"/>
          <w:szCs w:val="24"/>
        </w:rPr>
        <w:t>c,</w:t>
      </w:r>
      <w:r w:rsidRPr="00C9058E">
        <w:rPr>
          <w:rFonts w:ascii="Times New Roman" w:hAnsi="Times New Roman" w:cs="Times New Roman"/>
          <w:sz w:val="24"/>
          <w:szCs w:val="24"/>
        </w:rPr>
        <w:t xml:space="preserve"> </w:t>
      </w:r>
      <w:r w:rsidRPr="009A42CE">
        <w:rPr>
          <w:rFonts w:ascii="Times New Roman" w:hAnsi="Times New Roman" w:cs="Times New Roman"/>
          <w:b/>
          <w:bCs/>
          <w:sz w:val="24"/>
          <w:szCs w:val="24"/>
          <w:u w:val="single"/>
        </w:rPr>
        <w:t>Karosszérialakatos szakma</w:t>
      </w:r>
    </w:p>
    <w:p w14:paraId="0640E069" w14:textId="11D16ADA" w:rsidR="00205982" w:rsidRPr="009A42CE" w:rsidRDefault="00205982" w:rsidP="00205982">
      <w:pPr>
        <w:spacing w:line="360" w:lineRule="auto"/>
        <w:jc w:val="both"/>
        <w:rPr>
          <w:rFonts w:ascii="Times New Roman" w:hAnsi="Times New Roman" w:cs="Times New Roman"/>
          <w:sz w:val="24"/>
          <w:szCs w:val="24"/>
        </w:rPr>
      </w:pPr>
      <w:r w:rsidRPr="009A42CE">
        <w:rPr>
          <w:rFonts w:ascii="Times New Roman" w:hAnsi="Times New Roman" w:cs="Times New Roman"/>
          <w:b/>
          <w:sz w:val="24"/>
          <w:szCs w:val="24"/>
        </w:rPr>
        <w:t>A duális partnerekkel történő együttműködés formája:</w:t>
      </w:r>
      <w:r w:rsidRPr="009A42CE">
        <w:rPr>
          <w:rFonts w:ascii="Times New Roman" w:hAnsi="Times New Roman" w:cs="Times New Roman"/>
          <w:sz w:val="24"/>
          <w:szCs w:val="24"/>
        </w:rPr>
        <w:t xml:space="preserve"> hagyományos vegyes együttműködés, mivel az adott szakmai oktatásban résztvevő minden gazdálkodó szervezet közel azonos feltételekkel és erőforrásokkal rendelkező </w:t>
      </w:r>
      <w:proofErr w:type="spellStart"/>
      <w:r w:rsidRPr="009A42CE">
        <w:rPr>
          <w:rFonts w:ascii="Times New Roman" w:hAnsi="Times New Roman" w:cs="Times New Roman"/>
          <w:sz w:val="24"/>
          <w:szCs w:val="24"/>
        </w:rPr>
        <w:t>mikr</w:t>
      </w:r>
      <w:r w:rsidR="00643A2F" w:rsidRPr="009A42CE">
        <w:rPr>
          <w:rFonts w:ascii="Times New Roman" w:hAnsi="Times New Roman" w:cs="Times New Roman"/>
          <w:sz w:val="24"/>
          <w:szCs w:val="24"/>
        </w:rPr>
        <w:t>o</w:t>
      </w:r>
      <w:proofErr w:type="spellEnd"/>
      <w:r w:rsidRPr="009A42CE">
        <w:rPr>
          <w:rFonts w:ascii="Times New Roman" w:hAnsi="Times New Roman" w:cs="Times New Roman"/>
          <w:sz w:val="24"/>
          <w:szCs w:val="24"/>
        </w:rPr>
        <w:t xml:space="preserve"> és </w:t>
      </w:r>
      <w:proofErr w:type="gramStart"/>
      <w:r w:rsidRPr="009A42CE">
        <w:rPr>
          <w:rFonts w:ascii="Times New Roman" w:hAnsi="Times New Roman" w:cs="Times New Roman"/>
          <w:sz w:val="24"/>
          <w:szCs w:val="24"/>
        </w:rPr>
        <w:t>kisvállalat</w:t>
      </w:r>
      <w:proofErr w:type="gramEnd"/>
      <w:r w:rsidRPr="009A42CE">
        <w:rPr>
          <w:rFonts w:ascii="Times New Roman" w:hAnsi="Times New Roman" w:cs="Times New Roman"/>
          <w:sz w:val="24"/>
          <w:szCs w:val="24"/>
        </w:rPr>
        <w:t xml:space="preserve"> illetve egyéni vállalkozó.</w:t>
      </w:r>
    </w:p>
    <w:p w14:paraId="38C8F97A" w14:textId="7D52DC63" w:rsidR="00F93542" w:rsidRPr="009A42CE" w:rsidRDefault="00205982" w:rsidP="00205982">
      <w:pPr>
        <w:spacing w:line="360" w:lineRule="auto"/>
        <w:jc w:val="both"/>
        <w:rPr>
          <w:rFonts w:ascii="Times New Roman" w:hAnsi="Times New Roman" w:cs="Times New Roman"/>
          <w:sz w:val="24"/>
          <w:szCs w:val="24"/>
        </w:rPr>
      </w:pPr>
      <w:r w:rsidRPr="009A42CE">
        <w:rPr>
          <w:rFonts w:ascii="Times New Roman" w:hAnsi="Times New Roman" w:cs="Times New Roman"/>
          <w:sz w:val="24"/>
          <w:szCs w:val="24"/>
        </w:rPr>
        <w:t xml:space="preserve">A képzőhelyekkel történt egyeztetés során megegyezés született abban, hogy a szakmai foglalkozások szakmai elméleti tartalmait az intézmény a saját erőforrásainak felhasználásával szervezi meg, míg az óratervben jelölt tananyagtartalmak gyakorlati taralmának elsajátítása a duális képzésben résztvevő partnerek képzőhelyein valósul meg. </w:t>
      </w:r>
      <w:r w:rsidR="00F93542" w:rsidRPr="009A42CE">
        <w:rPr>
          <w:rFonts w:ascii="Times New Roman" w:hAnsi="Times New Roman" w:cs="Times New Roman"/>
          <w:sz w:val="24"/>
          <w:szCs w:val="24"/>
        </w:rPr>
        <w:t xml:space="preserve">A karosszérialakatos szakmai </w:t>
      </w:r>
      <w:r w:rsidRPr="009A42CE">
        <w:rPr>
          <w:rFonts w:ascii="Times New Roman" w:hAnsi="Times New Roman" w:cs="Times New Roman"/>
          <w:sz w:val="24"/>
          <w:szCs w:val="24"/>
        </w:rPr>
        <w:t>oktatás</w:t>
      </w:r>
      <w:r w:rsidR="00F93542" w:rsidRPr="009A42CE">
        <w:rPr>
          <w:rFonts w:ascii="Times New Roman" w:hAnsi="Times New Roman" w:cs="Times New Roman"/>
          <w:sz w:val="24"/>
          <w:szCs w:val="24"/>
        </w:rPr>
        <w:t xml:space="preserve"> megvalósítása során a hagyományos tantárgyi rendszert alkalmazzuk.</w:t>
      </w:r>
    </w:p>
    <w:p w14:paraId="64156739" w14:textId="77777777" w:rsidR="00F93542" w:rsidRPr="00C9058E" w:rsidRDefault="00F93542" w:rsidP="001117FD">
      <w:pPr>
        <w:spacing w:line="360" w:lineRule="auto"/>
        <w:jc w:val="both"/>
        <w:rPr>
          <w:rFonts w:ascii="Times New Roman" w:hAnsi="Times New Roman" w:cs="Times New Roman"/>
          <w:sz w:val="24"/>
          <w:szCs w:val="24"/>
        </w:rPr>
      </w:pPr>
    </w:p>
    <w:p w14:paraId="03C4CB9C" w14:textId="496C269A" w:rsidR="001E148F" w:rsidRPr="00C9058E" w:rsidRDefault="001E148F" w:rsidP="00654346">
      <w:pPr>
        <w:pStyle w:val="Listaszerbekezds"/>
        <w:numPr>
          <w:ilvl w:val="0"/>
          <w:numId w:val="18"/>
        </w:numPr>
        <w:spacing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Gépész</w:t>
      </w:r>
      <w:r w:rsidR="00A949C8" w:rsidRPr="00C9058E">
        <w:rPr>
          <w:rFonts w:ascii="Times New Roman" w:hAnsi="Times New Roman" w:cs="Times New Roman"/>
          <w:b/>
          <w:sz w:val="24"/>
          <w:szCs w:val="24"/>
        </w:rPr>
        <w:t>et</w:t>
      </w:r>
      <w:r w:rsidRPr="00C9058E">
        <w:rPr>
          <w:rFonts w:ascii="Times New Roman" w:hAnsi="Times New Roman" w:cs="Times New Roman"/>
          <w:b/>
          <w:sz w:val="24"/>
          <w:szCs w:val="24"/>
        </w:rPr>
        <w:t xml:space="preserve"> ágazat</w:t>
      </w:r>
    </w:p>
    <w:p w14:paraId="21CE9D34" w14:textId="1CAB9B6B" w:rsidR="00AA1E11" w:rsidRPr="00C9058E" w:rsidRDefault="00F93542" w:rsidP="00F93542">
      <w:pPr>
        <w:spacing w:line="360" w:lineRule="auto"/>
        <w:ind w:left="1080"/>
        <w:jc w:val="both"/>
        <w:rPr>
          <w:rFonts w:ascii="Times New Roman" w:hAnsi="Times New Roman" w:cs="Times New Roman"/>
          <w:b/>
          <w:bCs/>
          <w:strike/>
          <w:sz w:val="24"/>
          <w:szCs w:val="24"/>
          <w:u w:val="single"/>
        </w:rPr>
      </w:pPr>
      <w:r w:rsidRPr="00C9058E">
        <w:rPr>
          <w:rFonts w:ascii="Times New Roman" w:hAnsi="Times New Roman" w:cs="Times New Roman"/>
          <w:b/>
          <w:bCs/>
          <w:sz w:val="24"/>
          <w:szCs w:val="24"/>
        </w:rPr>
        <w:t>a,</w:t>
      </w:r>
      <w:r w:rsidRPr="00C9058E">
        <w:rPr>
          <w:rFonts w:ascii="Times New Roman" w:hAnsi="Times New Roman" w:cs="Times New Roman"/>
          <w:sz w:val="24"/>
          <w:szCs w:val="24"/>
        </w:rPr>
        <w:t xml:space="preserve"> </w:t>
      </w:r>
      <w:r w:rsidR="009A42CE">
        <w:rPr>
          <w:rFonts w:ascii="Times New Roman" w:hAnsi="Times New Roman" w:cs="Times New Roman"/>
          <w:b/>
          <w:bCs/>
          <w:sz w:val="24"/>
          <w:szCs w:val="24"/>
          <w:u w:val="single"/>
        </w:rPr>
        <w:t>Légijármű-szerelő technikus szakma</w:t>
      </w:r>
    </w:p>
    <w:p w14:paraId="1E6C4781" w14:textId="67D642D4" w:rsidR="001E148F" w:rsidRPr="00C9058E" w:rsidRDefault="001E148F" w:rsidP="00AA1E11">
      <w:pPr>
        <w:spacing w:line="360" w:lineRule="auto"/>
        <w:jc w:val="both"/>
        <w:rPr>
          <w:rFonts w:ascii="Times New Roman" w:hAnsi="Times New Roman" w:cs="Times New Roman"/>
          <w:b/>
          <w:bCs/>
          <w:sz w:val="24"/>
          <w:szCs w:val="24"/>
          <w:u w:val="single"/>
        </w:rPr>
      </w:pPr>
      <w:r w:rsidRPr="00C9058E">
        <w:rPr>
          <w:rFonts w:ascii="Times New Roman" w:hAnsi="Times New Roman" w:cs="Times New Roman"/>
          <w:b/>
          <w:sz w:val="24"/>
          <w:szCs w:val="24"/>
        </w:rPr>
        <w:t>A duális partnerrel történő együttműködés formája:</w:t>
      </w:r>
      <w:r w:rsidR="00AA1E11" w:rsidRPr="00C9058E">
        <w:rPr>
          <w:rFonts w:ascii="Times New Roman" w:hAnsi="Times New Roman" w:cs="Times New Roman"/>
          <w:b/>
          <w:sz w:val="24"/>
          <w:szCs w:val="24"/>
        </w:rPr>
        <w:t xml:space="preserve"> </w:t>
      </w:r>
      <w:r w:rsidRPr="00C9058E">
        <w:rPr>
          <w:rFonts w:ascii="Times New Roman" w:hAnsi="Times New Roman" w:cs="Times New Roman"/>
          <w:sz w:val="24"/>
          <w:szCs w:val="24"/>
        </w:rPr>
        <w:t>hagyományos vegyes együttműködés</w:t>
      </w:r>
    </w:p>
    <w:p w14:paraId="3F2AD53B" w14:textId="77777777" w:rsidR="009A42CE" w:rsidRPr="009A42CE" w:rsidRDefault="001E148F" w:rsidP="004C5A30">
      <w:pPr>
        <w:spacing w:line="360" w:lineRule="auto"/>
        <w:jc w:val="both"/>
        <w:rPr>
          <w:rFonts w:ascii="Times New Roman" w:hAnsi="Times New Roman" w:cs="Times New Roman"/>
          <w:sz w:val="24"/>
          <w:szCs w:val="24"/>
        </w:rPr>
      </w:pPr>
      <w:r w:rsidRPr="009A42CE">
        <w:rPr>
          <w:rFonts w:ascii="Times New Roman" w:hAnsi="Times New Roman" w:cs="Times New Roman"/>
          <w:sz w:val="24"/>
          <w:szCs w:val="24"/>
        </w:rPr>
        <w:t xml:space="preserve">Az adott szakmai </w:t>
      </w:r>
      <w:r w:rsidR="00C754F8" w:rsidRPr="009A42CE">
        <w:rPr>
          <w:rFonts w:ascii="Times New Roman" w:hAnsi="Times New Roman" w:cs="Times New Roman"/>
          <w:sz w:val="24"/>
          <w:szCs w:val="24"/>
        </w:rPr>
        <w:t>oktatásban</w:t>
      </w:r>
      <w:r w:rsidR="00173C7D" w:rsidRPr="009A42CE">
        <w:rPr>
          <w:rFonts w:ascii="Times New Roman" w:hAnsi="Times New Roman" w:cs="Times New Roman"/>
          <w:sz w:val="24"/>
          <w:szCs w:val="24"/>
        </w:rPr>
        <w:t xml:space="preserve"> </w:t>
      </w:r>
      <w:r w:rsidRPr="009A42CE">
        <w:rPr>
          <w:rFonts w:ascii="Times New Roman" w:hAnsi="Times New Roman" w:cs="Times New Roman"/>
          <w:sz w:val="24"/>
          <w:szCs w:val="24"/>
        </w:rPr>
        <w:t>az alap</w:t>
      </w:r>
      <w:r w:rsidR="00173C7D" w:rsidRPr="009A42CE">
        <w:rPr>
          <w:rFonts w:ascii="Times New Roman" w:hAnsi="Times New Roman" w:cs="Times New Roman"/>
          <w:sz w:val="24"/>
          <w:szCs w:val="24"/>
        </w:rPr>
        <w:t>ozó szakmai tantárgyak esetében</w:t>
      </w:r>
      <w:r w:rsidRPr="009A42CE">
        <w:rPr>
          <w:rFonts w:ascii="Times New Roman" w:hAnsi="Times New Roman" w:cs="Times New Roman"/>
          <w:sz w:val="24"/>
          <w:szCs w:val="24"/>
        </w:rPr>
        <w:t xml:space="preserve"> az elméleti és gyakorlati képzést az iskola vállalja, míg a repülőgép szereléssel összefüggő speciális tananyagtartalmak elm</w:t>
      </w:r>
      <w:r w:rsidR="009A42CE" w:rsidRPr="009A42CE">
        <w:rPr>
          <w:rFonts w:ascii="Times New Roman" w:hAnsi="Times New Roman" w:cs="Times New Roman"/>
          <w:sz w:val="24"/>
          <w:szCs w:val="24"/>
        </w:rPr>
        <w:t>életi és gyakorlati oktatását a</w:t>
      </w:r>
      <w:r w:rsidR="00173C7D" w:rsidRPr="009A42CE">
        <w:rPr>
          <w:rFonts w:ascii="Times New Roman" w:hAnsi="Times New Roman" w:cs="Times New Roman"/>
          <w:sz w:val="24"/>
          <w:szCs w:val="24"/>
        </w:rPr>
        <w:t xml:space="preserve"> duális partner </w:t>
      </w:r>
      <w:r w:rsidR="009A42CE" w:rsidRPr="009A42CE">
        <w:rPr>
          <w:rFonts w:ascii="Times New Roman" w:hAnsi="Times New Roman" w:cs="Times New Roman"/>
          <w:sz w:val="24"/>
          <w:szCs w:val="24"/>
        </w:rPr>
        <w:t>vállalja. Az</w:t>
      </w:r>
      <w:r w:rsidR="00C754F8" w:rsidRPr="009A42CE">
        <w:rPr>
          <w:rFonts w:ascii="Times New Roman" w:hAnsi="Times New Roman" w:cs="Times New Roman"/>
          <w:sz w:val="24"/>
          <w:szCs w:val="24"/>
        </w:rPr>
        <w:t xml:space="preserve"> oktatás </w:t>
      </w:r>
      <w:r w:rsidRPr="009A42CE">
        <w:rPr>
          <w:rFonts w:ascii="Times New Roman" w:hAnsi="Times New Roman" w:cs="Times New Roman"/>
          <w:sz w:val="24"/>
          <w:szCs w:val="24"/>
        </w:rPr>
        <w:t>megvalósítása ebben az időszakban a duális partner által biztosított helyszínen történik</w:t>
      </w:r>
      <w:r w:rsidR="00AA1E11" w:rsidRPr="009A42CE">
        <w:rPr>
          <w:rFonts w:ascii="Times New Roman" w:hAnsi="Times New Roman" w:cs="Times New Roman"/>
          <w:sz w:val="24"/>
          <w:szCs w:val="24"/>
        </w:rPr>
        <w:t xml:space="preserve"> </w:t>
      </w:r>
      <w:r w:rsidR="00C754F8" w:rsidRPr="009A42CE">
        <w:rPr>
          <w:rFonts w:ascii="Times New Roman" w:hAnsi="Times New Roman" w:cs="Times New Roman"/>
          <w:sz w:val="24"/>
          <w:szCs w:val="24"/>
        </w:rPr>
        <w:t xml:space="preserve">elsősorban </w:t>
      </w:r>
      <w:r w:rsidR="00AA1E11" w:rsidRPr="009A42CE">
        <w:rPr>
          <w:rFonts w:ascii="Times New Roman" w:hAnsi="Times New Roman" w:cs="Times New Roman"/>
          <w:sz w:val="24"/>
          <w:szCs w:val="24"/>
        </w:rPr>
        <w:t xml:space="preserve">az </w:t>
      </w:r>
      <w:r w:rsidR="009A42CE" w:rsidRPr="009A42CE">
        <w:rPr>
          <w:rFonts w:ascii="Times New Roman" w:hAnsi="Times New Roman" w:cs="Times New Roman"/>
          <w:sz w:val="24"/>
          <w:szCs w:val="24"/>
        </w:rPr>
        <w:t>MH Kiss József 86. Helikopterdandár (Szolnok).</w:t>
      </w:r>
    </w:p>
    <w:p w14:paraId="0469B620" w14:textId="25932C4C" w:rsidR="001E148F" w:rsidRPr="009A42CE" w:rsidRDefault="001E148F" w:rsidP="004C5A30">
      <w:pPr>
        <w:spacing w:line="360" w:lineRule="auto"/>
        <w:jc w:val="both"/>
        <w:rPr>
          <w:rFonts w:ascii="Times New Roman" w:hAnsi="Times New Roman" w:cs="Times New Roman"/>
          <w:sz w:val="24"/>
          <w:szCs w:val="24"/>
        </w:rPr>
      </w:pPr>
      <w:r w:rsidRPr="009A42CE">
        <w:rPr>
          <w:rFonts w:ascii="Times New Roman" w:hAnsi="Times New Roman" w:cs="Times New Roman"/>
          <w:sz w:val="24"/>
          <w:szCs w:val="24"/>
        </w:rPr>
        <w:t xml:space="preserve">A képzőhellyel történt egyeztetés során megegyezés született abban, hogy a szakmai </w:t>
      </w:r>
      <w:r w:rsidR="00C754F8" w:rsidRPr="009A42CE">
        <w:rPr>
          <w:rFonts w:ascii="Times New Roman" w:hAnsi="Times New Roman" w:cs="Times New Roman"/>
          <w:sz w:val="24"/>
          <w:szCs w:val="24"/>
        </w:rPr>
        <w:t>foglalkozások</w:t>
      </w:r>
      <w:r w:rsidRPr="009A42CE">
        <w:rPr>
          <w:rFonts w:ascii="Times New Roman" w:hAnsi="Times New Roman" w:cs="Times New Roman"/>
          <w:sz w:val="24"/>
          <w:szCs w:val="24"/>
        </w:rPr>
        <w:t xml:space="preserve"> szakmai elméleti tartalmainak egy részét az intézmény a saját erőforrásainak felhasználásával szervezi meg, míg az óratervben jelölt tananyagtartalmak elméleti és gyakorlati taralmának elsajátítása a duális képzésben résztvevő partnerek képzőhelyein valósul meg.</w:t>
      </w:r>
    </w:p>
    <w:p w14:paraId="5502C75C" w14:textId="2FCDB701" w:rsidR="001E148F" w:rsidRPr="009A42CE" w:rsidRDefault="001E148F" w:rsidP="003B2234">
      <w:pPr>
        <w:spacing w:after="100" w:line="360" w:lineRule="auto"/>
        <w:jc w:val="both"/>
        <w:rPr>
          <w:rFonts w:ascii="Times New Roman" w:hAnsi="Times New Roman" w:cs="Times New Roman"/>
          <w:sz w:val="24"/>
          <w:szCs w:val="24"/>
        </w:rPr>
      </w:pPr>
      <w:r w:rsidRPr="009A42CE">
        <w:rPr>
          <w:rFonts w:ascii="Times New Roman" w:hAnsi="Times New Roman" w:cs="Times New Roman"/>
          <w:sz w:val="24"/>
          <w:szCs w:val="24"/>
        </w:rPr>
        <w:t xml:space="preserve">A légijármű szerelő technikus szakmai </w:t>
      </w:r>
      <w:r w:rsidR="00C754F8" w:rsidRPr="009A42CE">
        <w:rPr>
          <w:rFonts w:ascii="Times New Roman" w:hAnsi="Times New Roman" w:cs="Times New Roman"/>
          <w:sz w:val="24"/>
          <w:szCs w:val="24"/>
        </w:rPr>
        <w:t>oktatás</w:t>
      </w:r>
      <w:r w:rsidRPr="009A42CE">
        <w:rPr>
          <w:rFonts w:ascii="Times New Roman" w:hAnsi="Times New Roman" w:cs="Times New Roman"/>
          <w:sz w:val="24"/>
          <w:szCs w:val="24"/>
        </w:rPr>
        <w:t xml:space="preserve"> megvalósítása során a hagyományos tantárgyi rendszert alkalmazzuk.</w:t>
      </w:r>
    </w:p>
    <w:p w14:paraId="2D1511C1" w14:textId="08C02846" w:rsidR="001E148F" w:rsidRPr="00C80F30" w:rsidRDefault="001E148F" w:rsidP="003B2234">
      <w:pPr>
        <w:spacing w:after="100" w:line="360" w:lineRule="auto"/>
        <w:jc w:val="both"/>
        <w:rPr>
          <w:rFonts w:ascii="Times New Roman" w:hAnsi="Times New Roman" w:cs="Times New Roman"/>
          <w:b/>
          <w:bCs/>
          <w:color w:val="FF0000"/>
          <w:sz w:val="24"/>
          <w:szCs w:val="24"/>
          <w:u w:val="single"/>
        </w:rPr>
      </w:pPr>
      <w:bookmarkStart w:id="692" w:name="_Hlk48290685"/>
      <w:bookmarkEnd w:id="691"/>
      <w:r w:rsidRPr="00C9058E">
        <w:rPr>
          <w:rFonts w:ascii="Times New Roman" w:hAnsi="Times New Roman" w:cs="Times New Roman"/>
          <w:b/>
          <w:bCs/>
          <w:sz w:val="24"/>
          <w:szCs w:val="24"/>
        </w:rPr>
        <w:t xml:space="preserve">    </w:t>
      </w:r>
      <w:r w:rsidR="00F93542" w:rsidRPr="00C9058E">
        <w:rPr>
          <w:rFonts w:ascii="Times New Roman" w:hAnsi="Times New Roman" w:cs="Times New Roman"/>
          <w:b/>
          <w:bCs/>
          <w:sz w:val="24"/>
          <w:szCs w:val="24"/>
        </w:rPr>
        <w:t xml:space="preserve">              </w:t>
      </w:r>
      <w:proofErr w:type="gramStart"/>
      <w:r w:rsidR="00F93542" w:rsidRPr="00C80F30">
        <w:rPr>
          <w:rFonts w:ascii="Times New Roman" w:hAnsi="Times New Roman" w:cs="Times New Roman"/>
          <w:b/>
          <w:bCs/>
          <w:sz w:val="24"/>
          <w:szCs w:val="24"/>
        </w:rPr>
        <w:t>b,</w:t>
      </w:r>
      <w:r w:rsidR="00F93542" w:rsidRPr="00C80F30">
        <w:rPr>
          <w:rFonts w:ascii="Times New Roman" w:hAnsi="Times New Roman" w:cs="Times New Roman"/>
          <w:sz w:val="24"/>
          <w:szCs w:val="24"/>
        </w:rPr>
        <w:t xml:space="preserve"> </w:t>
      </w:r>
      <w:r w:rsidRPr="00C80F30">
        <w:rPr>
          <w:rFonts w:ascii="Times New Roman" w:hAnsi="Times New Roman" w:cs="Times New Roman"/>
          <w:sz w:val="24"/>
          <w:szCs w:val="24"/>
        </w:rPr>
        <w:t xml:space="preserve"> </w:t>
      </w:r>
      <w:r w:rsidR="009A42CE" w:rsidRPr="00C80F30">
        <w:rPr>
          <w:rFonts w:ascii="Times New Roman" w:hAnsi="Times New Roman" w:cs="Times New Roman"/>
          <w:b/>
          <w:bCs/>
          <w:sz w:val="24"/>
          <w:szCs w:val="24"/>
          <w:u w:val="single"/>
        </w:rPr>
        <w:t>Hegesztő</w:t>
      </w:r>
      <w:proofErr w:type="gramEnd"/>
      <w:r w:rsidR="009A42CE" w:rsidRPr="00C80F30">
        <w:rPr>
          <w:rFonts w:ascii="Times New Roman" w:hAnsi="Times New Roman" w:cs="Times New Roman"/>
          <w:b/>
          <w:bCs/>
          <w:sz w:val="24"/>
          <w:szCs w:val="24"/>
          <w:u w:val="single"/>
        </w:rPr>
        <w:t xml:space="preserve"> szakma</w:t>
      </w:r>
    </w:p>
    <w:p w14:paraId="1DACDE07" w14:textId="631B79E9" w:rsidR="001E148F" w:rsidRPr="00C80F30" w:rsidRDefault="001E148F" w:rsidP="004C5A30">
      <w:pPr>
        <w:spacing w:line="360" w:lineRule="auto"/>
        <w:jc w:val="both"/>
        <w:rPr>
          <w:rFonts w:ascii="Times New Roman" w:hAnsi="Times New Roman" w:cs="Times New Roman"/>
          <w:b/>
          <w:sz w:val="24"/>
          <w:szCs w:val="24"/>
        </w:rPr>
      </w:pPr>
      <w:r w:rsidRPr="00C80F30">
        <w:rPr>
          <w:rFonts w:ascii="Times New Roman" w:hAnsi="Times New Roman" w:cs="Times New Roman"/>
          <w:b/>
          <w:sz w:val="24"/>
          <w:szCs w:val="24"/>
        </w:rPr>
        <w:t>A duális partnerekkel történő együttműködés formája:</w:t>
      </w:r>
      <w:r w:rsidR="00AA1E11" w:rsidRPr="00C80F30">
        <w:rPr>
          <w:rFonts w:ascii="Times New Roman" w:hAnsi="Times New Roman" w:cs="Times New Roman"/>
          <w:b/>
          <w:sz w:val="24"/>
          <w:szCs w:val="24"/>
        </w:rPr>
        <w:t xml:space="preserve"> </w:t>
      </w:r>
      <w:r w:rsidRPr="00C80F30">
        <w:rPr>
          <w:rFonts w:ascii="Times New Roman" w:hAnsi="Times New Roman" w:cs="Times New Roman"/>
          <w:sz w:val="24"/>
          <w:szCs w:val="24"/>
        </w:rPr>
        <w:t>hagyományos vegyes együttműködés</w:t>
      </w:r>
    </w:p>
    <w:bookmarkEnd w:id="692"/>
    <w:p w14:paraId="0BCE74DC" w14:textId="1ABE1B69" w:rsidR="001E148F" w:rsidRPr="00C80F30" w:rsidRDefault="001E148F" w:rsidP="004C5A30">
      <w:pPr>
        <w:spacing w:line="360" w:lineRule="auto"/>
        <w:jc w:val="both"/>
        <w:rPr>
          <w:rFonts w:ascii="Times New Roman" w:hAnsi="Times New Roman" w:cs="Times New Roman"/>
          <w:sz w:val="24"/>
          <w:szCs w:val="24"/>
        </w:rPr>
      </w:pPr>
      <w:r w:rsidRPr="00C80F30">
        <w:rPr>
          <w:rFonts w:ascii="Times New Roman" w:hAnsi="Times New Roman" w:cs="Times New Roman"/>
          <w:sz w:val="24"/>
          <w:szCs w:val="24"/>
        </w:rPr>
        <w:lastRenderedPageBreak/>
        <w:t>Az együttmű</w:t>
      </w:r>
      <w:r w:rsidR="00CD1FD3" w:rsidRPr="00C80F30">
        <w:rPr>
          <w:rFonts w:ascii="Times New Roman" w:hAnsi="Times New Roman" w:cs="Times New Roman"/>
          <w:sz w:val="24"/>
          <w:szCs w:val="24"/>
        </w:rPr>
        <w:t xml:space="preserve">ködő partnerek közül a </w:t>
      </w:r>
      <w:proofErr w:type="spellStart"/>
      <w:r w:rsidR="00CD1FD3" w:rsidRPr="00C80F30">
        <w:rPr>
          <w:rFonts w:ascii="Times New Roman" w:hAnsi="Times New Roman" w:cs="Times New Roman"/>
          <w:sz w:val="24"/>
          <w:szCs w:val="24"/>
        </w:rPr>
        <w:t>Claas</w:t>
      </w:r>
      <w:proofErr w:type="spellEnd"/>
      <w:r w:rsidR="00CD1FD3" w:rsidRPr="00C80F30">
        <w:rPr>
          <w:rFonts w:ascii="Times New Roman" w:hAnsi="Times New Roman" w:cs="Times New Roman"/>
          <w:sz w:val="24"/>
          <w:szCs w:val="24"/>
        </w:rPr>
        <w:t xml:space="preserve"> </w:t>
      </w:r>
      <w:r w:rsidR="00C754F8" w:rsidRPr="00C80F30">
        <w:rPr>
          <w:rFonts w:ascii="Times New Roman" w:hAnsi="Times New Roman" w:cs="Times New Roman"/>
          <w:sz w:val="24"/>
          <w:szCs w:val="24"/>
        </w:rPr>
        <w:t xml:space="preserve">Hungária </w:t>
      </w:r>
      <w:proofErr w:type="gramStart"/>
      <w:r w:rsidR="00C754F8" w:rsidRPr="00C80F30">
        <w:rPr>
          <w:rFonts w:ascii="Times New Roman" w:hAnsi="Times New Roman" w:cs="Times New Roman"/>
          <w:sz w:val="24"/>
          <w:szCs w:val="24"/>
        </w:rPr>
        <w:t>kft.</w:t>
      </w:r>
      <w:proofErr w:type="gramEnd"/>
      <w:r w:rsidR="00C754F8" w:rsidRPr="00C80F30">
        <w:rPr>
          <w:rFonts w:ascii="Times New Roman" w:hAnsi="Times New Roman" w:cs="Times New Roman"/>
          <w:sz w:val="24"/>
          <w:szCs w:val="24"/>
        </w:rPr>
        <w:t xml:space="preserve"> </w:t>
      </w:r>
      <w:r w:rsidR="00CD1FD3" w:rsidRPr="00C80F30">
        <w:rPr>
          <w:rFonts w:ascii="Times New Roman" w:hAnsi="Times New Roman" w:cs="Times New Roman"/>
          <w:sz w:val="24"/>
          <w:szCs w:val="24"/>
        </w:rPr>
        <w:t>és</w:t>
      </w:r>
      <w:r w:rsidRPr="00C80F30">
        <w:rPr>
          <w:rFonts w:ascii="Times New Roman" w:hAnsi="Times New Roman" w:cs="Times New Roman"/>
          <w:sz w:val="24"/>
          <w:szCs w:val="24"/>
        </w:rPr>
        <w:t xml:space="preserve"> a MÁV azok a képzőhelyek, ahol tanulóink nagyobb csoportban vesznek részt a képzésben. A náluk</w:t>
      </w:r>
      <w:r w:rsidR="00CD1FD3" w:rsidRPr="00C80F30">
        <w:rPr>
          <w:rFonts w:ascii="Times New Roman" w:hAnsi="Times New Roman" w:cs="Times New Roman"/>
          <w:sz w:val="24"/>
          <w:szCs w:val="24"/>
        </w:rPr>
        <w:t xml:space="preserve"> megvalósítandó </w:t>
      </w:r>
      <w:r w:rsidR="00C754F8" w:rsidRPr="00C80F30">
        <w:rPr>
          <w:rFonts w:ascii="Times New Roman" w:hAnsi="Times New Roman" w:cs="Times New Roman"/>
          <w:sz w:val="24"/>
          <w:szCs w:val="24"/>
        </w:rPr>
        <w:t>oktatás</w:t>
      </w:r>
      <w:r w:rsidR="00CD1FD3" w:rsidRPr="00C80F30">
        <w:rPr>
          <w:rFonts w:ascii="Times New Roman" w:hAnsi="Times New Roman" w:cs="Times New Roman"/>
          <w:sz w:val="24"/>
          <w:szCs w:val="24"/>
        </w:rPr>
        <w:t xml:space="preserve"> esetében</w:t>
      </w:r>
      <w:r w:rsidRPr="00C80F30">
        <w:rPr>
          <w:rFonts w:ascii="Times New Roman" w:hAnsi="Times New Roman" w:cs="Times New Roman"/>
          <w:sz w:val="24"/>
          <w:szCs w:val="24"/>
        </w:rPr>
        <w:t xml:space="preserve">, mivel biztosított a humánerőforrás a tananyagtartalmak elméleti oktatására is, az óratervek elkészítése során ezt figyelembe vesszük. </w:t>
      </w:r>
    </w:p>
    <w:p w14:paraId="0A65C5E3" w14:textId="3DFE8956" w:rsidR="001E148F" w:rsidRPr="00C80F30" w:rsidRDefault="001E148F" w:rsidP="004C5A30">
      <w:pPr>
        <w:spacing w:line="360" w:lineRule="auto"/>
        <w:jc w:val="both"/>
        <w:rPr>
          <w:rFonts w:ascii="Times New Roman" w:hAnsi="Times New Roman" w:cs="Times New Roman"/>
          <w:sz w:val="24"/>
          <w:szCs w:val="24"/>
        </w:rPr>
      </w:pPr>
      <w:r w:rsidRPr="00C80F30">
        <w:rPr>
          <w:rFonts w:ascii="Times New Roman" w:hAnsi="Times New Roman" w:cs="Times New Roman"/>
          <w:sz w:val="24"/>
          <w:szCs w:val="24"/>
        </w:rPr>
        <w:t xml:space="preserve">A képzőhelyekkel történt egyeztetés során megegyezés született abban, hogy a </w:t>
      </w:r>
      <w:proofErr w:type="gramStart"/>
      <w:r w:rsidRPr="00C80F30">
        <w:rPr>
          <w:rFonts w:ascii="Times New Roman" w:hAnsi="Times New Roman" w:cs="Times New Roman"/>
          <w:sz w:val="24"/>
          <w:szCs w:val="24"/>
        </w:rPr>
        <w:t xml:space="preserve">szakmai </w:t>
      </w:r>
      <w:r w:rsidR="00C754F8" w:rsidRPr="00C80F30">
        <w:rPr>
          <w:rFonts w:ascii="Times New Roman" w:hAnsi="Times New Roman" w:cs="Times New Roman"/>
          <w:sz w:val="24"/>
          <w:szCs w:val="24"/>
        </w:rPr>
        <w:t xml:space="preserve"> foglalkozások</w:t>
      </w:r>
      <w:proofErr w:type="gramEnd"/>
      <w:r w:rsidRPr="00C80F30">
        <w:rPr>
          <w:rFonts w:ascii="Times New Roman" w:hAnsi="Times New Roman" w:cs="Times New Roman"/>
          <w:sz w:val="24"/>
          <w:szCs w:val="24"/>
        </w:rPr>
        <w:t xml:space="preserve"> szakmai elméleti tartalmainak mely része az, amelyet az intézmény a saját erőforrásainak felhasználásával szervez meg, s melyek azok, melyek esetében a tananyag elméleti és gyakorlati tar</w:t>
      </w:r>
      <w:r w:rsidR="00C754F8" w:rsidRPr="00C80F30">
        <w:rPr>
          <w:rFonts w:ascii="Times New Roman" w:hAnsi="Times New Roman" w:cs="Times New Roman"/>
          <w:sz w:val="24"/>
          <w:szCs w:val="24"/>
        </w:rPr>
        <w:t>t</w:t>
      </w:r>
      <w:r w:rsidRPr="00C80F30">
        <w:rPr>
          <w:rFonts w:ascii="Times New Roman" w:hAnsi="Times New Roman" w:cs="Times New Roman"/>
          <w:sz w:val="24"/>
          <w:szCs w:val="24"/>
        </w:rPr>
        <w:t>almának teljes elsajátítása a duális képzésben résztvevő partnerek képzőhelyein valósul meg.</w:t>
      </w:r>
    </w:p>
    <w:p w14:paraId="7D653E26" w14:textId="4707D969" w:rsidR="001E148F" w:rsidRPr="00C80F30" w:rsidRDefault="001E148F" w:rsidP="003B2234">
      <w:pPr>
        <w:spacing w:after="100" w:line="360" w:lineRule="auto"/>
        <w:jc w:val="both"/>
        <w:rPr>
          <w:rFonts w:ascii="Times New Roman" w:hAnsi="Times New Roman" w:cs="Times New Roman"/>
          <w:sz w:val="24"/>
          <w:szCs w:val="24"/>
        </w:rPr>
      </w:pPr>
      <w:r w:rsidRPr="00C80F30">
        <w:rPr>
          <w:rFonts w:ascii="Times New Roman" w:hAnsi="Times New Roman" w:cs="Times New Roman"/>
          <w:sz w:val="24"/>
          <w:szCs w:val="24"/>
        </w:rPr>
        <w:t xml:space="preserve">Mivel az adott szakmai </w:t>
      </w:r>
      <w:r w:rsidR="00C754F8" w:rsidRPr="00C80F30">
        <w:rPr>
          <w:rFonts w:ascii="Times New Roman" w:hAnsi="Times New Roman" w:cs="Times New Roman"/>
          <w:sz w:val="24"/>
          <w:szCs w:val="24"/>
        </w:rPr>
        <w:t>oktatásban</w:t>
      </w:r>
      <w:r w:rsidRPr="00C80F30">
        <w:rPr>
          <w:rFonts w:ascii="Times New Roman" w:hAnsi="Times New Roman" w:cs="Times New Roman"/>
          <w:sz w:val="24"/>
          <w:szCs w:val="24"/>
        </w:rPr>
        <w:t xml:space="preserve"> résztvevő többi </w:t>
      </w:r>
      <w:r w:rsidR="00C754F8" w:rsidRPr="00C80F30">
        <w:rPr>
          <w:rFonts w:ascii="Times New Roman" w:hAnsi="Times New Roman" w:cs="Times New Roman"/>
          <w:sz w:val="24"/>
          <w:szCs w:val="24"/>
        </w:rPr>
        <w:t xml:space="preserve">gazdálkodó szervezet </w:t>
      </w:r>
      <w:r w:rsidRPr="00C80F30">
        <w:rPr>
          <w:rFonts w:ascii="Times New Roman" w:hAnsi="Times New Roman" w:cs="Times New Roman"/>
          <w:sz w:val="24"/>
          <w:szCs w:val="24"/>
        </w:rPr>
        <w:t xml:space="preserve">közel azonos feltételekkel és erőforrásokkal rendelkező mikró és kisvállalat, ezen képzőhelyek esetében, ahol tanulóink kis létszámban vesznek részt a gyakorlati képzésben a szakmai órák szakmai elméleti tartalmait az intézmény a saját erőforrásainak felhasználásával szervezi meg, míg az óratervben jelölt tananyagtartalmak gyakorlati taralmának elsajátítása a duális képzésben résztvevő partnerek képzőhelyein valósul meg. </w:t>
      </w:r>
    </w:p>
    <w:p w14:paraId="2A682EFE" w14:textId="1B367310" w:rsidR="001E148F" w:rsidRPr="009A42CE" w:rsidRDefault="001E148F" w:rsidP="003B2234">
      <w:pPr>
        <w:spacing w:after="100" w:line="360" w:lineRule="auto"/>
        <w:jc w:val="both"/>
        <w:rPr>
          <w:rFonts w:ascii="Times New Roman" w:hAnsi="Times New Roman" w:cs="Times New Roman"/>
          <w:sz w:val="24"/>
          <w:szCs w:val="24"/>
        </w:rPr>
      </w:pPr>
      <w:r w:rsidRPr="00C80F30">
        <w:rPr>
          <w:rFonts w:ascii="Times New Roman" w:hAnsi="Times New Roman" w:cs="Times New Roman"/>
          <w:sz w:val="24"/>
          <w:szCs w:val="24"/>
        </w:rPr>
        <w:t xml:space="preserve">A hegesztő szakmai </w:t>
      </w:r>
      <w:r w:rsidR="00C754F8" w:rsidRPr="00C80F30">
        <w:rPr>
          <w:rFonts w:ascii="Times New Roman" w:hAnsi="Times New Roman" w:cs="Times New Roman"/>
          <w:sz w:val="24"/>
          <w:szCs w:val="24"/>
        </w:rPr>
        <w:t>oktatás</w:t>
      </w:r>
      <w:r w:rsidRPr="00C80F30">
        <w:rPr>
          <w:rFonts w:ascii="Times New Roman" w:hAnsi="Times New Roman" w:cs="Times New Roman"/>
          <w:sz w:val="24"/>
          <w:szCs w:val="24"/>
        </w:rPr>
        <w:t xml:space="preserve"> megvalósítása során a hagyományos tantárgyi rendszert alkalmazzuk.</w:t>
      </w:r>
    </w:p>
    <w:p w14:paraId="79DF92D9" w14:textId="79CEAAB4" w:rsidR="001E148F" w:rsidRPr="00C9058E" w:rsidRDefault="001E148F" w:rsidP="00654346">
      <w:pPr>
        <w:pStyle w:val="Listaszerbekezds"/>
        <w:numPr>
          <w:ilvl w:val="0"/>
          <w:numId w:val="18"/>
        </w:numPr>
        <w:spacing w:after="10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Épületgépész ágazat</w:t>
      </w:r>
    </w:p>
    <w:p w14:paraId="1111811A" w14:textId="1D46B475" w:rsidR="001E148F" w:rsidRPr="00C9058E" w:rsidRDefault="001E148F" w:rsidP="003B2234">
      <w:pPr>
        <w:spacing w:after="100" w:line="360" w:lineRule="auto"/>
        <w:jc w:val="both"/>
        <w:rPr>
          <w:rFonts w:ascii="Times New Roman" w:hAnsi="Times New Roman" w:cs="Times New Roman"/>
          <w:b/>
          <w:bCs/>
          <w:color w:val="FF0000"/>
          <w:sz w:val="24"/>
          <w:szCs w:val="24"/>
          <w:u w:val="single"/>
        </w:rPr>
      </w:pPr>
      <w:r w:rsidRPr="00C9058E">
        <w:rPr>
          <w:rFonts w:ascii="Times New Roman" w:hAnsi="Times New Roman" w:cs="Times New Roman"/>
          <w:sz w:val="24"/>
          <w:szCs w:val="24"/>
        </w:rPr>
        <w:t xml:space="preserve">     </w:t>
      </w:r>
      <w:r w:rsidRPr="00C9058E">
        <w:rPr>
          <w:rFonts w:ascii="Times New Roman" w:hAnsi="Times New Roman" w:cs="Times New Roman"/>
          <w:b/>
          <w:bCs/>
          <w:sz w:val="24"/>
          <w:szCs w:val="24"/>
          <w:u w:val="single"/>
        </w:rPr>
        <w:t>Központifűtés- és gázhál</w:t>
      </w:r>
      <w:r w:rsidR="009A42CE">
        <w:rPr>
          <w:rFonts w:ascii="Times New Roman" w:hAnsi="Times New Roman" w:cs="Times New Roman"/>
          <w:b/>
          <w:bCs/>
          <w:sz w:val="24"/>
          <w:szCs w:val="24"/>
          <w:u w:val="single"/>
        </w:rPr>
        <w:t>ózatrendszer szerelő szakma</w:t>
      </w:r>
    </w:p>
    <w:p w14:paraId="4F9DEDCC" w14:textId="176DA4DD" w:rsidR="001E148F" w:rsidRPr="009A42CE" w:rsidRDefault="001E148F" w:rsidP="009A42CE">
      <w:pPr>
        <w:spacing w:line="360" w:lineRule="auto"/>
        <w:jc w:val="both"/>
        <w:rPr>
          <w:rFonts w:ascii="Times New Roman" w:hAnsi="Times New Roman" w:cs="Times New Roman"/>
          <w:sz w:val="24"/>
          <w:szCs w:val="24"/>
        </w:rPr>
      </w:pPr>
      <w:r w:rsidRPr="009A42CE">
        <w:rPr>
          <w:rFonts w:ascii="Times New Roman" w:hAnsi="Times New Roman" w:cs="Times New Roman"/>
          <w:b/>
          <w:sz w:val="24"/>
          <w:szCs w:val="24"/>
        </w:rPr>
        <w:t>A duális partnerekkel történő együttműködés formája:</w:t>
      </w:r>
      <w:r w:rsidR="00C754F8" w:rsidRPr="009A42CE">
        <w:rPr>
          <w:rFonts w:ascii="Times New Roman" w:hAnsi="Times New Roman" w:cs="Times New Roman"/>
          <w:sz w:val="24"/>
          <w:szCs w:val="24"/>
        </w:rPr>
        <w:t xml:space="preserve"> </w:t>
      </w:r>
      <w:r w:rsidRPr="009A42CE">
        <w:rPr>
          <w:rFonts w:ascii="Times New Roman" w:hAnsi="Times New Roman" w:cs="Times New Roman"/>
          <w:sz w:val="24"/>
          <w:szCs w:val="24"/>
        </w:rPr>
        <w:t xml:space="preserve">hagyományos vegyes együttműködés, mivel az adott szakmai </w:t>
      </w:r>
      <w:r w:rsidR="00C754F8" w:rsidRPr="009A42CE">
        <w:rPr>
          <w:rFonts w:ascii="Times New Roman" w:hAnsi="Times New Roman" w:cs="Times New Roman"/>
          <w:sz w:val="24"/>
          <w:szCs w:val="24"/>
        </w:rPr>
        <w:t>oktatásban</w:t>
      </w:r>
      <w:r w:rsidRPr="009A42CE">
        <w:rPr>
          <w:rFonts w:ascii="Times New Roman" w:hAnsi="Times New Roman" w:cs="Times New Roman"/>
          <w:sz w:val="24"/>
          <w:szCs w:val="24"/>
        </w:rPr>
        <w:t xml:space="preserve"> résztvevő minden </w:t>
      </w:r>
      <w:r w:rsidR="00C754F8" w:rsidRPr="009A42CE">
        <w:rPr>
          <w:rFonts w:ascii="Times New Roman" w:hAnsi="Times New Roman" w:cs="Times New Roman"/>
          <w:sz w:val="24"/>
          <w:szCs w:val="24"/>
        </w:rPr>
        <w:t>gazdálkodó szervezet</w:t>
      </w:r>
      <w:r w:rsidRPr="009A42CE">
        <w:rPr>
          <w:rFonts w:ascii="Times New Roman" w:hAnsi="Times New Roman" w:cs="Times New Roman"/>
          <w:sz w:val="24"/>
          <w:szCs w:val="24"/>
        </w:rPr>
        <w:t xml:space="preserve"> közel azonos feltételekkel és erőforrásokkal rendelkező </w:t>
      </w:r>
      <w:proofErr w:type="spellStart"/>
      <w:r w:rsidRPr="009A42CE">
        <w:rPr>
          <w:rFonts w:ascii="Times New Roman" w:hAnsi="Times New Roman" w:cs="Times New Roman"/>
          <w:sz w:val="24"/>
          <w:szCs w:val="24"/>
        </w:rPr>
        <w:t>mikr</w:t>
      </w:r>
      <w:r w:rsidR="00516FBB" w:rsidRPr="009A42CE">
        <w:rPr>
          <w:rFonts w:ascii="Times New Roman" w:hAnsi="Times New Roman" w:cs="Times New Roman"/>
          <w:sz w:val="24"/>
          <w:szCs w:val="24"/>
        </w:rPr>
        <w:t>o</w:t>
      </w:r>
      <w:proofErr w:type="spellEnd"/>
      <w:r w:rsidRPr="009A42CE">
        <w:rPr>
          <w:rFonts w:ascii="Times New Roman" w:hAnsi="Times New Roman" w:cs="Times New Roman"/>
          <w:sz w:val="24"/>
          <w:szCs w:val="24"/>
        </w:rPr>
        <w:t xml:space="preserve"> és kisvállalat.</w:t>
      </w:r>
    </w:p>
    <w:p w14:paraId="78B8986D" w14:textId="4B6E40AA" w:rsidR="001E148F" w:rsidRPr="009A42CE" w:rsidRDefault="001E148F" w:rsidP="004C5A30">
      <w:pPr>
        <w:spacing w:line="360" w:lineRule="auto"/>
        <w:jc w:val="both"/>
        <w:rPr>
          <w:rFonts w:ascii="Times New Roman" w:hAnsi="Times New Roman" w:cs="Times New Roman"/>
          <w:sz w:val="24"/>
          <w:szCs w:val="24"/>
        </w:rPr>
      </w:pPr>
      <w:r w:rsidRPr="009A42CE">
        <w:rPr>
          <w:rFonts w:ascii="Times New Roman" w:hAnsi="Times New Roman" w:cs="Times New Roman"/>
          <w:sz w:val="24"/>
          <w:szCs w:val="24"/>
        </w:rPr>
        <w:t xml:space="preserve">A képzőhelyekkel történt egyeztetés során megegyezés született abban, hogy a szakmai </w:t>
      </w:r>
      <w:r w:rsidR="00C754F8" w:rsidRPr="009A42CE">
        <w:rPr>
          <w:rFonts w:ascii="Times New Roman" w:hAnsi="Times New Roman" w:cs="Times New Roman"/>
          <w:sz w:val="24"/>
          <w:szCs w:val="24"/>
        </w:rPr>
        <w:t xml:space="preserve">foglalkozások </w:t>
      </w:r>
      <w:r w:rsidRPr="009A42CE">
        <w:rPr>
          <w:rFonts w:ascii="Times New Roman" w:hAnsi="Times New Roman" w:cs="Times New Roman"/>
          <w:sz w:val="24"/>
          <w:szCs w:val="24"/>
        </w:rPr>
        <w:t>szakmai elméleti tartalmait az intézmény a saját erőforrásainak felhasználásával szervezi meg, míg az óratervben jelölt tananyagtartalmak gyakorlati taralmának elsajátítása a duális képzésben résztvevő partnerek képzőhelyein valósul meg.</w:t>
      </w:r>
    </w:p>
    <w:p w14:paraId="5CBC8E53" w14:textId="4DB46207" w:rsidR="001E148F" w:rsidRPr="009A42CE" w:rsidRDefault="001E148F" w:rsidP="004C5A30">
      <w:pPr>
        <w:spacing w:line="360" w:lineRule="auto"/>
        <w:jc w:val="both"/>
        <w:rPr>
          <w:rFonts w:ascii="Times New Roman" w:hAnsi="Times New Roman" w:cs="Times New Roman"/>
          <w:sz w:val="24"/>
          <w:szCs w:val="24"/>
        </w:rPr>
      </w:pPr>
      <w:r w:rsidRPr="009A42CE">
        <w:rPr>
          <w:rFonts w:ascii="Times New Roman" w:hAnsi="Times New Roman" w:cs="Times New Roman"/>
          <w:sz w:val="24"/>
          <w:szCs w:val="24"/>
        </w:rPr>
        <w:t>A</w:t>
      </w:r>
      <w:r w:rsidR="009A42CE">
        <w:rPr>
          <w:rFonts w:ascii="Times New Roman" w:hAnsi="Times New Roman" w:cs="Times New Roman"/>
          <w:sz w:val="24"/>
          <w:szCs w:val="24"/>
        </w:rPr>
        <w:t>z</w:t>
      </w:r>
      <w:r w:rsidRPr="009A42CE">
        <w:rPr>
          <w:rFonts w:ascii="Times New Roman" w:hAnsi="Times New Roman" w:cs="Times New Roman"/>
          <w:sz w:val="24"/>
          <w:szCs w:val="24"/>
        </w:rPr>
        <w:t xml:space="preserve"> </w:t>
      </w:r>
      <w:r w:rsidR="009A42CE">
        <w:rPr>
          <w:rFonts w:ascii="Times New Roman" w:hAnsi="Times New Roman" w:cs="Times New Roman"/>
          <w:sz w:val="24"/>
          <w:szCs w:val="24"/>
        </w:rPr>
        <w:t>OPUS TIGÁZ Zrt-nél</w:t>
      </w:r>
      <w:r w:rsidRPr="009A42CE">
        <w:rPr>
          <w:rFonts w:ascii="Times New Roman" w:hAnsi="Times New Roman" w:cs="Times New Roman"/>
          <w:sz w:val="24"/>
          <w:szCs w:val="24"/>
        </w:rPr>
        <w:t xml:space="preserve"> megvalósított szakmai gyakorlati </w:t>
      </w:r>
      <w:r w:rsidR="00C754F8" w:rsidRPr="009A42CE">
        <w:rPr>
          <w:rFonts w:ascii="Times New Roman" w:hAnsi="Times New Roman" w:cs="Times New Roman"/>
          <w:sz w:val="24"/>
          <w:szCs w:val="24"/>
        </w:rPr>
        <w:t xml:space="preserve">oktatás </w:t>
      </w:r>
      <w:r w:rsidRPr="009A42CE">
        <w:rPr>
          <w:rFonts w:ascii="Times New Roman" w:hAnsi="Times New Roman" w:cs="Times New Roman"/>
          <w:sz w:val="24"/>
          <w:szCs w:val="24"/>
        </w:rPr>
        <w:t>esetében az iskola vállalja a fűtési rendszerek tananyagtartalom gyakorlati képzésének a megvalósítását, mert a képzőhelyen ennek a tananyagelem oktatásának nincsenek meg a személyi és tárgyi feltételei.</w:t>
      </w:r>
    </w:p>
    <w:p w14:paraId="2B75E0CF" w14:textId="67F9A2C8" w:rsidR="001E148F" w:rsidRPr="009A42CE" w:rsidRDefault="001E148F" w:rsidP="004C5A30">
      <w:pPr>
        <w:spacing w:line="360" w:lineRule="auto"/>
        <w:jc w:val="both"/>
        <w:rPr>
          <w:rFonts w:ascii="Times New Roman" w:hAnsi="Times New Roman" w:cs="Times New Roman"/>
          <w:sz w:val="24"/>
          <w:szCs w:val="24"/>
        </w:rPr>
      </w:pPr>
      <w:r w:rsidRPr="009A42CE">
        <w:rPr>
          <w:rFonts w:ascii="Times New Roman" w:hAnsi="Times New Roman" w:cs="Times New Roman"/>
          <w:sz w:val="24"/>
          <w:szCs w:val="24"/>
        </w:rPr>
        <w:t xml:space="preserve">A központifűtés- és gázhálózatrendszer szerelő szakmai </w:t>
      </w:r>
      <w:r w:rsidR="00C754F8" w:rsidRPr="009A42CE">
        <w:rPr>
          <w:rFonts w:ascii="Times New Roman" w:hAnsi="Times New Roman" w:cs="Times New Roman"/>
          <w:sz w:val="24"/>
          <w:szCs w:val="24"/>
        </w:rPr>
        <w:t>oktatás</w:t>
      </w:r>
      <w:r w:rsidRPr="009A42CE">
        <w:rPr>
          <w:rFonts w:ascii="Times New Roman" w:hAnsi="Times New Roman" w:cs="Times New Roman"/>
          <w:sz w:val="24"/>
          <w:szCs w:val="24"/>
        </w:rPr>
        <w:t xml:space="preserve"> megvalósítása során a hagyományos tantárgyi rendszert alkalmazzuk.</w:t>
      </w:r>
    </w:p>
    <w:p w14:paraId="6CFE93D2" w14:textId="7EEF477C" w:rsidR="001E148F" w:rsidRPr="00C9058E" w:rsidRDefault="001E148F" w:rsidP="00654346">
      <w:pPr>
        <w:pStyle w:val="Listaszerbekezds"/>
        <w:numPr>
          <w:ilvl w:val="0"/>
          <w:numId w:val="18"/>
        </w:numPr>
        <w:spacing w:line="360" w:lineRule="auto"/>
        <w:jc w:val="both"/>
        <w:rPr>
          <w:rFonts w:ascii="Times New Roman" w:hAnsi="Times New Roman" w:cs="Times New Roman"/>
          <w:b/>
          <w:sz w:val="24"/>
          <w:szCs w:val="24"/>
        </w:rPr>
      </w:pPr>
      <w:r w:rsidRPr="00C9058E">
        <w:rPr>
          <w:rFonts w:ascii="Times New Roman" w:hAnsi="Times New Roman" w:cs="Times New Roman"/>
          <w:b/>
          <w:sz w:val="24"/>
          <w:szCs w:val="24"/>
        </w:rPr>
        <w:lastRenderedPageBreak/>
        <w:t xml:space="preserve">Elektronika </w:t>
      </w:r>
      <w:r w:rsidR="009414B0" w:rsidRPr="00C9058E">
        <w:rPr>
          <w:rFonts w:ascii="Times New Roman" w:hAnsi="Times New Roman" w:cs="Times New Roman"/>
          <w:b/>
          <w:sz w:val="24"/>
          <w:szCs w:val="24"/>
        </w:rPr>
        <w:t xml:space="preserve">és elektrotechnika </w:t>
      </w:r>
      <w:r w:rsidRPr="00C9058E">
        <w:rPr>
          <w:rFonts w:ascii="Times New Roman" w:hAnsi="Times New Roman" w:cs="Times New Roman"/>
          <w:b/>
          <w:sz w:val="24"/>
          <w:szCs w:val="24"/>
        </w:rPr>
        <w:t>ágazat</w:t>
      </w:r>
    </w:p>
    <w:p w14:paraId="7D79E170" w14:textId="41B69C33" w:rsidR="001E148F" w:rsidRPr="00C9058E" w:rsidRDefault="001E148F" w:rsidP="004C5A30">
      <w:pPr>
        <w:spacing w:line="360" w:lineRule="auto"/>
        <w:jc w:val="both"/>
        <w:rPr>
          <w:rFonts w:ascii="Times New Roman" w:hAnsi="Times New Roman" w:cs="Times New Roman"/>
          <w:b/>
          <w:bCs/>
          <w:color w:val="FF0000"/>
          <w:sz w:val="24"/>
          <w:szCs w:val="24"/>
          <w:u w:val="single"/>
        </w:rPr>
      </w:pPr>
      <w:r w:rsidRPr="00C9058E">
        <w:rPr>
          <w:rFonts w:ascii="Times New Roman" w:hAnsi="Times New Roman" w:cs="Times New Roman"/>
          <w:sz w:val="24"/>
          <w:szCs w:val="24"/>
        </w:rPr>
        <w:t xml:space="preserve">     </w:t>
      </w:r>
      <w:r w:rsidR="009A42CE">
        <w:rPr>
          <w:rFonts w:ascii="Times New Roman" w:hAnsi="Times New Roman" w:cs="Times New Roman"/>
          <w:b/>
          <w:bCs/>
          <w:sz w:val="24"/>
          <w:szCs w:val="24"/>
          <w:u w:val="single"/>
        </w:rPr>
        <w:t>Villanyszerelő szakma</w:t>
      </w:r>
    </w:p>
    <w:p w14:paraId="7F044BF2" w14:textId="738B3D1B" w:rsidR="001E148F" w:rsidRPr="009A42CE" w:rsidRDefault="001E148F" w:rsidP="004C5A30">
      <w:pPr>
        <w:spacing w:line="360" w:lineRule="auto"/>
        <w:jc w:val="both"/>
        <w:rPr>
          <w:rFonts w:ascii="Times New Roman" w:hAnsi="Times New Roman" w:cs="Times New Roman"/>
          <w:sz w:val="24"/>
          <w:szCs w:val="24"/>
        </w:rPr>
      </w:pPr>
      <w:r w:rsidRPr="009A42CE">
        <w:rPr>
          <w:rFonts w:ascii="Times New Roman" w:hAnsi="Times New Roman" w:cs="Times New Roman"/>
          <w:b/>
          <w:sz w:val="24"/>
          <w:szCs w:val="24"/>
        </w:rPr>
        <w:t>A duális partnerekkel történő együttműködés formája:</w:t>
      </w:r>
      <w:r w:rsidR="00F93542" w:rsidRPr="009A42CE">
        <w:rPr>
          <w:rFonts w:ascii="Times New Roman" w:hAnsi="Times New Roman" w:cs="Times New Roman"/>
          <w:sz w:val="24"/>
          <w:szCs w:val="24"/>
        </w:rPr>
        <w:t xml:space="preserve"> </w:t>
      </w:r>
      <w:r w:rsidRPr="009A42CE">
        <w:rPr>
          <w:rFonts w:ascii="Times New Roman" w:hAnsi="Times New Roman" w:cs="Times New Roman"/>
          <w:sz w:val="24"/>
          <w:szCs w:val="24"/>
        </w:rPr>
        <w:t xml:space="preserve">hagyományos vegyes együttműködés, mivel az adott szakmai </w:t>
      </w:r>
      <w:r w:rsidR="00285405" w:rsidRPr="009A42CE">
        <w:rPr>
          <w:rFonts w:ascii="Times New Roman" w:hAnsi="Times New Roman" w:cs="Times New Roman"/>
          <w:sz w:val="24"/>
          <w:szCs w:val="24"/>
        </w:rPr>
        <w:t xml:space="preserve">oktatásban </w:t>
      </w:r>
      <w:r w:rsidRPr="009A42CE">
        <w:rPr>
          <w:rFonts w:ascii="Times New Roman" w:hAnsi="Times New Roman" w:cs="Times New Roman"/>
          <w:sz w:val="24"/>
          <w:szCs w:val="24"/>
        </w:rPr>
        <w:t xml:space="preserve">résztvevő minden </w:t>
      </w:r>
      <w:r w:rsidR="00285405" w:rsidRPr="009A42CE">
        <w:rPr>
          <w:rFonts w:ascii="Times New Roman" w:hAnsi="Times New Roman" w:cs="Times New Roman"/>
          <w:sz w:val="24"/>
          <w:szCs w:val="24"/>
        </w:rPr>
        <w:t xml:space="preserve">gazdálkodó szervezet </w:t>
      </w:r>
      <w:r w:rsidRPr="009A42CE">
        <w:rPr>
          <w:rFonts w:ascii="Times New Roman" w:hAnsi="Times New Roman" w:cs="Times New Roman"/>
          <w:sz w:val="24"/>
          <w:szCs w:val="24"/>
        </w:rPr>
        <w:t xml:space="preserve">közel azonos feltételekkel és erőforrásokkal rendelkező </w:t>
      </w:r>
      <w:proofErr w:type="spellStart"/>
      <w:r w:rsidRPr="009A42CE">
        <w:rPr>
          <w:rFonts w:ascii="Times New Roman" w:hAnsi="Times New Roman" w:cs="Times New Roman"/>
          <w:sz w:val="24"/>
          <w:szCs w:val="24"/>
        </w:rPr>
        <w:t>mikr</w:t>
      </w:r>
      <w:r w:rsidR="00516FBB" w:rsidRPr="009A42CE">
        <w:rPr>
          <w:rFonts w:ascii="Times New Roman" w:hAnsi="Times New Roman" w:cs="Times New Roman"/>
          <w:sz w:val="24"/>
          <w:szCs w:val="24"/>
        </w:rPr>
        <w:t>o</w:t>
      </w:r>
      <w:proofErr w:type="spellEnd"/>
      <w:r w:rsidRPr="009A42CE">
        <w:rPr>
          <w:rFonts w:ascii="Times New Roman" w:hAnsi="Times New Roman" w:cs="Times New Roman"/>
          <w:sz w:val="24"/>
          <w:szCs w:val="24"/>
        </w:rPr>
        <w:t xml:space="preserve"> és kisvállalat.</w:t>
      </w:r>
    </w:p>
    <w:p w14:paraId="62E2824A" w14:textId="6C45EA4B" w:rsidR="001E148F" w:rsidRPr="009A42CE" w:rsidRDefault="001E148F" w:rsidP="004C5A30">
      <w:pPr>
        <w:spacing w:line="360" w:lineRule="auto"/>
        <w:jc w:val="both"/>
        <w:rPr>
          <w:rFonts w:ascii="Times New Roman" w:hAnsi="Times New Roman" w:cs="Times New Roman"/>
          <w:sz w:val="24"/>
          <w:szCs w:val="24"/>
        </w:rPr>
      </w:pPr>
      <w:r w:rsidRPr="009A42CE">
        <w:rPr>
          <w:rFonts w:ascii="Times New Roman" w:hAnsi="Times New Roman" w:cs="Times New Roman"/>
          <w:sz w:val="24"/>
          <w:szCs w:val="24"/>
        </w:rPr>
        <w:t xml:space="preserve">A képzőhelyekkel történt egyeztetés során megegyezés született abban, hogy a szakmai </w:t>
      </w:r>
      <w:r w:rsidR="00285405" w:rsidRPr="009A42CE">
        <w:rPr>
          <w:rFonts w:ascii="Times New Roman" w:hAnsi="Times New Roman" w:cs="Times New Roman"/>
          <w:sz w:val="24"/>
          <w:szCs w:val="24"/>
        </w:rPr>
        <w:t>foglalkozások</w:t>
      </w:r>
      <w:r w:rsidRPr="009A42CE">
        <w:rPr>
          <w:rFonts w:ascii="Times New Roman" w:hAnsi="Times New Roman" w:cs="Times New Roman"/>
          <w:strike/>
          <w:sz w:val="24"/>
          <w:szCs w:val="24"/>
        </w:rPr>
        <w:t xml:space="preserve"> </w:t>
      </w:r>
      <w:r w:rsidRPr="009A42CE">
        <w:rPr>
          <w:rFonts w:ascii="Times New Roman" w:hAnsi="Times New Roman" w:cs="Times New Roman"/>
          <w:sz w:val="24"/>
          <w:szCs w:val="24"/>
        </w:rPr>
        <w:t>szakmai elméleti tartalmait az intézmény a saját erőforrásainak felhasználásával szervezi meg, míg az óratervben jelölt tananyagtartalmak gyakorlati taralmának elsajátítása a duális képzésben résztvevő partnerek képzőhelyein valósul meg.</w:t>
      </w:r>
    </w:p>
    <w:p w14:paraId="107BC8F5" w14:textId="150E664B" w:rsidR="001E148F" w:rsidRPr="009A42CE" w:rsidRDefault="001E148F" w:rsidP="004C5A30">
      <w:pPr>
        <w:spacing w:line="360" w:lineRule="auto"/>
        <w:jc w:val="both"/>
        <w:rPr>
          <w:rFonts w:ascii="Times New Roman" w:hAnsi="Times New Roman" w:cs="Times New Roman"/>
          <w:sz w:val="24"/>
          <w:szCs w:val="24"/>
        </w:rPr>
      </w:pPr>
      <w:r w:rsidRPr="009A42CE">
        <w:rPr>
          <w:rFonts w:ascii="Times New Roman" w:hAnsi="Times New Roman" w:cs="Times New Roman"/>
          <w:sz w:val="24"/>
          <w:szCs w:val="24"/>
        </w:rPr>
        <w:t xml:space="preserve">A villanyszerelő szakmai </w:t>
      </w:r>
      <w:r w:rsidR="00285405" w:rsidRPr="009A42CE">
        <w:rPr>
          <w:rFonts w:ascii="Times New Roman" w:hAnsi="Times New Roman" w:cs="Times New Roman"/>
          <w:sz w:val="24"/>
          <w:szCs w:val="24"/>
        </w:rPr>
        <w:t>oktatás</w:t>
      </w:r>
      <w:r w:rsidRPr="009A42CE">
        <w:rPr>
          <w:rFonts w:ascii="Times New Roman" w:hAnsi="Times New Roman" w:cs="Times New Roman"/>
          <w:sz w:val="24"/>
          <w:szCs w:val="24"/>
        </w:rPr>
        <w:t xml:space="preserve"> megvalósítása során a hagyományos tantárgyi rendszert alkalmazzuk.</w:t>
      </w:r>
    </w:p>
    <w:p w14:paraId="0C33E707" w14:textId="77777777" w:rsidR="00F93542" w:rsidRPr="00C9058E" w:rsidRDefault="00F93542" w:rsidP="004C5A30">
      <w:pPr>
        <w:spacing w:line="360" w:lineRule="auto"/>
        <w:jc w:val="both"/>
        <w:rPr>
          <w:rFonts w:ascii="Times New Roman" w:hAnsi="Times New Roman" w:cs="Times New Roman"/>
          <w:sz w:val="24"/>
          <w:szCs w:val="24"/>
        </w:rPr>
      </w:pPr>
    </w:p>
    <w:p w14:paraId="77D92B21" w14:textId="6AF22BF8" w:rsidR="001E148F" w:rsidRPr="00C9058E" w:rsidRDefault="001E148F" w:rsidP="00DD5461">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szakmai képzés megvalósí</w:t>
      </w:r>
      <w:r w:rsidR="00CD1FD3" w:rsidRPr="00C9058E">
        <w:rPr>
          <w:rFonts w:ascii="Times New Roman" w:hAnsi="Times New Roman" w:cs="Times New Roman"/>
          <w:b/>
          <w:sz w:val="24"/>
          <w:szCs w:val="24"/>
        </w:rPr>
        <w:t>tásában a duális képzőhelyekkel</w:t>
      </w:r>
      <w:r w:rsidRPr="00C9058E">
        <w:rPr>
          <w:rFonts w:ascii="Times New Roman" w:hAnsi="Times New Roman" w:cs="Times New Roman"/>
          <w:b/>
          <w:sz w:val="24"/>
          <w:szCs w:val="24"/>
        </w:rPr>
        <w:t xml:space="preserve"> alkalmazott együttműködés eljárás rendje</w:t>
      </w:r>
    </w:p>
    <w:p w14:paraId="61587FCE" w14:textId="1BD430F8"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minden tanév október 31-éig az iskola azonosítja a szakmai képzés adott területén résztvevő külső partnereket, felméri a helyi gazdaság szakképzésre vonatkozó igényeit</w:t>
      </w:r>
    </w:p>
    <w:p w14:paraId="1B2BF48E" w14:textId="4F83CE00"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november 15-éig szakmai kerekasztalt hívunk össze a duális képzésbe bevonható partnerek képviselőivel, mely során meghatározzuk a további feladatokat és ezek ütemezését:</w:t>
      </w:r>
    </w:p>
    <w:p w14:paraId="0051A296" w14:textId="1E9B2E0C" w:rsidR="001E148F" w:rsidRPr="00C9058E" w:rsidRDefault="001E148F" w:rsidP="00654346">
      <w:pPr>
        <w:pStyle w:val="Listaszerbekezds"/>
        <w:numPr>
          <w:ilvl w:val="0"/>
          <w:numId w:val="28"/>
        </w:numPr>
        <w:spacing w:line="360" w:lineRule="auto"/>
        <w:ind w:left="1797" w:hanging="357"/>
        <w:jc w:val="both"/>
        <w:rPr>
          <w:rFonts w:ascii="Times New Roman" w:hAnsi="Times New Roman" w:cs="Times New Roman"/>
          <w:sz w:val="24"/>
          <w:szCs w:val="24"/>
        </w:rPr>
      </w:pPr>
      <w:r w:rsidRPr="00C9058E">
        <w:rPr>
          <w:rFonts w:ascii="Times New Roman" w:hAnsi="Times New Roman" w:cs="Times New Roman"/>
          <w:sz w:val="24"/>
          <w:szCs w:val="24"/>
        </w:rPr>
        <w:t>a következő tanévben megvalósítandó együttműködés módját</w:t>
      </w:r>
    </w:p>
    <w:p w14:paraId="56D71468" w14:textId="00789540" w:rsidR="001E148F" w:rsidRPr="00C9058E" w:rsidRDefault="001E148F" w:rsidP="00654346">
      <w:pPr>
        <w:pStyle w:val="Listaszerbekezds"/>
        <w:numPr>
          <w:ilvl w:val="0"/>
          <w:numId w:val="28"/>
        </w:numPr>
        <w:spacing w:line="360" w:lineRule="auto"/>
        <w:ind w:left="179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a szakirányú oktatás tantárgyi struktúráját </w:t>
      </w:r>
    </w:p>
    <w:p w14:paraId="1436B14D" w14:textId="01A09B65" w:rsidR="001E148F" w:rsidRPr="00C9058E" w:rsidRDefault="001E148F" w:rsidP="00654346">
      <w:pPr>
        <w:pStyle w:val="Listaszerbekezds"/>
        <w:numPr>
          <w:ilvl w:val="0"/>
          <w:numId w:val="28"/>
        </w:numPr>
        <w:spacing w:line="360" w:lineRule="auto"/>
        <w:ind w:left="179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a külső </w:t>
      </w:r>
      <w:proofErr w:type="gramStart"/>
      <w:r w:rsidRPr="00C9058E">
        <w:rPr>
          <w:rFonts w:ascii="Times New Roman" w:hAnsi="Times New Roman" w:cs="Times New Roman"/>
          <w:sz w:val="24"/>
          <w:szCs w:val="24"/>
        </w:rPr>
        <w:t>képzőhelyen</w:t>
      </w:r>
      <w:proofErr w:type="gramEnd"/>
      <w:r w:rsidRPr="00C9058E">
        <w:rPr>
          <w:rFonts w:ascii="Times New Roman" w:hAnsi="Times New Roman" w:cs="Times New Roman"/>
          <w:sz w:val="24"/>
          <w:szCs w:val="24"/>
        </w:rPr>
        <w:t xml:space="preserve"> illetve az iskolában </w:t>
      </w:r>
      <w:r w:rsidRPr="00B52A0C">
        <w:rPr>
          <w:rFonts w:ascii="Times New Roman" w:hAnsi="Times New Roman" w:cs="Times New Roman"/>
          <w:sz w:val="24"/>
          <w:szCs w:val="24"/>
        </w:rPr>
        <w:t xml:space="preserve">megvalósítandó </w:t>
      </w:r>
      <w:r w:rsidR="00285405" w:rsidRPr="00B52A0C">
        <w:rPr>
          <w:rFonts w:ascii="Times New Roman" w:hAnsi="Times New Roman" w:cs="Times New Roman"/>
          <w:sz w:val="24"/>
          <w:szCs w:val="24"/>
        </w:rPr>
        <w:t>oktatás</w:t>
      </w:r>
      <w:r w:rsidRPr="00B52A0C">
        <w:rPr>
          <w:rFonts w:ascii="Times New Roman" w:hAnsi="Times New Roman" w:cs="Times New Roman"/>
          <w:sz w:val="24"/>
          <w:szCs w:val="24"/>
        </w:rPr>
        <w:t>:</w:t>
      </w:r>
    </w:p>
    <w:p w14:paraId="113C9ED5" w14:textId="77777777" w:rsidR="001E148F" w:rsidRPr="00C9058E" w:rsidRDefault="001E148F" w:rsidP="00654346">
      <w:pPr>
        <w:pStyle w:val="Listaszerbekezds"/>
        <w:numPr>
          <w:ilvl w:val="2"/>
          <w:numId w:val="28"/>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tananyagtartalmát</w:t>
      </w:r>
    </w:p>
    <w:p w14:paraId="5DA60C45" w14:textId="77777777" w:rsidR="001E148F" w:rsidRPr="00C9058E" w:rsidRDefault="001E148F" w:rsidP="00654346">
      <w:pPr>
        <w:pStyle w:val="Listaszerbekezds"/>
        <w:numPr>
          <w:ilvl w:val="2"/>
          <w:numId w:val="28"/>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óraszámát</w:t>
      </w:r>
    </w:p>
    <w:p w14:paraId="4631AA6D" w14:textId="77777777" w:rsidR="001E148F" w:rsidRPr="00C9058E" w:rsidRDefault="001E148F" w:rsidP="00654346">
      <w:pPr>
        <w:pStyle w:val="Listaszerbekezds"/>
        <w:numPr>
          <w:ilvl w:val="2"/>
          <w:numId w:val="28"/>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pontos helyszínét</w:t>
      </w:r>
    </w:p>
    <w:p w14:paraId="7A63FEFF" w14:textId="77777777" w:rsidR="001E148F" w:rsidRPr="00C9058E" w:rsidRDefault="001E148F" w:rsidP="00654346">
      <w:pPr>
        <w:pStyle w:val="Listaszerbekezds"/>
        <w:numPr>
          <w:ilvl w:val="2"/>
          <w:numId w:val="28"/>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technikai feltételeket</w:t>
      </w:r>
    </w:p>
    <w:p w14:paraId="693A6FF3" w14:textId="77777777" w:rsidR="001E148F" w:rsidRPr="00C9058E" w:rsidRDefault="001E148F" w:rsidP="00654346">
      <w:pPr>
        <w:pStyle w:val="Listaszerbekezds"/>
        <w:numPr>
          <w:ilvl w:val="2"/>
          <w:numId w:val="28"/>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rendelkezésre álló humánerőforrást</w:t>
      </w:r>
    </w:p>
    <w:p w14:paraId="01E5AC1A" w14:textId="77777777" w:rsidR="001E148F" w:rsidRPr="00C9058E" w:rsidRDefault="001E148F" w:rsidP="00654346">
      <w:pPr>
        <w:pStyle w:val="Listaszerbekezds"/>
        <w:numPr>
          <w:ilvl w:val="2"/>
          <w:numId w:val="28"/>
        </w:num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projektek témát, illetve ezek óraszámait </w:t>
      </w:r>
    </w:p>
    <w:p w14:paraId="6308075B" w14:textId="6D5308AB" w:rsidR="001E148F" w:rsidRPr="00C9058E" w:rsidRDefault="001E148F" w:rsidP="00654346">
      <w:pPr>
        <w:pStyle w:val="Listaszerbekezds"/>
        <w:numPr>
          <w:ilvl w:val="0"/>
          <w:numId w:val="28"/>
        </w:numPr>
        <w:spacing w:line="360" w:lineRule="auto"/>
        <w:ind w:left="1797" w:hanging="357"/>
        <w:jc w:val="both"/>
        <w:rPr>
          <w:rFonts w:ascii="Times New Roman" w:hAnsi="Times New Roman" w:cs="Times New Roman"/>
          <w:sz w:val="24"/>
          <w:szCs w:val="24"/>
        </w:rPr>
      </w:pPr>
      <w:r w:rsidRPr="00C9058E">
        <w:rPr>
          <w:rFonts w:ascii="Times New Roman" w:hAnsi="Times New Roman" w:cs="Times New Roman"/>
          <w:sz w:val="24"/>
          <w:szCs w:val="24"/>
        </w:rPr>
        <w:t>feladatok egyeztetése</w:t>
      </w:r>
    </w:p>
    <w:p w14:paraId="460F2AD1" w14:textId="7C53EE8E" w:rsidR="001E148F" w:rsidRPr="00C9058E" w:rsidRDefault="001E148F" w:rsidP="00654346">
      <w:pPr>
        <w:pStyle w:val="Listaszerbekezds"/>
        <w:numPr>
          <w:ilvl w:val="0"/>
          <w:numId w:val="28"/>
        </w:numPr>
        <w:spacing w:line="360" w:lineRule="auto"/>
        <w:ind w:left="1797" w:hanging="357"/>
        <w:jc w:val="both"/>
        <w:rPr>
          <w:rFonts w:ascii="Times New Roman" w:hAnsi="Times New Roman" w:cs="Times New Roman"/>
          <w:sz w:val="24"/>
          <w:szCs w:val="24"/>
        </w:rPr>
      </w:pPr>
      <w:r w:rsidRPr="00C9058E">
        <w:rPr>
          <w:rFonts w:ascii="Times New Roman" w:hAnsi="Times New Roman" w:cs="Times New Roman"/>
          <w:sz w:val="24"/>
          <w:szCs w:val="24"/>
        </w:rPr>
        <w:t>a projektek megvalósításának módja</w:t>
      </w:r>
    </w:p>
    <w:p w14:paraId="4EEA6EF7" w14:textId="1BA5FDEF" w:rsidR="001E148F" w:rsidRPr="00C9058E" w:rsidRDefault="001E148F" w:rsidP="00654346">
      <w:pPr>
        <w:pStyle w:val="Listaszerbekezds"/>
        <w:numPr>
          <w:ilvl w:val="0"/>
          <w:numId w:val="28"/>
        </w:numPr>
        <w:spacing w:line="360" w:lineRule="auto"/>
        <w:ind w:left="1797" w:hanging="357"/>
        <w:jc w:val="both"/>
        <w:rPr>
          <w:rFonts w:ascii="Times New Roman" w:hAnsi="Times New Roman" w:cs="Times New Roman"/>
          <w:sz w:val="24"/>
          <w:szCs w:val="24"/>
        </w:rPr>
      </w:pPr>
      <w:r w:rsidRPr="00C9058E">
        <w:rPr>
          <w:rFonts w:ascii="Times New Roman" w:hAnsi="Times New Roman" w:cs="Times New Roman"/>
          <w:sz w:val="24"/>
          <w:szCs w:val="24"/>
        </w:rPr>
        <w:lastRenderedPageBreak/>
        <w:t>az ágazati alapvizsga feladatainak összeállítása</w:t>
      </w:r>
    </w:p>
    <w:p w14:paraId="12AFC7CF" w14:textId="1E225265" w:rsidR="001E148F" w:rsidRPr="00C9058E" w:rsidRDefault="00A27763"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j</w:t>
      </w:r>
      <w:r w:rsidR="001E148F" w:rsidRPr="00C9058E">
        <w:rPr>
          <w:rFonts w:ascii="Times New Roman" w:hAnsi="Times New Roman" w:cs="Times New Roman"/>
          <w:sz w:val="24"/>
          <w:szCs w:val="24"/>
        </w:rPr>
        <w:t>anuár 31-ig az iskola és a képzőhelyek elkészítik a megbeszéltek alapján az ágazati és a szakirányú oktatás képzési programját, mely tartalmazza a fentieken túl:</w:t>
      </w:r>
    </w:p>
    <w:p w14:paraId="7C910E03" w14:textId="77777777" w:rsidR="001E148F" w:rsidRPr="00C9058E" w:rsidRDefault="001E148F" w:rsidP="00654346">
      <w:pPr>
        <w:pStyle w:val="Listaszerbekezds"/>
        <w:numPr>
          <w:ilvl w:val="0"/>
          <w:numId w:val="28"/>
        </w:numPr>
        <w:spacing w:line="360" w:lineRule="auto"/>
        <w:ind w:left="1797" w:hanging="357"/>
        <w:jc w:val="both"/>
        <w:rPr>
          <w:rFonts w:ascii="Times New Roman" w:hAnsi="Times New Roman" w:cs="Times New Roman"/>
          <w:sz w:val="24"/>
          <w:szCs w:val="24"/>
        </w:rPr>
      </w:pPr>
      <w:r w:rsidRPr="00C9058E">
        <w:rPr>
          <w:rFonts w:ascii="Times New Roman" w:hAnsi="Times New Roman" w:cs="Times New Roman"/>
          <w:sz w:val="24"/>
          <w:szCs w:val="24"/>
        </w:rPr>
        <w:t>az oktatott tananyagelemeket, ezek óraszámát</w:t>
      </w:r>
    </w:p>
    <w:p w14:paraId="63D383AC" w14:textId="77777777" w:rsidR="001E148F" w:rsidRPr="00C9058E" w:rsidRDefault="001E148F" w:rsidP="00654346">
      <w:pPr>
        <w:pStyle w:val="Listaszerbekezds"/>
        <w:numPr>
          <w:ilvl w:val="0"/>
          <w:numId w:val="28"/>
        </w:numPr>
        <w:spacing w:line="360" w:lineRule="auto"/>
        <w:ind w:left="1797" w:hanging="357"/>
        <w:jc w:val="both"/>
        <w:rPr>
          <w:rFonts w:ascii="Times New Roman" w:hAnsi="Times New Roman" w:cs="Times New Roman"/>
          <w:sz w:val="24"/>
          <w:szCs w:val="24"/>
        </w:rPr>
      </w:pPr>
      <w:r w:rsidRPr="00C9058E">
        <w:rPr>
          <w:rFonts w:ascii="Times New Roman" w:hAnsi="Times New Roman" w:cs="Times New Roman"/>
          <w:sz w:val="24"/>
          <w:szCs w:val="24"/>
        </w:rPr>
        <w:t>felügyelet mellett és az önállóan végezhető gyakorlati feladatokat</w:t>
      </w:r>
    </w:p>
    <w:p w14:paraId="446F3D9E" w14:textId="77777777" w:rsidR="001E148F" w:rsidRPr="00C9058E" w:rsidRDefault="001E148F" w:rsidP="00654346">
      <w:pPr>
        <w:pStyle w:val="Listaszerbekezds"/>
        <w:numPr>
          <w:ilvl w:val="0"/>
          <w:numId w:val="28"/>
        </w:numPr>
        <w:spacing w:line="360" w:lineRule="auto"/>
        <w:ind w:left="1797" w:hanging="357"/>
        <w:jc w:val="both"/>
        <w:rPr>
          <w:rFonts w:ascii="Times New Roman" w:hAnsi="Times New Roman" w:cs="Times New Roman"/>
          <w:sz w:val="24"/>
          <w:szCs w:val="24"/>
        </w:rPr>
      </w:pPr>
      <w:r w:rsidRPr="00C9058E">
        <w:rPr>
          <w:rFonts w:ascii="Times New Roman" w:hAnsi="Times New Roman" w:cs="Times New Roman"/>
          <w:sz w:val="24"/>
          <w:szCs w:val="24"/>
        </w:rPr>
        <w:t>a kompetenciafejlesztés- és készségfejlesztés feladatait</w:t>
      </w:r>
    </w:p>
    <w:p w14:paraId="7A9BB1F5" w14:textId="05742770"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elkészült képzési programok egyeztetése után a képzést folytató oktatók elkészítik a projektterveket és az óraterveket</w:t>
      </w:r>
    </w:p>
    <w:p w14:paraId="420702DC" w14:textId="1502F9D9"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tanítási év során folyamatos egyeztetés történik a duális képzőhelyekkel a szakmai program megvalósítása érdekében</w:t>
      </w:r>
    </w:p>
    <w:p w14:paraId="22057955" w14:textId="77777777" w:rsidR="001E148F" w:rsidRPr="00C9058E" w:rsidRDefault="001E148F" w:rsidP="00654346">
      <w:pPr>
        <w:pStyle w:val="Listaszerbekezds"/>
        <w:numPr>
          <w:ilvl w:val="0"/>
          <w:numId w:val="28"/>
        </w:numPr>
        <w:spacing w:line="360" w:lineRule="auto"/>
        <w:ind w:left="1797" w:hanging="357"/>
        <w:jc w:val="both"/>
        <w:rPr>
          <w:rFonts w:ascii="Times New Roman" w:hAnsi="Times New Roman" w:cs="Times New Roman"/>
          <w:sz w:val="24"/>
          <w:szCs w:val="24"/>
        </w:rPr>
      </w:pPr>
      <w:r w:rsidRPr="00C9058E">
        <w:rPr>
          <w:rFonts w:ascii="Times New Roman" w:hAnsi="Times New Roman" w:cs="Times New Roman"/>
          <w:sz w:val="24"/>
          <w:szCs w:val="24"/>
        </w:rPr>
        <w:t>havonta egyeztetés az elmélet és gyakorlat összhangjának megvalósítása érdekében a szakmai képzésben résztvevő oktatókkal</w:t>
      </w:r>
    </w:p>
    <w:p w14:paraId="470C6953" w14:textId="70E8BE21" w:rsidR="001E148F" w:rsidRPr="00C9058E" w:rsidRDefault="001E148F" w:rsidP="00654346">
      <w:pPr>
        <w:pStyle w:val="Listaszerbekezds"/>
        <w:numPr>
          <w:ilvl w:val="0"/>
          <w:numId w:val="28"/>
        </w:numPr>
        <w:spacing w:line="360" w:lineRule="auto"/>
        <w:ind w:left="1797" w:hanging="357"/>
        <w:jc w:val="both"/>
        <w:rPr>
          <w:rFonts w:ascii="Times New Roman" w:hAnsi="Times New Roman" w:cs="Times New Roman"/>
          <w:sz w:val="24"/>
          <w:szCs w:val="24"/>
        </w:rPr>
      </w:pPr>
      <w:r w:rsidRPr="00C9058E">
        <w:rPr>
          <w:rFonts w:ascii="Times New Roman" w:hAnsi="Times New Roman" w:cs="Times New Roman"/>
          <w:sz w:val="24"/>
          <w:szCs w:val="24"/>
        </w:rPr>
        <w:t>havonta ellenőrzik az iskolai oktató</w:t>
      </w:r>
      <w:r w:rsidR="009414B0" w:rsidRPr="00C9058E">
        <w:rPr>
          <w:rFonts w:ascii="Times New Roman" w:hAnsi="Times New Roman" w:cs="Times New Roman"/>
          <w:sz w:val="24"/>
          <w:szCs w:val="24"/>
        </w:rPr>
        <w:t>k</w:t>
      </w:r>
      <w:r w:rsidRPr="00C9058E">
        <w:rPr>
          <w:rFonts w:ascii="Times New Roman" w:hAnsi="Times New Roman" w:cs="Times New Roman"/>
          <w:sz w:val="24"/>
          <w:szCs w:val="24"/>
        </w:rPr>
        <w:t xml:space="preserve"> a tanulói munkanaplókat </w:t>
      </w:r>
    </w:p>
    <w:p w14:paraId="01745D97" w14:textId="3E32A9E5" w:rsidR="000D3CBB" w:rsidRPr="00C9058E" w:rsidRDefault="001E148F" w:rsidP="00654346">
      <w:pPr>
        <w:pStyle w:val="Listaszerbekezds"/>
        <w:numPr>
          <w:ilvl w:val="0"/>
          <w:numId w:val="28"/>
        </w:numPr>
        <w:spacing w:line="360" w:lineRule="auto"/>
        <w:ind w:left="1797" w:hanging="357"/>
        <w:jc w:val="both"/>
        <w:rPr>
          <w:rFonts w:ascii="Times New Roman" w:hAnsi="Times New Roman" w:cs="Times New Roman"/>
          <w:sz w:val="24"/>
          <w:szCs w:val="24"/>
        </w:rPr>
      </w:pPr>
      <w:r w:rsidRPr="00C9058E">
        <w:rPr>
          <w:rFonts w:ascii="Times New Roman" w:hAnsi="Times New Roman" w:cs="Times New Roman"/>
          <w:sz w:val="24"/>
          <w:szCs w:val="24"/>
        </w:rPr>
        <w:t>kéthavonta ellenőrzik a tanulói portfóliókat</w:t>
      </w:r>
    </w:p>
    <w:p w14:paraId="38AC926E" w14:textId="4F7A5070" w:rsidR="00F93542" w:rsidRPr="00C9058E" w:rsidRDefault="00F93542" w:rsidP="00F93542">
      <w:pPr>
        <w:pStyle w:val="Listaszerbekezds"/>
        <w:spacing w:line="360" w:lineRule="auto"/>
        <w:ind w:left="1797"/>
        <w:jc w:val="both"/>
        <w:rPr>
          <w:rFonts w:ascii="Times New Roman" w:hAnsi="Times New Roman" w:cs="Times New Roman"/>
          <w:sz w:val="24"/>
          <w:szCs w:val="24"/>
        </w:rPr>
      </w:pPr>
    </w:p>
    <w:p w14:paraId="04497F0C" w14:textId="77777777" w:rsidR="00F93542" w:rsidRPr="00C9058E" w:rsidRDefault="00F93542" w:rsidP="00BB5BBC">
      <w:pPr>
        <w:spacing w:line="360" w:lineRule="auto"/>
        <w:jc w:val="both"/>
        <w:rPr>
          <w:rFonts w:ascii="Times New Roman" w:hAnsi="Times New Roman" w:cs="Times New Roman"/>
          <w:sz w:val="24"/>
          <w:szCs w:val="24"/>
        </w:rPr>
      </w:pPr>
    </w:p>
    <w:p w14:paraId="443C1036" w14:textId="611A7724" w:rsidR="001E148F" w:rsidRPr="00C9058E" w:rsidRDefault="001E148F" w:rsidP="001E148F">
      <w:pPr>
        <w:pStyle w:val="Cmsor1"/>
        <w:spacing w:line="360" w:lineRule="auto"/>
        <w:rPr>
          <w:rFonts w:ascii="Times New Roman" w:hAnsi="Times New Roman" w:cs="Times New Roman"/>
          <w:b/>
          <w:color w:val="auto"/>
          <w:sz w:val="28"/>
          <w:szCs w:val="28"/>
        </w:rPr>
      </w:pPr>
      <w:bookmarkStart w:id="693" w:name="_Toc115442986"/>
      <w:r w:rsidRPr="00C9058E">
        <w:rPr>
          <w:rFonts w:ascii="Times New Roman" w:hAnsi="Times New Roman" w:cs="Times New Roman"/>
          <w:b/>
          <w:color w:val="auto"/>
          <w:sz w:val="28"/>
          <w:szCs w:val="28"/>
        </w:rPr>
        <w:t>5. Egészségfejlesztési program</w:t>
      </w:r>
      <w:bookmarkEnd w:id="693"/>
    </w:p>
    <w:p w14:paraId="7531F14C" w14:textId="77777777" w:rsidR="00F93542" w:rsidRPr="00C9058E" w:rsidRDefault="00F93542" w:rsidP="00F93542">
      <w:pPr>
        <w:rPr>
          <w:rFonts w:ascii="Times New Roman" w:hAnsi="Times New Roman" w:cs="Times New Roman"/>
        </w:rPr>
      </w:pPr>
    </w:p>
    <w:p w14:paraId="4F46AFFF" w14:textId="4D455690" w:rsidR="001E148F" w:rsidRPr="00C9058E" w:rsidRDefault="001E148F" w:rsidP="001E148F">
      <w:pPr>
        <w:pStyle w:val="NormlWeb"/>
        <w:spacing w:before="0" w:beforeAutospacing="0" w:after="20" w:afterAutospacing="0" w:line="360" w:lineRule="auto"/>
        <w:ind w:firstLine="180"/>
        <w:jc w:val="both"/>
        <w:rPr>
          <w:color w:val="000000"/>
        </w:rPr>
      </w:pPr>
      <w:r w:rsidRPr="00C9058E">
        <w:rPr>
          <w:color w:val="000000"/>
        </w:rPr>
        <w:t>A szakképző i</w:t>
      </w:r>
      <w:r w:rsidR="00BB5BBC" w:rsidRPr="00C9058E">
        <w:rPr>
          <w:color w:val="000000"/>
        </w:rPr>
        <w:t>skola</w:t>
      </w:r>
      <w:r w:rsidRPr="00C9058E">
        <w:rPr>
          <w:color w:val="000000"/>
        </w:rPr>
        <w:t xml:space="preserve"> teljes körű egészségfejlesztéssel kapcsolatos feladatait koordinált, nyomon követhető és mérhető, értékelhető módon kell megtervezni a szakképző i</w:t>
      </w:r>
      <w:r w:rsidR="00BB5BBC" w:rsidRPr="00C9058E">
        <w:rPr>
          <w:color w:val="000000"/>
        </w:rPr>
        <w:t>skola</w:t>
      </w:r>
      <w:r w:rsidRPr="00C9058E">
        <w:rPr>
          <w:color w:val="000000"/>
        </w:rPr>
        <w:t xml:space="preserve"> szakmai programjának részét képező egészségfejlesztési program keretében. Az egészségfejlesztési programot az oktatói testület az iskola-egészségügyi szolgálat közreműködésével készíti el.</w:t>
      </w:r>
    </w:p>
    <w:p w14:paraId="18AC6BA5" w14:textId="6DB3FF1B" w:rsidR="001E148F" w:rsidRPr="00C9058E" w:rsidRDefault="001E148F"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teljeskörű egészségfejl</w:t>
      </w:r>
      <w:r w:rsidR="00035964" w:rsidRPr="00C9058E">
        <w:rPr>
          <w:rFonts w:ascii="Times New Roman" w:hAnsi="Times New Roman" w:cs="Times New Roman"/>
          <w:b/>
          <w:sz w:val="24"/>
          <w:szCs w:val="24"/>
        </w:rPr>
        <w:t>esztéssel kapcsolatos feladatok</w:t>
      </w:r>
    </w:p>
    <w:p w14:paraId="05621520" w14:textId="62298F33" w:rsidR="001E148F" w:rsidRPr="00C9058E" w:rsidRDefault="001E148F" w:rsidP="004C5A30">
      <w:pPr>
        <w:autoSpaceDE w:val="0"/>
        <w:autoSpaceDN w:val="0"/>
        <w:adjustRightInd w:val="0"/>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Sajátos helyzetéből adódóan a</w:t>
      </w:r>
      <w:r w:rsidR="00CD1FD3" w:rsidRPr="00C9058E">
        <w:rPr>
          <w:rFonts w:ascii="Times New Roman" w:hAnsi="Times New Roman" w:cs="Times New Roman"/>
          <w:color w:val="000000"/>
          <w:sz w:val="24"/>
          <w:szCs w:val="24"/>
        </w:rPr>
        <w:t>z</w:t>
      </w:r>
      <w:r w:rsidRPr="00C9058E">
        <w:rPr>
          <w:rFonts w:ascii="Times New Roman" w:hAnsi="Times New Roman" w:cs="Times New Roman"/>
          <w:color w:val="000000"/>
          <w:sz w:val="24"/>
          <w:szCs w:val="24"/>
        </w:rPr>
        <w:t xml:space="preserve"> iskola az egészségfejlesztés, a prevenciós tevékenység kitűntetett terepének tekinthető, hiszen a tanulók olyan jelentős időt töltenek el növekedésük, fejlődésük alatt </w:t>
      </w:r>
      <w:proofErr w:type="gramStart"/>
      <w:r w:rsidRPr="00C9058E">
        <w:rPr>
          <w:rFonts w:ascii="Times New Roman" w:hAnsi="Times New Roman" w:cs="Times New Roman"/>
          <w:color w:val="000000"/>
          <w:sz w:val="24"/>
          <w:szCs w:val="24"/>
        </w:rPr>
        <w:t>a</w:t>
      </w:r>
      <w:proofErr w:type="gramEnd"/>
      <w:r w:rsidR="00BB5BBC" w:rsidRPr="00C9058E">
        <w:rPr>
          <w:rFonts w:ascii="Times New Roman" w:hAnsi="Times New Roman" w:cs="Times New Roman"/>
          <w:color w:val="000000"/>
          <w:sz w:val="24"/>
          <w:szCs w:val="24"/>
        </w:rPr>
        <w:t xml:space="preserve"> </w:t>
      </w:r>
      <w:r w:rsidRPr="00C9058E">
        <w:rPr>
          <w:rFonts w:ascii="Times New Roman" w:hAnsi="Times New Roman" w:cs="Times New Roman"/>
          <w:color w:val="000000"/>
          <w:sz w:val="24"/>
          <w:szCs w:val="24"/>
        </w:rPr>
        <w:t xml:space="preserve">oktatás színterein, hogy az itt kialakult élet- és viselkedésmód meghatározó az egészségük szempontjából. </w:t>
      </w:r>
      <w:r w:rsidR="000B034F" w:rsidRPr="00C9058E">
        <w:rPr>
          <w:rFonts w:ascii="Times New Roman" w:hAnsi="Times New Roman" w:cs="Times New Roman"/>
          <w:color w:val="000000" w:themeColor="text1"/>
          <w:sz w:val="24"/>
          <w:szCs w:val="24"/>
        </w:rPr>
        <w:t xml:space="preserve">Az iskola </w:t>
      </w:r>
      <w:r w:rsidR="00BB5BBC" w:rsidRPr="00C9058E">
        <w:rPr>
          <w:rFonts w:ascii="Times New Roman" w:hAnsi="Times New Roman" w:cs="Times New Roman"/>
          <w:color w:val="000000"/>
          <w:sz w:val="24"/>
          <w:szCs w:val="24"/>
        </w:rPr>
        <w:t>s</w:t>
      </w:r>
      <w:r w:rsidRPr="00C9058E">
        <w:rPr>
          <w:rFonts w:ascii="Times New Roman" w:hAnsi="Times New Roman" w:cs="Times New Roman"/>
          <w:color w:val="000000"/>
          <w:sz w:val="24"/>
          <w:szCs w:val="24"/>
        </w:rPr>
        <w:t xml:space="preserve">zervezeti kultúrája, az ott működő emberi viszonyok minősége, valamint deklarált és rejtett törekvései által egyszerre lehet okozója és korrigálója az egészségi állapot szempontjából kritikus magatartásformáknak. Kiemelt egészségfejlesztési feladatai közé tartozik az ismeretátadás, attitűdformálás, a magatartás alakítása, valamint az öntevékenységre ösztönzés. A középfokú iskolák különösen fontos helyet foglalnak el az oktatási intézmények hierarchiájában, hiszen ennek időtartama alatt rögzülnek véglegesen a </w:t>
      </w:r>
      <w:proofErr w:type="spellStart"/>
      <w:r w:rsidRPr="00C9058E">
        <w:rPr>
          <w:rFonts w:ascii="Times New Roman" w:hAnsi="Times New Roman" w:cs="Times New Roman"/>
          <w:color w:val="000000"/>
          <w:sz w:val="24"/>
          <w:szCs w:val="24"/>
        </w:rPr>
        <w:lastRenderedPageBreak/>
        <w:t>beállítódások</w:t>
      </w:r>
      <w:proofErr w:type="spellEnd"/>
      <w:r w:rsidRPr="00C9058E">
        <w:rPr>
          <w:rFonts w:ascii="Times New Roman" w:hAnsi="Times New Roman" w:cs="Times New Roman"/>
          <w:color w:val="000000"/>
          <w:sz w:val="24"/>
          <w:szCs w:val="24"/>
        </w:rPr>
        <w:t>, amelyek módosítása későbbi életkorban már nem, vagy nehezen lehetséges. Ugyanakkor sok tanuló esetében ez az időszak gyakorlatilag az utolsó „szervezett” beavatkozási lehetőség, mivel számukra a középfokú oktatás a formális képzésben való részvétel utolsó állomása.</w:t>
      </w:r>
    </w:p>
    <w:p w14:paraId="1ED118AF" w14:textId="77777777" w:rsidR="001E148F" w:rsidRPr="00C9058E" w:rsidRDefault="001E148F" w:rsidP="004C5A30">
      <w:pPr>
        <w:autoSpaceDE w:val="0"/>
        <w:autoSpaceDN w:val="0"/>
        <w:adjustRightInd w:val="0"/>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Alapvetően fontos célkitűzésünk tanulóink egészségének megóvása, a folyamatos egészségnevelési tevékenység. Ezt az irányelvet alkalmazva dolgoztuk ki iskolánk egészségfejlesztési programját, amelynek kulcsterületei a következő feladatok:</w:t>
      </w:r>
    </w:p>
    <w:p w14:paraId="56ACC3EB"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fogászati szűrővizsgálaton való részvétel</w:t>
      </w:r>
    </w:p>
    <w:p w14:paraId="3CE5001D"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a dohányzás </w:t>
      </w:r>
      <w:proofErr w:type="gramStart"/>
      <w:r w:rsidRPr="00C9058E">
        <w:rPr>
          <w:rFonts w:ascii="Times New Roman" w:hAnsi="Times New Roman" w:cs="Times New Roman"/>
          <w:sz w:val="24"/>
          <w:szCs w:val="24"/>
        </w:rPr>
        <w:t>visszaszorítása</w:t>
      </w:r>
      <w:proofErr w:type="gramEnd"/>
      <w:r w:rsidRPr="00C9058E">
        <w:rPr>
          <w:rFonts w:ascii="Times New Roman" w:hAnsi="Times New Roman" w:cs="Times New Roman"/>
          <w:sz w:val="24"/>
          <w:szCs w:val="24"/>
        </w:rPr>
        <w:t xml:space="preserve"> illetve korlátok közé szorítása,</w:t>
      </w:r>
    </w:p>
    <w:p w14:paraId="38422809"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alkohol- és a drogprevenció,</w:t>
      </w:r>
    </w:p>
    <w:p w14:paraId="5D06B064"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egészséges táplálkozásra nevelés,</w:t>
      </w:r>
    </w:p>
    <w:p w14:paraId="64A9E556"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aktív testmozgás, és a mozgásszervi betegségek csökkentése,</w:t>
      </w:r>
    </w:p>
    <w:p w14:paraId="64CFFB7E"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mentális betegségek megelőzése,</w:t>
      </w:r>
    </w:p>
    <w:p w14:paraId="19EFF627"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családi életre nevelés,</w:t>
      </w:r>
    </w:p>
    <w:p w14:paraId="45E85E4E" w14:textId="100FA9B2"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elemi elsősegélynyújtás szabályainak elméleti és gyakorlati elsajátítása.</w:t>
      </w:r>
    </w:p>
    <w:p w14:paraId="7E76B7E4" w14:textId="77777777" w:rsidR="001E148F" w:rsidRPr="00C9058E" w:rsidRDefault="001E148F" w:rsidP="004C5A30">
      <w:pPr>
        <w:autoSpaceDE w:val="0"/>
        <w:autoSpaceDN w:val="0"/>
        <w:adjustRightInd w:val="0"/>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Fontosnak tartjuk az emberi szervezet működésével és a betegségek kialakulásával kapcsolatos ismeretek bővítését. Ezen ismeretek beépülve az aktív tudatba elősegítik a prevenciós munkát.</w:t>
      </w:r>
    </w:p>
    <w:p w14:paraId="71FDB404" w14:textId="54A68B2D" w:rsidR="001E148F" w:rsidRPr="00C9058E" w:rsidRDefault="001E148F" w:rsidP="004C5A30">
      <w:pPr>
        <w:autoSpaceDE w:val="0"/>
        <w:autoSpaceDN w:val="0"/>
        <w:adjustRightInd w:val="0"/>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A</w:t>
      </w:r>
      <w:r w:rsidR="004C5A30" w:rsidRPr="00C9058E">
        <w:rPr>
          <w:rFonts w:ascii="Times New Roman" w:hAnsi="Times New Roman" w:cs="Times New Roman"/>
          <w:color w:val="000000"/>
          <w:sz w:val="24"/>
          <w:szCs w:val="24"/>
        </w:rPr>
        <w:t>z</w:t>
      </w:r>
      <w:r w:rsidRPr="00C9058E">
        <w:rPr>
          <w:rFonts w:ascii="Times New Roman" w:hAnsi="Times New Roman" w:cs="Times New Roman"/>
          <w:color w:val="000000"/>
          <w:sz w:val="24"/>
          <w:szCs w:val="24"/>
        </w:rPr>
        <w:t xml:space="preserve"> iskola nevelési programjának részeként – az előző tanévekhez hasonlóan – direkt és indirekt módon szeretnénk tovább folytatni az egészséges életmódra nevelést, a szenvedélybetegségek (dohányzás, alkohol, kábítószer-használat) elleni küzdelmet. A betegségek megelőzésében, az egészséget támogató magatartás formálásában az iskolaorvos az orvosi szűrővizsgálatok alkalmával aktívan és folyamatosan részt vesz, probléma esetén </w:t>
      </w:r>
      <w:r w:rsidR="00BB5BBC" w:rsidRPr="00C9058E">
        <w:rPr>
          <w:rFonts w:ascii="Times New Roman" w:hAnsi="Times New Roman" w:cs="Times New Roman"/>
          <w:color w:val="000000"/>
          <w:sz w:val="24"/>
          <w:szCs w:val="24"/>
        </w:rPr>
        <w:t>törvényes képviselővel</w:t>
      </w:r>
      <w:r w:rsidRPr="00C9058E">
        <w:rPr>
          <w:rFonts w:ascii="Times New Roman" w:hAnsi="Times New Roman" w:cs="Times New Roman"/>
          <w:color w:val="000000"/>
          <w:sz w:val="24"/>
          <w:szCs w:val="24"/>
        </w:rPr>
        <w:t>, osztályfőnökkel, a</w:t>
      </w:r>
      <w:r w:rsidR="00CD1FD3" w:rsidRPr="00C9058E">
        <w:rPr>
          <w:rFonts w:ascii="Times New Roman" w:hAnsi="Times New Roman" w:cs="Times New Roman"/>
          <w:color w:val="000000"/>
          <w:sz w:val="24"/>
          <w:szCs w:val="24"/>
        </w:rPr>
        <w:t>z iskola</w:t>
      </w:r>
      <w:r w:rsidRPr="00C9058E">
        <w:rPr>
          <w:rFonts w:ascii="Times New Roman" w:hAnsi="Times New Roman" w:cs="Times New Roman"/>
          <w:color w:val="000000"/>
          <w:sz w:val="24"/>
          <w:szCs w:val="24"/>
        </w:rPr>
        <w:t xml:space="preserve">vezetéssel, társszakemberekkel a szükséges lépéseket megteszi. </w:t>
      </w:r>
      <w:r w:rsidR="003C2A79">
        <w:rPr>
          <w:rFonts w:ascii="Times New Roman" w:hAnsi="Times New Roman" w:cs="Times New Roman"/>
          <w:color w:val="000000"/>
          <w:sz w:val="24"/>
          <w:szCs w:val="24"/>
        </w:rPr>
        <w:t>A</w:t>
      </w:r>
      <w:r w:rsidRPr="00C9058E">
        <w:rPr>
          <w:rFonts w:ascii="Times New Roman" w:hAnsi="Times New Roman" w:cs="Times New Roman"/>
          <w:color w:val="000000"/>
          <w:sz w:val="24"/>
          <w:szCs w:val="24"/>
        </w:rPr>
        <w:t xml:space="preserve"> tanév során a</w:t>
      </w:r>
      <w:r w:rsidR="00CD1FD3" w:rsidRPr="00C9058E">
        <w:rPr>
          <w:rFonts w:ascii="Times New Roman" w:hAnsi="Times New Roman" w:cs="Times New Roman"/>
          <w:color w:val="000000"/>
          <w:sz w:val="24"/>
          <w:szCs w:val="24"/>
        </w:rPr>
        <w:t>z</w:t>
      </w:r>
      <w:r w:rsidRPr="00C9058E">
        <w:rPr>
          <w:rFonts w:ascii="Times New Roman" w:hAnsi="Times New Roman" w:cs="Times New Roman"/>
          <w:color w:val="000000"/>
          <w:sz w:val="24"/>
          <w:szCs w:val="24"/>
        </w:rPr>
        <w:t xml:space="preserve"> iskola bűnmegelőzési tanácsadója előadásokkal hívja fel a diákok figyelmét a szenvedélybetegségek kialakulását megelőző prevenciós tevékenységekre</w:t>
      </w:r>
      <w:r w:rsidR="00DF34F5" w:rsidRPr="00C9058E">
        <w:rPr>
          <w:rFonts w:ascii="Times New Roman" w:hAnsi="Times New Roman" w:cs="Times New Roman"/>
          <w:color w:val="000000"/>
          <w:sz w:val="24"/>
          <w:szCs w:val="24"/>
        </w:rPr>
        <w:t>.</w:t>
      </w:r>
    </w:p>
    <w:p w14:paraId="2CEFF93C" w14:textId="328B336F" w:rsidR="001E148F" w:rsidRPr="00C9058E" w:rsidRDefault="001E148F" w:rsidP="00035964">
      <w:pPr>
        <w:spacing w:after="0" w:line="360" w:lineRule="auto"/>
        <w:jc w:val="both"/>
        <w:rPr>
          <w:rFonts w:ascii="Times New Roman" w:hAnsi="Times New Roman" w:cs="Times New Roman"/>
          <w:b/>
          <w:sz w:val="24"/>
          <w:szCs w:val="24"/>
        </w:rPr>
      </w:pPr>
      <w:bookmarkStart w:id="694" w:name="_Toc454803846"/>
      <w:bookmarkStart w:id="695" w:name="_Toc476578950"/>
      <w:bookmarkStart w:id="696" w:name="_Toc498326055"/>
      <w:r w:rsidRPr="00C9058E">
        <w:rPr>
          <w:rFonts w:ascii="Times New Roman" w:hAnsi="Times New Roman" w:cs="Times New Roman"/>
          <w:b/>
          <w:sz w:val="24"/>
          <w:szCs w:val="24"/>
        </w:rPr>
        <w:t>Az egészségnevelés lehetőségei osztályfőnöki</w:t>
      </w:r>
      <w:bookmarkEnd w:id="694"/>
      <w:bookmarkEnd w:id="695"/>
      <w:bookmarkEnd w:id="696"/>
      <w:r w:rsidR="000B034F" w:rsidRPr="00C9058E">
        <w:rPr>
          <w:rFonts w:ascii="Times New Roman" w:hAnsi="Times New Roman" w:cs="Times New Roman"/>
          <w:b/>
          <w:strike/>
          <w:sz w:val="24"/>
          <w:szCs w:val="24"/>
        </w:rPr>
        <w:t xml:space="preserve"> </w:t>
      </w:r>
      <w:r w:rsidR="000B034F" w:rsidRPr="00C9058E">
        <w:rPr>
          <w:rFonts w:ascii="Times New Roman" w:hAnsi="Times New Roman" w:cs="Times New Roman"/>
          <w:b/>
          <w:sz w:val="24"/>
          <w:szCs w:val="24"/>
        </w:rPr>
        <w:t>foglalkozásokon</w:t>
      </w:r>
    </w:p>
    <w:p w14:paraId="0D394F56"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önmagunk és egészségi állapotunk ismerete (testi higiénia)</w:t>
      </w:r>
    </w:p>
    <w:p w14:paraId="6AA5563B"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egészséges testtartás, a mozgás fontossága</w:t>
      </w:r>
    </w:p>
    <w:p w14:paraId="63E9F3EB"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értékek felismerése és ismerete</w:t>
      </w:r>
    </w:p>
    <w:p w14:paraId="213F5A16"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étkezés, táplálkozás egészséget befolyásoló szerepe</w:t>
      </w:r>
    </w:p>
    <w:p w14:paraId="166FBE0F"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betegségek kialakulása és gyógyulási folyamatok (gyógyszerhasználat)</w:t>
      </w:r>
    </w:p>
    <w:p w14:paraId="57DB048A"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lastRenderedPageBreak/>
        <w:t>elsősegély-nyújtási ismeretek</w:t>
      </w:r>
    </w:p>
    <w:p w14:paraId="0849F9BA"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barátság, párkapcsolatok, szexualitás szerepe az egészségmegőrzésben</w:t>
      </w:r>
    </w:p>
    <w:p w14:paraId="18FE1503" w14:textId="4BE3CD39"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személyes krízishelyzetek felismerése és kezelési stratégiák ismerete</w:t>
      </w:r>
    </w:p>
    <w:p w14:paraId="7D44EF9A" w14:textId="461F024C" w:rsidR="000673AC" w:rsidRPr="00C9058E" w:rsidRDefault="000673AC"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internetes zaklatás </w:t>
      </w:r>
      <w:r w:rsidR="00BB5BBC" w:rsidRPr="00C9058E">
        <w:rPr>
          <w:rFonts w:ascii="Times New Roman" w:hAnsi="Times New Roman" w:cs="Times New Roman"/>
          <w:sz w:val="24"/>
          <w:szCs w:val="24"/>
        </w:rPr>
        <w:t>(</w:t>
      </w:r>
      <w:proofErr w:type="spellStart"/>
      <w:r w:rsidR="00516FBB" w:rsidRPr="00C9058E">
        <w:rPr>
          <w:rFonts w:ascii="Times New Roman" w:hAnsi="Times New Roman" w:cs="Times New Roman"/>
          <w:sz w:val="24"/>
          <w:szCs w:val="24"/>
        </w:rPr>
        <w:t>b</w:t>
      </w:r>
      <w:r w:rsidRPr="00C9058E">
        <w:rPr>
          <w:rFonts w:ascii="Times New Roman" w:hAnsi="Times New Roman" w:cs="Times New Roman"/>
          <w:sz w:val="24"/>
          <w:szCs w:val="24"/>
        </w:rPr>
        <w:t>ullying</w:t>
      </w:r>
      <w:proofErr w:type="spellEnd"/>
      <w:r w:rsidR="00BB5BBC" w:rsidRPr="00C9058E">
        <w:rPr>
          <w:rFonts w:ascii="Times New Roman" w:hAnsi="Times New Roman" w:cs="Times New Roman"/>
          <w:sz w:val="24"/>
          <w:szCs w:val="24"/>
        </w:rPr>
        <w:t>)</w:t>
      </w:r>
      <w:r w:rsidRPr="00C9058E">
        <w:rPr>
          <w:rFonts w:ascii="Times New Roman" w:hAnsi="Times New Roman" w:cs="Times New Roman"/>
          <w:sz w:val="24"/>
          <w:szCs w:val="24"/>
        </w:rPr>
        <w:t xml:space="preserve"> esetén a teendők</w:t>
      </w:r>
    </w:p>
    <w:p w14:paraId="6678CFA8" w14:textId="2EA7EE62"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tanulás és tanulás</w:t>
      </w:r>
      <w:r w:rsidR="00BB5BBC" w:rsidRPr="00C9058E">
        <w:rPr>
          <w:rFonts w:ascii="Times New Roman" w:hAnsi="Times New Roman" w:cs="Times New Roman"/>
          <w:sz w:val="24"/>
          <w:szCs w:val="24"/>
        </w:rPr>
        <w:t>i</w:t>
      </w:r>
      <w:r w:rsidRPr="00C9058E">
        <w:rPr>
          <w:rFonts w:ascii="Times New Roman" w:hAnsi="Times New Roman" w:cs="Times New Roman"/>
          <w:sz w:val="24"/>
          <w:szCs w:val="24"/>
        </w:rPr>
        <w:t xml:space="preserve"> technikái</w:t>
      </w:r>
    </w:p>
    <w:p w14:paraId="43C34961"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idővel való gazdálkodás szerepe</w:t>
      </w:r>
    </w:p>
    <w:p w14:paraId="35E2F6EA"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rizikóvállalás és kockázatai (közlekedés, személyes biztonság)</w:t>
      </w:r>
    </w:p>
    <w:p w14:paraId="5F273F54"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szenvedélybetegségek elkerülése (alkohol, dohányzás, drog, játékszenvedély)</w:t>
      </w:r>
    </w:p>
    <w:p w14:paraId="7FB56EED"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tanulási környezet alakítása</w:t>
      </w:r>
    </w:p>
    <w:p w14:paraId="6E6D6C23"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természethez való viszony az egészséges környezet jelentősége</w:t>
      </w:r>
    </w:p>
    <w:p w14:paraId="76DA663C" w14:textId="16C055C6" w:rsidR="001E148F" w:rsidRPr="00C9058E" w:rsidRDefault="001E148F" w:rsidP="004C5A30">
      <w:pPr>
        <w:pStyle w:val="Stlus3"/>
        <w:spacing w:line="360" w:lineRule="auto"/>
        <w:rPr>
          <w:rFonts w:ascii="Times New Roman" w:hAnsi="Times New Roman"/>
          <w:i w:val="0"/>
          <w:iCs w:val="0"/>
        </w:rPr>
      </w:pPr>
      <w:bookmarkStart w:id="697" w:name="_Toc454803847"/>
      <w:bookmarkStart w:id="698" w:name="_Toc476578951"/>
      <w:bookmarkStart w:id="699" w:name="_Toc498326056"/>
      <w:bookmarkStart w:id="700" w:name="_Toc51825849"/>
      <w:bookmarkStart w:id="701" w:name="_Toc52346211"/>
      <w:bookmarkStart w:id="702" w:name="_Toc114463730"/>
      <w:bookmarkStart w:id="703" w:name="_Toc115442987"/>
      <w:r w:rsidRPr="00C9058E">
        <w:rPr>
          <w:rFonts w:ascii="Times New Roman" w:hAnsi="Times New Roman"/>
          <w:i w:val="0"/>
          <w:iCs w:val="0"/>
        </w:rPr>
        <w:t>Az elsősegély-nyújtási alapismeretek elsajátítása</w:t>
      </w:r>
      <w:bookmarkEnd w:id="697"/>
      <w:bookmarkEnd w:id="698"/>
      <w:bookmarkEnd w:id="699"/>
      <w:bookmarkEnd w:id="700"/>
      <w:bookmarkEnd w:id="701"/>
      <w:bookmarkEnd w:id="702"/>
      <w:bookmarkEnd w:id="703"/>
    </w:p>
    <w:p w14:paraId="5C8C4482" w14:textId="7B70F818" w:rsidR="001E148F" w:rsidRPr="00C9058E" w:rsidRDefault="001E148F" w:rsidP="004C5A30">
      <w:pPr>
        <w:autoSpaceDE w:val="0"/>
        <w:autoSpaceDN w:val="0"/>
        <w:adjustRightInd w:val="0"/>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Az elsősegély-nyújtási alapismeretek elsajátítása </w:t>
      </w:r>
      <w:r w:rsidR="000B034F" w:rsidRPr="00C9058E">
        <w:rPr>
          <w:rFonts w:ascii="Times New Roman" w:hAnsi="Times New Roman" w:cs="Times New Roman"/>
          <w:sz w:val="24"/>
          <w:szCs w:val="24"/>
        </w:rPr>
        <w:t xml:space="preserve">a kötelező foglalkozásokon </w:t>
      </w:r>
      <w:r w:rsidRPr="00C9058E">
        <w:rPr>
          <w:rFonts w:ascii="Times New Roman" w:hAnsi="Times New Roman" w:cs="Times New Roman"/>
          <w:color w:val="000000"/>
          <w:sz w:val="24"/>
          <w:szCs w:val="24"/>
        </w:rPr>
        <w:t>belül (osztályfőnöki, szakmai elmélet, szakmai gyakorlat) valósul meg. Ezt a feladatot az ifjúsági védőnő vagy a</w:t>
      </w:r>
      <w:r w:rsidR="004C5A30" w:rsidRPr="00C9058E">
        <w:rPr>
          <w:rFonts w:ascii="Times New Roman" w:hAnsi="Times New Roman" w:cs="Times New Roman"/>
          <w:color w:val="000000"/>
          <w:sz w:val="24"/>
          <w:szCs w:val="24"/>
        </w:rPr>
        <w:t>z</w:t>
      </w:r>
      <w:r w:rsidRPr="00C9058E">
        <w:rPr>
          <w:rFonts w:ascii="Times New Roman" w:hAnsi="Times New Roman" w:cs="Times New Roman"/>
          <w:color w:val="000000"/>
          <w:sz w:val="24"/>
          <w:szCs w:val="24"/>
        </w:rPr>
        <w:t xml:space="preserve"> oktató látja el.</w:t>
      </w:r>
    </w:p>
    <w:p w14:paraId="0C2D0BFE" w14:textId="58D54B52" w:rsidR="001E148F" w:rsidRPr="00C9058E" w:rsidRDefault="001E148F" w:rsidP="00035964">
      <w:pPr>
        <w:pStyle w:val="Stlus3"/>
        <w:spacing w:line="360" w:lineRule="auto"/>
        <w:rPr>
          <w:rFonts w:ascii="Times New Roman" w:hAnsi="Times New Roman"/>
          <w:i w:val="0"/>
          <w:iCs w:val="0"/>
        </w:rPr>
      </w:pPr>
      <w:bookmarkStart w:id="704" w:name="_Toc51825850"/>
      <w:bookmarkStart w:id="705" w:name="_Toc52346212"/>
      <w:bookmarkStart w:id="706" w:name="_Toc114463731"/>
      <w:bookmarkStart w:id="707" w:name="_Toc115442988"/>
      <w:r w:rsidRPr="00C9058E">
        <w:rPr>
          <w:rFonts w:ascii="Times New Roman" w:hAnsi="Times New Roman"/>
          <w:i w:val="0"/>
          <w:iCs w:val="0"/>
        </w:rPr>
        <w:t>A</w:t>
      </w:r>
      <w:r w:rsidR="00CD1FD3" w:rsidRPr="00C9058E">
        <w:rPr>
          <w:rFonts w:ascii="Times New Roman" w:hAnsi="Times New Roman"/>
          <w:i w:val="0"/>
          <w:iCs w:val="0"/>
        </w:rPr>
        <w:t>z</w:t>
      </w:r>
      <w:r w:rsidRPr="00C9058E">
        <w:rPr>
          <w:rFonts w:ascii="Times New Roman" w:hAnsi="Times New Roman"/>
          <w:i w:val="0"/>
          <w:iCs w:val="0"/>
        </w:rPr>
        <w:t xml:space="preserve"> iskolai elsősegélynyújtás oktatásának legfőbb célja:</w:t>
      </w:r>
      <w:bookmarkEnd w:id="704"/>
      <w:bookmarkEnd w:id="705"/>
      <w:bookmarkEnd w:id="706"/>
      <w:bookmarkEnd w:id="707"/>
    </w:p>
    <w:p w14:paraId="3731BDCE"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fejleszteni a beteg, sérült és fogyatékkal élő emberek iránti elfogadó és segítőkész magatartást,</w:t>
      </w:r>
    </w:p>
    <w:p w14:paraId="0A4B59F6" w14:textId="4B00FB6C"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megismertetni a környezet – elsősorban a háztartás, a</w:t>
      </w:r>
      <w:r w:rsidR="00CD1FD3" w:rsidRPr="00C9058E">
        <w:rPr>
          <w:rFonts w:ascii="Times New Roman" w:hAnsi="Times New Roman" w:cs="Times New Roman"/>
          <w:sz w:val="24"/>
          <w:szCs w:val="24"/>
        </w:rPr>
        <w:t>z</w:t>
      </w:r>
      <w:r w:rsidRPr="00C9058E">
        <w:rPr>
          <w:rFonts w:ascii="Times New Roman" w:hAnsi="Times New Roman" w:cs="Times New Roman"/>
          <w:sz w:val="24"/>
          <w:szCs w:val="24"/>
        </w:rPr>
        <w:t xml:space="preserve"> iskola és a közlekedés, a veszélyes anyagok - egészséget, testi épséget veszélyeztető leggyakoribb tényezőit,</w:t>
      </w:r>
    </w:p>
    <w:p w14:paraId="07C6E8D8"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felkészíteni a veszélyhelyzetek egyéni és közösségi szintű megelőzésére, kezelésére.</w:t>
      </w:r>
    </w:p>
    <w:p w14:paraId="74DF5BF7" w14:textId="51FDFAAA" w:rsidR="001E148F" w:rsidRPr="00C9058E" w:rsidRDefault="001E148F" w:rsidP="00035964">
      <w:pPr>
        <w:spacing w:after="0" w:line="360" w:lineRule="auto"/>
        <w:jc w:val="both"/>
        <w:rPr>
          <w:rFonts w:ascii="Times New Roman" w:hAnsi="Times New Roman" w:cs="Times New Roman"/>
          <w:b/>
          <w:sz w:val="24"/>
          <w:szCs w:val="24"/>
        </w:rPr>
      </w:pPr>
      <w:bookmarkStart w:id="708" w:name="_Toc404081140"/>
      <w:bookmarkStart w:id="709" w:name="_Toc454803848"/>
      <w:bookmarkStart w:id="710" w:name="_Toc476578952"/>
      <w:bookmarkStart w:id="711" w:name="_Toc498326057"/>
      <w:r w:rsidRPr="00C9058E">
        <w:rPr>
          <w:rFonts w:ascii="Times New Roman" w:hAnsi="Times New Roman" w:cs="Times New Roman"/>
          <w:b/>
          <w:sz w:val="24"/>
          <w:szCs w:val="24"/>
        </w:rPr>
        <w:t>Egészségfejlesztési stratégiánk várható hatásai:</w:t>
      </w:r>
      <w:bookmarkEnd w:id="708"/>
      <w:bookmarkEnd w:id="709"/>
      <w:bookmarkEnd w:id="710"/>
      <w:bookmarkEnd w:id="711"/>
    </w:p>
    <w:p w14:paraId="37D80718" w14:textId="0617E3F4"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Javul a tanulók tanulási eredményessége, fegyelmezettsége (kevesebb a</w:t>
      </w:r>
      <w:r w:rsidR="00BB5BBC" w:rsidRPr="00C9058E">
        <w:rPr>
          <w:rFonts w:ascii="Times New Roman" w:hAnsi="Times New Roman" w:cs="Times New Roman"/>
          <w:sz w:val="24"/>
          <w:szCs w:val="24"/>
        </w:rPr>
        <w:t>z igazolt és igazolatlan</w:t>
      </w:r>
      <w:r w:rsidRPr="00C9058E">
        <w:rPr>
          <w:rFonts w:ascii="Times New Roman" w:hAnsi="Times New Roman" w:cs="Times New Roman"/>
          <w:sz w:val="24"/>
          <w:szCs w:val="24"/>
        </w:rPr>
        <w:t xml:space="preserve"> hiányzás, fegyelmezetlenség, dohányzás, alkoholfogyasztás, rongálás, fizikai bántalmazás, magatartási zavar).</w:t>
      </w:r>
    </w:p>
    <w:p w14:paraId="75950100"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Emelkednek a tanulók továbbtanulási esélyei, intenzívebb a jövőkép-alakítás.</w:t>
      </w:r>
    </w:p>
    <w:p w14:paraId="705462AB"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Erősödik a szokásos értékekhez való kötődés.</w:t>
      </w:r>
    </w:p>
    <w:p w14:paraId="705A3C1E"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Stabilabbak, támogatóbbak a baráti-családi-iskolai társas kapcsolatok.</w:t>
      </w:r>
    </w:p>
    <w:p w14:paraId="50C150CB" w14:textId="0C74A573"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Erősödik a diákok megküzdési képessége, aminek segítségével az estelegesen „hozott” hátrányok, hiányosságok jobban leküzdhe</w:t>
      </w:r>
      <w:r w:rsidR="000B034F" w:rsidRPr="00C9058E">
        <w:rPr>
          <w:rFonts w:ascii="Times New Roman" w:hAnsi="Times New Roman" w:cs="Times New Roman"/>
          <w:sz w:val="24"/>
          <w:szCs w:val="24"/>
        </w:rPr>
        <w:t>tő</w:t>
      </w:r>
      <w:r w:rsidRPr="00C9058E">
        <w:rPr>
          <w:rFonts w:ascii="Times New Roman" w:hAnsi="Times New Roman" w:cs="Times New Roman"/>
          <w:sz w:val="24"/>
          <w:szCs w:val="24"/>
        </w:rPr>
        <w:t>k.</w:t>
      </w:r>
    </w:p>
    <w:p w14:paraId="23456C5E"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Nő a tanulók jól-léte, döntéshozási, érzelem-feldolgozási készsége.</w:t>
      </w:r>
    </w:p>
    <w:p w14:paraId="395B05DA"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lastRenderedPageBreak/>
        <w:t>Hozzájárul az egészséges, aktív, kreatív, önálló, betegségektől mentes fiatal felnőtt léthez, és fenntartható egészségtudatos magatartáshoz.</w:t>
      </w:r>
    </w:p>
    <w:p w14:paraId="73FC3C68"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Elősegíti a társadalmi befogadást, hozzájárul az esélyegyenlőség megteremtéséhez.</w:t>
      </w:r>
    </w:p>
    <w:p w14:paraId="2EA6552C"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Javul az önismeret és kialakul az önbizalom.</w:t>
      </w:r>
    </w:p>
    <w:p w14:paraId="3E1E4855"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alkalmazkodó készség, a stressz-kezelés, a problémamegoldás javulása történik.</w:t>
      </w:r>
    </w:p>
    <w:p w14:paraId="2AC9CC6E"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krónikus, nem fertőző megbetegedések (lelki betegségek, szív-érrendszeri, mozgásszervi és daganatos betegségek) elsődleges megelőzése</w:t>
      </w:r>
      <w:bookmarkStart w:id="712" w:name="_Toc404081141"/>
      <w:r w:rsidRPr="00C9058E">
        <w:rPr>
          <w:rFonts w:ascii="Times New Roman" w:hAnsi="Times New Roman" w:cs="Times New Roman"/>
          <w:sz w:val="24"/>
          <w:szCs w:val="24"/>
        </w:rPr>
        <w:t xml:space="preserve"> a cél.</w:t>
      </w:r>
    </w:p>
    <w:p w14:paraId="1AB472DA" w14:textId="6B641440" w:rsidR="001E148F" w:rsidRPr="00C9058E" w:rsidRDefault="001E148F" w:rsidP="00035964">
      <w:pPr>
        <w:spacing w:after="0" w:line="360" w:lineRule="auto"/>
        <w:jc w:val="both"/>
        <w:rPr>
          <w:rFonts w:ascii="Times New Roman" w:hAnsi="Times New Roman" w:cs="Times New Roman"/>
          <w:b/>
          <w:sz w:val="24"/>
          <w:szCs w:val="24"/>
        </w:rPr>
      </w:pPr>
      <w:bookmarkStart w:id="713" w:name="_Toc454803849"/>
      <w:bookmarkStart w:id="714" w:name="_Toc476578953"/>
      <w:bookmarkStart w:id="715" w:name="_Toc498326058"/>
      <w:r w:rsidRPr="00C9058E">
        <w:rPr>
          <w:rFonts w:ascii="Times New Roman" w:hAnsi="Times New Roman" w:cs="Times New Roman"/>
          <w:b/>
          <w:sz w:val="24"/>
          <w:szCs w:val="24"/>
        </w:rPr>
        <w:t>Egészségfejlesztő team</w:t>
      </w:r>
      <w:bookmarkEnd w:id="712"/>
      <w:bookmarkEnd w:id="713"/>
      <w:bookmarkEnd w:id="714"/>
      <w:bookmarkEnd w:id="715"/>
    </w:p>
    <w:p w14:paraId="76530A4C" w14:textId="4C5E9203" w:rsidR="003B2234" w:rsidRPr="00C9058E" w:rsidRDefault="001E148F" w:rsidP="004C5A30">
      <w:pPr>
        <w:autoSpaceDE w:val="0"/>
        <w:autoSpaceDN w:val="0"/>
        <w:adjustRightInd w:val="0"/>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Az egészségnevelési, egészségfejlesztési beavatkozások hatékonyságát nagymértékben javítja, ha azokban valamennyi érdekelt fél részt vesz a tervezéstől a megvalósításon keresztül az értékelésig, újra</w:t>
      </w:r>
      <w:r w:rsidR="000B034F" w:rsidRPr="00C9058E">
        <w:rPr>
          <w:rFonts w:ascii="Times New Roman" w:hAnsi="Times New Roman" w:cs="Times New Roman"/>
          <w:color w:val="000000"/>
          <w:sz w:val="24"/>
          <w:szCs w:val="24"/>
        </w:rPr>
        <w:t xml:space="preserve"> </w:t>
      </w:r>
      <w:r w:rsidRPr="00C9058E">
        <w:rPr>
          <w:rFonts w:ascii="Times New Roman" w:hAnsi="Times New Roman" w:cs="Times New Roman"/>
          <w:color w:val="000000"/>
          <w:sz w:val="24"/>
          <w:szCs w:val="24"/>
        </w:rPr>
        <w:t>tervezésig, és ez a folyamat irányított, szervezett. Az irányított megvalósítást nem egy-egy személy, hanem egy csapat képes megfelelően végezni.</w:t>
      </w:r>
    </w:p>
    <w:p w14:paraId="6ABEFF71" w14:textId="5200A8F8" w:rsidR="001E148F" w:rsidRPr="00C9058E" w:rsidRDefault="001E148F" w:rsidP="00DC378B">
      <w:pPr>
        <w:rPr>
          <w:rFonts w:ascii="Times New Roman" w:hAnsi="Times New Roman" w:cs="Times New Roman"/>
          <w:color w:val="000000"/>
          <w:sz w:val="24"/>
          <w:szCs w:val="24"/>
        </w:rPr>
      </w:pPr>
      <w:r w:rsidRPr="00C9058E">
        <w:rPr>
          <w:rFonts w:ascii="Times New Roman" w:hAnsi="Times New Roman" w:cs="Times New Roman"/>
          <w:b/>
          <w:sz w:val="24"/>
          <w:szCs w:val="24"/>
        </w:rPr>
        <w:t>A team feladati:</w:t>
      </w:r>
    </w:p>
    <w:p w14:paraId="3C5A7961"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teljes iskolai egészségfejlesztési tevékenység folyamatos összehangolása, tervezése, koordinálása, ellenőrzése, mérése, értékelése,</w:t>
      </w:r>
    </w:p>
    <w:p w14:paraId="75EF4438" w14:textId="59C7FCA8"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az eredmények kommunikálása, illetve a folyamatos visszajelzések, igények gyűjtése a diákok, </w:t>
      </w:r>
      <w:r w:rsidR="0010514D" w:rsidRPr="00C9058E">
        <w:rPr>
          <w:rFonts w:ascii="Times New Roman" w:hAnsi="Times New Roman" w:cs="Times New Roman"/>
          <w:sz w:val="24"/>
          <w:szCs w:val="24"/>
        </w:rPr>
        <w:t>oktató</w:t>
      </w:r>
      <w:r w:rsidRPr="00C9058E">
        <w:rPr>
          <w:rFonts w:ascii="Times New Roman" w:hAnsi="Times New Roman" w:cs="Times New Roman"/>
          <w:sz w:val="24"/>
          <w:szCs w:val="24"/>
        </w:rPr>
        <w:t>k, szülők, fenntartó felé</w:t>
      </w:r>
    </w:p>
    <w:p w14:paraId="77190B35" w14:textId="77777777" w:rsidR="001E148F" w:rsidRPr="00C9058E" w:rsidRDefault="001E148F"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team tagjai:</w:t>
      </w:r>
    </w:p>
    <w:p w14:paraId="16CFDBA1"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osztályfőnöki munkaközösség vezetője</w:t>
      </w:r>
    </w:p>
    <w:p w14:paraId="33759C01" w14:textId="106268B6" w:rsidR="001E148F" w:rsidRPr="00C9058E" w:rsidRDefault="001E148F" w:rsidP="00BB5BBC">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testnevelők</w:t>
      </w:r>
    </w:p>
    <w:p w14:paraId="41EEA768" w14:textId="6812BC91"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iskolaorvos, </w:t>
      </w:r>
    </w:p>
    <w:p w14:paraId="7B9920D6"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védőnő</w:t>
      </w:r>
    </w:p>
    <w:p w14:paraId="22272BB7" w14:textId="2DBA8F5E" w:rsidR="001E148F" w:rsidRPr="00C9058E" w:rsidRDefault="001E148F" w:rsidP="00BB5BBC">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gyermek-, és ifjúságvédelmi felelős</w:t>
      </w:r>
    </w:p>
    <w:p w14:paraId="53C4D968"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diákok képviselője (diákönkormányzat)</w:t>
      </w:r>
    </w:p>
    <w:p w14:paraId="41D54106" w14:textId="691AC610"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diákönkormányzatot segítő </w:t>
      </w:r>
      <w:r w:rsidR="000B034F" w:rsidRPr="00C9058E">
        <w:rPr>
          <w:rFonts w:ascii="Times New Roman" w:hAnsi="Times New Roman" w:cs="Times New Roman"/>
          <w:sz w:val="24"/>
          <w:szCs w:val="24"/>
        </w:rPr>
        <w:t>munkatárs</w:t>
      </w:r>
    </w:p>
    <w:p w14:paraId="2D2C5FA5" w14:textId="1802F77C"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szociális munkás</w:t>
      </w:r>
    </w:p>
    <w:p w14:paraId="19A3DA2D" w14:textId="1EA5AE61" w:rsidR="00F93542" w:rsidRPr="00C9058E" w:rsidRDefault="00F93542" w:rsidP="00F93542">
      <w:pPr>
        <w:spacing w:line="360" w:lineRule="auto"/>
        <w:jc w:val="both"/>
        <w:rPr>
          <w:rFonts w:ascii="Times New Roman" w:hAnsi="Times New Roman" w:cs="Times New Roman"/>
          <w:sz w:val="24"/>
          <w:szCs w:val="24"/>
        </w:rPr>
      </w:pPr>
    </w:p>
    <w:p w14:paraId="5E16B4B1" w14:textId="30C47A26" w:rsidR="001E148F" w:rsidRPr="00C9058E" w:rsidRDefault="001E148F" w:rsidP="001E148F">
      <w:pPr>
        <w:pStyle w:val="Cmsor1"/>
        <w:spacing w:line="360" w:lineRule="auto"/>
        <w:rPr>
          <w:rFonts w:ascii="Times New Roman" w:hAnsi="Times New Roman" w:cs="Times New Roman"/>
          <w:b/>
          <w:color w:val="auto"/>
          <w:sz w:val="28"/>
          <w:szCs w:val="28"/>
        </w:rPr>
      </w:pPr>
      <w:bookmarkStart w:id="716" w:name="_Toc115442989"/>
      <w:r w:rsidRPr="00C9058E">
        <w:rPr>
          <w:rFonts w:ascii="Times New Roman" w:hAnsi="Times New Roman" w:cs="Times New Roman"/>
          <w:b/>
          <w:color w:val="auto"/>
          <w:sz w:val="28"/>
          <w:szCs w:val="28"/>
        </w:rPr>
        <w:lastRenderedPageBreak/>
        <w:t>6. A beilleszkedési, tanulási, magatartási nehézséggel küzdő tanuló, a sajátos nevelési igényű tanuló, illetve a képzésben részt vevő fogyatékkal élő személy tekintetében a szakképző intézmény szakmai programja</w:t>
      </w:r>
      <w:bookmarkEnd w:id="716"/>
    </w:p>
    <w:p w14:paraId="706FD45F" w14:textId="77777777" w:rsidR="00F543F8" w:rsidRPr="00C9058E" w:rsidRDefault="00F543F8" w:rsidP="00035964">
      <w:pPr>
        <w:pStyle w:val="Cmsor2"/>
        <w:rPr>
          <w:rFonts w:ascii="Times New Roman" w:hAnsi="Times New Roman" w:cs="Times New Roman"/>
          <w:color w:val="auto"/>
          <w:sz w:val="24"/>
          <w:szCs w:val="24"/>
        </w:rPr>
      </w:pPr>
      <w:bookmarkStart w:id="717" w:name="_Toc115442990"/>
      <w:r w:rsidRPr="00C9058E">
        <w:rPr>
          <w:rFonts w:ascii="Times New Roman" w:hAnsi="Times New Roman" w:cs="Times New Roman"/>
          <w:color w:val="auto"/>
          <w:sz w:val="24"/>
          <w:szCs w:val="24"/>
        </w:rPr>
        <w:t>6.1.</w:t>
      </w:r>
      <w:r w:rsidRPr="00C9058E">
        <w:rPr>
          <w:rFonts w:ascii="Times New Roman" w:hAnsi="Times New Roman" w:cs="Times New Roman"/>
          <w:color w:val="auto"/>
          <w:sz w:val="24"/>
          <w:szCs w:val="24"/>
        </w:rPr>
        <w:tab/>
        <w:t>A kiemelt figyelmet igénylő tanulókkal kapcsolatos pedagógiai tevékenységek helyi rendje</w:t>
      </w:r>
      <w:bookmarkStart w:id="718" w:name="_Toc404081149"/>
      <w:bookmarkEnd w:id="717"/>
    </w:p>
    <w:p w14:paraId="0D3336D4" w14:textId="0F2CAF5B" w:rsidR="00F543F8" w:rsidRPr="00C9058E" w:rsidRDefault="00F543F8" w:rsidP="00035964">
      <w:pPr>
        <w:pStyle w:val="Cmsor2"/>
        <w:spacing w:before="0" w:after="160" w:line="360" w:lineRule="auto"/>
        <w:ind w:left="0" w:firstLine="0"/>
        <w:jc w:val="both"/>
        <w:rPr>
          <w:rFonts w:ascii="Times New Roman" w:hAnsi="Times New Roman" w:cs="Times New Roman"/>
          <w:b w:val="0"/>
          <w:bCs w:val="0"/>
          <w:sz w:val="24"/>
          <w:szCs w:val="24"/>
        </w:rPr>
      </w:pPr>
      <w:bookmarkStart w:id="719" w:name="_Toc476578957"/>
      <w:bookmarkStart w:id="720" w:name="_Toc498326062"/>
      <w:bookmarkStart w:id="721" w:name="_Toc51825853"/>
      <w:bookmarkStart w:id="722" w:name="_Toc52346215"/>
      <w:bookmarkStart w:id="723" w:name="_Toc114463734"/>
      <w:bookmarkStart w:id="724" w:name="_Toc115442991"/>
      <w:r w:rsidRPr="00C9058E">
        <w:rPr>
          <w:rFonts w:ascii="Times New Roman" w:hAnsi="Times New Roman" w:cs="Times New Roman"/>
          <w:b w:val="0"/>
          <w:bCs w:val="0"/>
          <w:sz w:val="24"/>
          <w:szCs w:val="24"/>
        </w:rPr>
        <w:t xml:space="preserve">Tanítványaink között sokan vannak, akik a kevésbé szocializált társadalmi rétegekből származnak, így sok esetben találkozunk beilleszkedési és magatartási nehézségekkel küzdő, valamint a sajátos nevelési igényű </w:t>
      </w:r>
      <w:r w:rsidR="00BB5BBC" w:rsidRPr="00C9058E">
        <w:rPr>
          <w:rFonts w:ascii="Times New Roman" w:hAnsi="Times New Roman" w:cs="Times New Roman"/>
          <w:b w:val="0"/>
          <w:bCs w:val="0"/>
          <w:sz w:val="24"/>
          <w:szCs w:val="24"/>
          <w:lang w:val="hu-HU"/>
        </w:rPr>
        <w:t>tanulókkal</w:t>
      </w:r>
      <w:r w:rsidRPr="00C9058E">
        <w:rPr>
          <w:rFonts w:ascii="Times New Roman" w:hAnsi="Times New Roman" w:cs="Times New Roman"/>
          <w:b w:val="0"/>
          <w:bCs w:val="0"/>
          <w:sz w:val="24"/>
          <w:szCs w:val="24"/>
        </w:rPr>
        <w:t xml:space="preserve">. Látjuk azt, hogy az elmúlt években ezeknek a </w:t>
      </w:r>
      <w:r w:rsidR="00BB5BBC" w:rsidRPr="00C9058E">
        <w:rPr>
          <w:rFonts w:ascii="Times New Roman" w:hAnsi="Times New Roman" w:cs="Times New Roman"/>
          <w:b w:val="0"/>
          <w:bCs w:val="0"/>
          <w:sz w:val="24"/>
          <w:szCs w:val="24"/>
          <w:lang w:val="hu-HU"/>
        </w:rPr>
        <w:t>tanulóknak</w:t>
      </w:r>
      <w:proofErr w:type="spellStart"/>
      <w:r w:rsidRPr="00C9058E">
        <w:rPr>
          <w:rFonts w:ascii="Times New Roman" w:hAnsi="Times New Roman" w:cs="Times New Roman"/>
          <w:b w:val="0"/>
          <w:bCs w:val="0"/>
          <w:sz w:val="24"/>
          <w:szCs w:val="24"/>
        </w:rPr>
        <w:t>nak</w:t>
      </w:r>
      <w:proofErr w:type="spellEnd"/>
      <w:r w:rsidRPr="00C9058E">
        <w:rPr>
          <w:rFonts w:ascii="Times New Roman" w:hAnsi="Times New Roman" w:cs="Times New Roman"/>
          <w:b w:val="0"/>
          <w:bCs w:val="0"/>
          <w:sz w:val="24"/>
          <w:szCs w:val="24"/>
        </w:rPr>
        <w:t xml:space="preserve"> a számaránya a mi </w:t>
      </w:r>
      <w:r w:rsidR="000B034F" w:rsidRPr="00C9058E">
        <w:rPr>
          <w:rFonts w:ascii="Times New Roman" w:hAnsi="Times New Roman" w:cs="Times New Roman"/>
          <w:b w:val="0"/>
          <w:bCs w:val="0"/>
          <w:sz w:val="24"/>
          <w:szCs w:val="24"/>
        </w:rPr>
        <w:t>iskolánkba</w:t>
      </w:r>
      <w:r w:rsidRPr="00C9058E">
        <w:rPr>
          <w:rFonts w:ascii="Times New Roman" w:hAnsi="Times New Roman" w:cs="Times New Roman"/>
          <w:b w:val="0"/>
          <w:bCs w:val="0"/>
          <w:sz w:val="24"/>
          <w:szCs w:val="24"/>
        </w:rPr>
        <w:t xml:space="preserve">n is jelentős módon emelkedik, e változás a társadalomban végbemenő </w:t>
      </w:r>
      <w:proofErr w:type="spellStart"/>
      <w:r w:rsidRPr="00C9058E">
        <w:rPr>
          <w:rFonts w:ascii="Times New Roman" w:hAnsi="Times New Roman" w:cs="Times New Roman"/>
          <w:b w:val="0"/>
          <w:bCs w:val="0"/>
          <w:sz w:val="24"/>
          <w:szCs w:val="24"/>
        </w:rPr>
        <w:t>deszocializációs</w:t>
      </w:r>
      <w:proofErr w:type="spellEnd"/>
      <w:r w:rsidRPr="00C9058E">
        <w:rPr>
          <w:rFonts w:ascii="Times New Roman" w:hAnsi="Times New Roman" w:cs="Times New Roman"/>
          <w:b w:val="0"/>
          <w:bCs w:val="0"/>
          <w:sz w:val="24"/>
          <w:szCs w:val="24"/>
        </w:rPr>
        <w:t xml:space="preserve"> folyamatok egyenes következménye.</w:t>
      </w:r>
      <w:bookmarkEnd w:id="719"/>
      <w:bookmarkEnd w:id="720"/>
      <w:bookmarkEnd w:id="721"/>
      <w:bookmarkEnd w:id="722"/>
      <w:bookmarkEnd w:id="723"/>
      <w:bookmarkEnd w:id="724"/>
    </w:p>
    <w:p w14:paraId="00CB0F4D" w14:textId="77777777" w:rsidR="00F543F8" w:rsidRPr="00C9058E" w:rsidRDefault="00F543F8" w:rsidP="00F543F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Ezzel egyidejűleg a tehetségek számának ilyen mértékű növekedése sajnos nem figyelhető meg.</w:t>
      </w:r>
    </w:p>
    <w:p w14:paraId="487E864D" w14:textId="6C119955" w:rsidR="00F543F8" w:rsidRPr="00C9058E" w:rsidRDefault="00F543F8" w:rsidP="00035964">
      <w:pPr>
        <w:pStyle w:val="Stlus2"/>
        <w:spacing w:line="360" w:lineRule="auto"/>
        <w:rPr>
          <w:rFonts w:ascii="Times New Roman" w:hAnsi="Times New Roman"/>
          <w:i/>
        </w:rPr>
      </w:pPr>
      <w:bookmarkStart w:id="725" w:name="_Toc454803853"/>
      <w:bookmarkStart w:id="726" w:name="_Toc476578958"/>
      <w:bookmarkStart w:id="727" w:name="_Toc498326063"/>
      <w:bookmarkStart w:id="728" w:name="_Toc115442992"/>
      <w:r w:rsidRPr="00C9058E">
        <w:rPr>
          <w:rFonts w:ascii="Times New Roman" w:hAnsi="Times New Roman"/>
        </w:rPr>
        <w:t>6.1.1.</w:t>
      </w:r>
      <w:r w:rsidRPr="00C9058E">
        <w:rPr>
          <w:rFonts w:ascii="Times New Roman" w:hAnsi="Times New Roman"/>
          <w:i/>
        </w:rPr>
        <w:tab/>
      </w:r>
      <w:r w:rsidRPr="00C9058E">
        <w:rPr>
          <w:rFonts w:ascii="Times New Roman" w:hAnsi="Times New Roman"/>
          <w:iCs w:val="0"/>
        </w:rPr>
        <w:t>A beilleszkedési, magatartási, tanulási nehézségekkel (BTMN) küzdő, illetve sajátos nevelési igényű (SNI) tanulók ellátásával összefüggő pedagógiai tevékenységek</w:t>
      </w:r>
      <w:bookmarkEnd w:id="718"/>
      <w:bookmarkEnd w:id="725"/>
      <w:bookmarkEnd w:id="726"/>
      <w:bookmarkEnd w:id="727"/>
      <w:bookmarkEnd w:id="728"/>
    </w:p>
    <w:p w14:paraId="38F31419" w14:textId="77AF040C" w:rsidR="00F543F8" w:rsidRPr="00C9058E" w:rsidRDefault="00F543F8" w:rsidP="00F543F8">
      <w:pPr>
        <w:pStyle w:val="Default"/>
        <w:spacing w:line="360" w:lineRule="auto"/>
        <w:jc w:val="both"/>
        <w:rPr>
          <w:rFonts w:ascii="Times New Roman" w:hAnsi="Times New Roman"/>
          <w:color w:val="auto"/>
          <w:lang w:val="hu-HU"/>
        </w:rPr>
      </w:pPr>
      <w:r w:rsidRPr="00C9058E">
        <w:rPr>
          <w:rFonts w:ascii="Times New Roman" w:hAnsi="Times New Roman"/>
          <w:color w:val="auto"/>
          <w:lang w:val="hu-HU"/>
        </w:rPr>
        <w:t>A BTMN-</w:t>
      </w:r>
      <w:proofErr w:type="spellStart"/>
      <w:r w:rsidR="00516FBB" w:rsidRPr="00C9058E">
        <w:rPr>
          <w:rFonts w:ascii="Times New Roman" w:hAnsi="Times New Roman"/>
          <w:color w:val="auto"/>
          <w:lang w:val="hu-HU"/>
        </w:rPr>
        <w:t>n</w:t>
      </w:r>
      <w:r w:rsidRPr="00C9058E">
        <w:rPr>
          <w:rFonts w:ascii="Times New Roman" w:hAnsi="Times New Roman"/>
          <w:color w:val="auto"/>
          <w:lang w:val="hu-HU"/>
        </w:rPr>
        <w:t>el</w:t>
      </w:r>
      <w:proofErr w:type="spellEnd"/>
      <w:r w:rsidRPr="00C9058E">
        <w:rPr>
          <w:rFonts w:ascii="Times New Roman" w:hAnsi="Times New Roman"/>
          <w:color w:val="auto"/>
          <w:lang w:val="hu-HU"/>
        </w:rPr>
        <w:t xml:space="preserve"> küzdő tanuló az a különleges bánásmódot igénylő tanuló, aki a szakértői bizottság szakértői véleménye alapján az életkorához képest jelentősen alul</w:t>
      </w:r>
      <w:r w:rsidR="000B034F" w:rsidRPr="00C9058E">
        <w:rPr>
          <w:rFonts w:ascii="Times New Roman" w:hAnsi="Times New Roman"/>
          <w:color w:val="auto"/>
          <w:lang w:val="hu-HU"/>
        </w:rPr>
        <w:t xml:space="preserve"> </w:t>
      </w:r>
      <w:r w:rsidRPr="00C9058E">
        <w:rPr>
          <w:rFonts w:ascii="Times New Roman" w:hAnsi="Times New Roman"/>
          <w:color w:val="auto"/>
          <w:lang w:val="hu-HU"/>
        </w:rPr>
        <w:t>teljesít, társas kapcsolati problémákkal, magatartásszabályozási hiányosságokkal küzd. Közösségbe való beilleszkedése, személyiségfejlődése nehezített vagy sajátos tendenciákat mutat, de nem minősül sajátos nevelési igényűnek. A BTMN-</w:t>
      </w:r>
      <w:proofErr w:type="spellStart"/>
      <w:r w:rsidR="00516FBB" w:rsidRPr="00C9058E">
        <w:rPr>
          <w:rFonts w:ascii="Times New Roman" w:hAnsi="Times New Roman"/>
          <w:color w:val="auto"/>
          <w:lang w:val="hu-HU"/>
        </w:rPr>
        <w:t>nel</w:t>
      </w:r>
      <w:proofErr w:type="spellEnd"/>
      <w:r w:rsidR="00516FBB" w:rsidRPr="00C9058E">
        <w:rPr>
          <w:rFonts w:ascii="Times New Roman" w:hAnsi="Times New Roman"/>
          <w:color w:val="auto"/>
          <w:lang w:val="hu-HU"/>
        </w:rPr>
        <w:t xml:space="preserve"> küzdő</w:t>
      </w:r>
      <w:r w:rsidRPr="00C9058E">
        <w:rPr>
          <w:rFonts w:ascii="Times New Roman" w:hAnsi="Times New Roman"/>
          <w:color w:val="auto"/>
          <w:lang w:val="hu-HU"/>
        </w:rPr>
        <w:t xml:space="preserve"> tanuló fejlesztő foglalkozásra jogosult. A fejlesztő foglalkozásokat </w:t>
      </w:r>
      <w:r w:rsidR="00BD06BE" w:rsidRPr="00C9058E">
        <w:rPr>
          <w:rFonts w:ascii="Times New Roman" w:hAnsi="Times New Roman"/>
          <w:color w:val="auto"/>
          <w:lang w:val="hu-HU"/>
        </w:rPr>
        <w:t>iskola</w:t>
      </w:r>
      <w:r w:rsidRPr="00C9058E">
        <w:rPr>
          <w:rFonts w:ascii="Times New Roman" w:hAnsi="Times New Roman"/>
          <w:color w:val="auto"/>
          <w:lang w:val="hu-HU"/>
        </w:rPr>
        <w:t xml:space="preserve">i kereteken belül </w:t>
      </w:r>
      <w:r w:rsidR="00BD06BE" w:rsidRPr="00C9058E">
        <w:rPr>
          <w:rFonts w:ascii="Times New Roman" w:hAnsi="Times New Roman"/>
          <w:color w:val="auto"/>
          <w:lang w:val="hu-HU"/>
        </w:rPr>
        <w:t>az iskola</w:t>
      </w:r>
      <w:r w:rsidRPr="00C9058E">
        <w:rPr>
          <w:rFonts w:ascii="Times New Roman" w:hAnsi="Times New Roman"/>
          <w:color w:val="auto"/>
          <w:lang w:val="hu-HU"/>
        </w:rPr>
        <w:t xml:space="preserve"> fejlesztő pedagógusa valósítja meg. A szakértői javaslat alapján heti rendszerességgel egyéni vagy kiscsoportos foglalkozásokon vesznek részt a tanulók.</w:t>
      </w:r>
    </w:p>
    <w:p w14:paraId="6056D640" w14:textId="77777777" w:rsidR="00F543F8" w:rsidRPr="00C9058E" w:rsidRDefault="00F543F8" w:rsidP="00F543F8">
      <w:pPr>
        <w:pStyle w:val="Default"/>
        <w:spacing w:line="360" w:lineRule="auto"/>
        <w:jc w:val="both"/>
        <w:rPr>
          <w:rFonts w:ascii="Times New Roman" w:hAnsi="Times New Roman"/>
          <w:color w:val="auto"/>
          <w:lang w:val="hu-HU"/>
        </w:rPr>
      </w:pPr>
      <w:r w:rsidRPr="00C9058E">
        <w:rPr>
          <w:rFonts w:ascii="Times New Roman" w:hAnsi="Times New Roman"/>
          <w:color w:val="auto"/>
          <w:lang w:val="hu-HU"/>
        </w:rPr>
        <w:t xml:space="preserve">Az SNI kategóriába tartoznak a tanulási zavarok (diszlexia, diszgráfia, </w:t>
      </w:r>
      <w:proofErr w:type="spellStart"/>
      <w:r w:rsidRPr="00C9058E">
        <w:rPr>
          <w:rFonts w:ascii="Times New Roman" w:hAnsi="Times New Roman"/>
          <w:color w:val="auto"/>
          <w:lang w:val="hu-HU"/>
        </w:rPr>
        <w:t>diszkalkulia</w:t>
      </w:r>
      <w:proofErr w:type="spellEnd"/>
      <w:r w:rsidRPr="00C9058E">
        <w:rPr>
          <w:rFonts w:ascii="Times New Roman" w:hAnsi="Times New Roman"/>
          <w:color w:val="auto"/>
          <w:lang w:val="hu-HU"/>
        </w:rPr>
        <w:t xml:space="preserve">, </w:t>
      </w:r>
      <w:proofErr w:type="spellStart"/>
      <w:r w:rsidRPr="00C9058E">
        <w:rPr>
          <w:rFonts w:ascii="Times New Roman" w:hAnsi="Times New Roman"/>
          <w:color w:val="auto"/>
          <w:lang w:val="hu-HU"/>
        </w:rPr>
        <w:t>stb</w:t>
      </w:r>
      <w:proofErr w:type="spellEnd"/>
      <w:r w:rsidRPr="00C9058E">
        <w:rPr>
          <w:rFonts w:ascii="Times New Roman" w:hAnsi="Times New Roman"/>
          <w:color w:val="auto"/>
          <w:lang w:val="hu-HU"/>
        </w:rPr>
        <w:t>).</w:t>
      </w:r>
    </w:p>
    <w:p w14:paraId="7E6646EA" w14:textId="77777777" w:rsidR="00F543F8" w:rsidRPr="00C9058E" w:rsidRDefault="00F543F8" w:rsidP="00F543F8">
      <w:pPr>
        <w:pStyle w:val="Default"/>
        <w:spacing w:line="360" w:lineRule="auto"/>
        <w:jc w:val="both"/>
        <w:rPr>
          <w:rFonts w:ascii="Times New Roman" w:hAnsi="Times New Roman"/>
          <w:color w:val="auto"/>
          <w:lang w:val="hu-HU"/>
        </w:rPr>
      </w:pPr>
    </w:p>
    <w:p w14:paraId="15740A2B" w14:textId="6FA92839" w:rsidR="003B2234" w:rsidRPr="00C9058E" w:rsidRDefault="00F543F8" w:rsidP="00035964">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devianciára hajló „másság” kezelése, a gyermekek „furcsa” viselkedése, az okok felismerése nehéz feladat elé állít minden </w:t>
      </w:r>
      <w:r w:rsidR="0010514D" w:rsidRPr="00C9058E">
        <w:rPr>
          <w:rFonts w:ascii="Times New Roman" w:hAnsi="Times New Roman" w:cs="Times New Roman"/>
          <w:sz w:val="24"/>
          <w:szCs w:val="24"/>
        </w:rPr>
        <w:t>oktató</w:t>
      </w:r>
      <w:r w:rsidR="00035964" w:rsidRPr="00C9058E">
        <w:rPr>
          <w:rFonts w:ascii="Times New Roman" w:hAnsi="Times New Roman" w:cs="Times New Roman"/>
          <w:sz w:val="24"/>
          <w:szCs w:val="24"/>
        </w:rPr>
        <w:t>t.</w:t>
      </w:r>
    </w:p>
    <w:p w14:paraId="1FB6BF88" w14:textId="3BCD6A28" w:rsidR="00F543F8" w:rsidRPr="00C9058E" w:rsidRDefault="00BD06BE"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Az iskola</w:t>
      </w:r>
      <w:r w:rsidR="00F543F8" w:rsidRPr="00C9058E">
        <w:rPr>
          <w:rFonts w:ascii="Times New Roman" w:hAnsi="Times New Roman" w:cs="Times New Roman"/>
          <w:b/>
          <w:sz w:val="24"/>
          <w:szCs w:val="24"/>
        </w:rPr>
        <w:t xml:space="preserve"> eljárási feladatai: </w:t>
      </w:r>
    </w:p>
    <w:p w14:paraId="40DE88D1" w14:textId="13854E8E"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A felvételt nyert tanuló </w:t>
      </w:r>
      <w:r w:rsidR="000B034F" w:rsidRPr="00C9058E">
        <w:rPr>
          <w:rFonts w:ascii="Times New Roman" w:hAnsi="Times New Roman" w:cs="Times New Roman"/>
          <w:sz w:val="24"/>
          <w:szCs w:val="24"/>
        </w:rPr>
        <w:t xml:space="preserve">törvényes képviselője </w:t>
      </w:r>
      <w:r w:rsidRPr="00C9058E">
        <w:rPr>
          <w:rFonts w:ascii="Times New Roman" w:hAnsi="Times New Roman" w:cs="Times New Roman"/>
          <w:sz w:val="24"/>
          <w:szCs w:val="24"/>
        </w:rPr>
        <w:t>beiratkozáskor magával hozza a szakértői véleményt, melyet a</w:t>
      </w:r>
      <w:r w:rsidR="00BD06BE" w:rsidRPr="00C9058E">
        <w:rPr>
          <w:rFonts w:ascii="Times New Roman" w:hAnsi="Times New Roman" w:cs="Times New Roman"/>
          <w:sz w:val="24"/>
          <w:szCs w:val="24"/>
        </w:rPr>
        <w:t>z iskola igazgatója</w:t>
      </w:r>
      <w:r w:rsidRPr="00C9058E">
        <w:rPr>
          <w:rFonts w:ascii="Times New Roman" w:hAnsi="Times New Roman" w:cs="Times New Roman"/>
          <w:sz w:val="24"/>
          <w:szCs w:val="24"/>
        </w:rPr>
        <w:t xml:space="preserve"> által megbízott személy átvesz.</w:t>
      </w:r>
    </w:p>
    <w:p w14:paraId="34338D8C" w14:textId="26A89270"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w:t>
      </w:r>
      <w:r w:rsidR="00BD06BE" w:rsidRPr="00C9058E">
        <w:rPr>
          <w:rFonts w:ascii="Times New Roman" w:hAnsi="Times New Roman" w:cs="Times New Roman"/>
          <w:sz w:val="24"/>
          <w:szCs w:val="24"/>
        </w:rPr>
        <w:t>z iskolában</w:t>
      </w:r>
      <w:r w:rsidRPr="00C9058E">
        <w:rPr>
          <w:rFonts w:ascii="Times New Roman" w:hAnsi="Times New Roman" w:cs="Times New Roman"/>
          <w:sz w:val="24"/>
          <w:szCs w:val="24"/>
        </w:rPr>
        <w:t xml:space="preserve"> alkalmazott szakember a szakértői véleményeket átvizsgálja.</w:t>
      </w:r>
    </w:p>
    <w:p w14:paraId="38CA029C"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lastRenderedPageBreak/>
        <w:t>A vélemények alapján összeállítja az SNI és BTMN-es besorolású tanulók névsorát, melyet a fejlesztő pedagógus nyilvántart.</w:t>
      </w:r>
    </w:p>
    <w:p w14:paraId="38D2F0D7" w14:textId="228A9675"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nyilvántartás egy példányát a</w:t>
      </w:r>
      <w:r w:rsidR="00BD06BE" w:rsidRPr="00C9058E">
        <w:rPr>
          <w:rFonts w:ascii="Times New Roman" w:hAnsi="Times New Roman" w:cs="Times New Roman"/>
          <w:sz w:val="24"/>
          <w:szCs w:val="24"/>
        </w:rPr>
        <w:t xml:space="preserve">z iskola </w:t>
      </w:r>
      <w:r w:rsidRPr="00C9058E">
        <w:rPr>
          <w:rFonts w:ascii="Times New Roman" w:hAnsi="Times New Roman" w:cs="Times New Roman"/>
          <w:sz w:val="24"/>
          <w:szCs w:val="24"/>
        </w:rPr>
        <w:t>titkárságán is el kell helyezni.</w:t>
      </w:r>
    </w:p>
    <w:p w14:paraId="0F6E3D9A" w14:textId="7C2358ED"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A szakértői vélemények alapján </w:t>
      </w:r>
      <w:r w:rsidR="00BD06BE" w:rsidRPr="00C9058E">
        <w:rPr>
          <w:rFonts w:ascii="Times New Roman" w:hAnsi="Times New Roman" w:cs="Times New Roman"/>
          <w:sz w:val="24"/>
          <w:szCs w:val="24"/>
        </w:rPr>
        <w:t>az iskola</w:t>
      </w:r>
      <w:r w:rsidR="005E3CE2" w:rsidRPr="00C9058E">
        <w:rPr>
          <w:rFonts w:ascii="Times New Roman" w:hAnsi="Times New Roman" w:cs="Times New Roman"/>
          <w:sz w:val="24"/>
          <w:szCs w:val="24"/>
        </w:rPr>
        <w:t xml:space="preserve"> igazgatója</w:t>
      </w:r>
      <w:r w:rsidRPr="00C9058E">
        <w:rPr>
          <w:rFonts w:ascii="Times New Roman" w:hAnsi="Times New Roman" w:cs="Times New Roman"/>
          <w:sz w:val="24"/>
          <w:szCs w:val="24"/>
        </w:rPr>
        <w:t xml:space="preserve"> meghozza a szükséges határozatokat.</w:t>
      </w:r>
    </w:p>
    <w:p w14:paraId="133DFA17"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osztályfőnök a tanügyi nyilvántartásokban a sajátos nevelési igényű tanulókkal kapcsolatos bejegyzéseket rögzíti.</w:t>
      </w:r>
    </w:p>
    <w:p w14:paraId="4BB00039" w14:textId="731776E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A </w:t>
      </w:r>
      <w:r w:rsidR="000B034F" w:rsidRPr="00C9058E">
        <w:rPr>
          <w:rFonts w:ascii="Times New Roman" w:hAnsi="Times New Roman" w:cs="Times New Roman"/>
          <w:sz w:val="24"/>
          <w:szCs w:val="24"/>
        </w:rPr>
        <w:t>jogszabályi</w:t>
      </w:r>
      <w:r w:rsidRPr="00C9058E">
        <w:rPr>
          <w:rFonts w:ascii="Times New Roman" w:hAnsi="Times New Roman" w:cs="Times New Roman"/>
          <w:sz w:val="24"/>
          <w:szCs w:val="24"/>
        </w:rPr>
        <w:t xml:space="preserve"> elvárásoknak megfelelően az érintett tanulók fejlesztéséről </w:t>
      </w:r>
      <w:r w:rsidR="00BD06BE" w:rsidRPr="00C9058E">
        <w:rPr>
          <w:rFonts w:ascii="Times New Roman" w:hAnsi="Times New Roman" w:cs="Times New Roman"/>
          <w:sz w:val="24"/>
          <w:szCs w:val="24"/>
        </w:rPr>
        <w:t>az iskola</w:t>
      </w:r>
      <w:r w:rsidRPr="00C9058E">
        <w:rPr>
          <w:rFonts w:ascii="Times New Roman" w:hAnsi="Times New Roman" w:cs="Times New Roman"/>
          <w:sz w:val="24"/>
          <w:szCs w:val="24"/>
        </w:rPr>
        <w:t xml:space="preserve"> megfelelő szakember biztosításával gondoskodik.</w:t>
      </w:r>
    </w:p>
    <w:p w14:paraId="3A056991"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SNI és BTMN-es tanulókkal foglalkozó szakember figyelemmel kíséri a szakértői vélemények hatályát és gondoskodik a kötelező felülvizsgálatok figyelemmel kíséréséről.</w:t>
      </w:r>
    </w:p>
    <w:p w14:paraId="7CAFB7DD"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június 30-ig a fejlesztő pedagógus megkéri a szükséges vizsgálatokat, illetve az intézmény kijelöléseket. </w:t>
      </w:r>
    </w:p>
    <w:p w14:paraId="7C2D9177" w14:textId="77777777" w:rsidR="00F543F8" w:rsidRPr="00C9058E" w:rsidRDefault="00F543F8" w:rsidP="00F543F8">
      <w:pPr>
        <w:pStyle w:val="Default"/>
        <w:spacing w:line="360" w:lineRule="auto"/>
        <w:jc w:val="both"/>
        <w:rPr>
          <w:rFonts w:ascii="Times New Roman" w:hAnsi="Times New Roman"/>
          <w:color w:val="auto"/>
          <w:lang w:val="hu-HU"/>
        </w:rPr>
      </w:pPr>
    </w:p>
    <w:p w14:paraId="7B328FEB" w14:textId="77777777" w:rsidR="00F543F8" w:rsidRPr="00C9058E" w:rsidRDefault="00F543F8"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Az SNI, BTMN tanulók nevelése-oktatása során alkalmazott pedagógiai tevékenységek:</w:t>
      </w:r>
    </w:p>
    <w:p w14:paraId="5DC816CA" w14:textId="2C3EEAE7" w:rsidR="00F543F8" w:rsidRPr="00C9058E" w:rsidRDefault="00C4430D"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foglalkozásokon</w:t>
      </w:r>
      <w:r w:rsidR="00F543F8" w:rsidRPr="00C9058E">
        <w:rPr>
          <w:rFonts w:ascii="Times New Roman" w:hAnsi="Times New Roman" w:cs="Times New Roman"/>
          <w:sz w:val="24"/>
          <w:szCs w:val="24"/>
        </w:rPr>
        <w:t xml:space="preserve"> pozitív megsegítés alkalmazása</w:t>
      </w:r>
    </w:p>
    <w:p w14:paraId="601F3D4A"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szükség esetén az </w:t>
      </w:r>
      <w:proofErr w:type="gramStart"/>
      <w:r w:rsidRPr="00C9058E">
        <w:rPr>
          <w:rFonts w:ascii="Times New Roman" w:hAnsi="Times New Roman" w:cs="Times New Roman"/>
          <w:sz w:val="24"/>
          <w:szCs w:val="24"/>
        </w:rPr>
        <w:t>iskolapszichológus</w:t>
      </w:r>
      <w:proofErr w:type="gramEnd"/>
      <w:r w:rsidRPr="00C9058E">
        <w:rPr>
          <w:rFonts w:ascii="Times New Roman" w:hAnsi="Times New Roman" w:cs="Times New Roman"/>
          <w:sz w:val="24"/>
          <w:szCs w:val="24"/>
        </w:rPr>
        <w:t xml:space="preserve"> illetve a Pedagógiai Szakszolgálat megkeresése, bevonása</w:t>
      </w:r>
    </w:p>
    <w:p w14:paraId="297F2E07" w14:textId="5C809F4A"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az egy tanulócsoporton belül tanító </w:t>
      </w:r>
      <w:r w:rsidR="0010514D" w:rsidRPr="00C9058E">
        <w:rPr>
          <w:rFonts w:ascii="Times New Roman" w:hAnsi="Times New Roman" w:cs="Times New Roman"/>
          <w:sz w:val="24"/>
          <w:szCs w:val="24"/>
        </w:rPr>
        <w:t>oktató</w:t>
      </w:r>
      <w:r w:rsidRPr="00C9058E">
        <w:rPr>
          <w:rFonts w:ascii="Times New Roman" w:hAnsi="Times New Roman" w:cs="Times New Roman"/>
          <w:sz w:val="24"/>
          <w:szCs w:val="24"/>
        </w:rPr>
        <w:t>k együttműködése, a problémák megvitatása</w:t>
      </w:r>
    </w:p>
    <w:p w14:paraId="4B2E6C7F" w14:textId="0640C15E"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az SNI, BTMN tanulók számára tanulmányaik </w:t>
      </w:r>
      <w:proofErr w:type="gramStart"/>
      <w:r w:rsidRPr="00C9058E">
        <w:rPr>
          <w:rFonts w:ascii="Times New Roman" w:hAnsi="Times New Roman" w:cs="Times New Roman"/>
          <w:sz w:val="24"/>
          <w:szCs w:val="24"/>
        </w:rPr>
        <w:t>során</w:t>
      </w:r>
      <w:proofErr w:type="gramEnd"/>
      <w:r w:rsidRPr="00C9058E">
        <w:rPr>
          <w:rFonts w:ascii="Times New Roman" w:hAnsi="Times New Roman" w:cs="Times New Roman"/>
          <w:sz w:val="24"/>
          <w:szCs w:val="24"/>
        </w:rPr>
        <w:t xml:space="preserve"> valamint a felvételi, javító, osztályozó, érettségi és szakmai vizsgán a jogszabály</w:t>
      </w:r>
      <w:r w:rsidR="00C4430D" w:rsidRPr="00C9058E">
        <w:rPr>
          <w:rFonts w:ascii="Times New Roman" w:hAnsi="Times New Roman" w:cs="Times New Roman"/>
          <w:sz w:val="24"/>
          <w:szCs w:val="24"/>
        </w:rPr>
        <w:t>ok</w:t>
      </w:r>
      <w:r w:rsidRPr="00C9058E">
        <w:rPr>
          <w:rFonts w:ascii="Times New Roman" w:hAnsi="Times New Roman" w:cs="Times New Roman"/>
          <w:sz w:val="24"/>
          <w:szCs w:val="24"/>
        </w:rPr>
        <w:t>ban előírtak szerint biztosítjuk a hosszabb felkészülési időt, az írásbeli vagy szóbeli számonkérés előtérbe helyezését, a tanulmányaikat segítő, általuk használt, megszokott eszközöket.</w:t>
      </w:r>
    </w:p>
    <w:p w14:paraId="4F052B2A" w14:textId="77777777" w:rsidR="00F543F8" w:rsidRPr="00C9058E" w:rsidRDefault="00F543F8"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Különleges gondozás megvalósítása</w:t>
      </w:r>
    </w:p>
    <w:p w14:paraId="37E974EC" w14:textId="77777777" w:rsidR="00F543F8" w:rsidRPr="00C9058E" w:rsidRDefault="00F543F8" w:rsidP="00F543F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pedagógiai célú habilitációs, rehabilitációs célú foglalkozásokat fejlesztő pedagógus tartja. </w:t>
      </w:r>
    </w:p>
    <w:p w14:paraId="6D656EBD" w14:textId="7E5F1DB0" w:rsidR="00F543F8" w:rsidRPr="00C9058E" w:rsidRDefault="00F543F8" w:rsidP="00F543F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fejlesztő pedagógiai munka célja, hogy a</w:t>
      </w:r>
      <w:r w:rsidRPr="00C9058E">
        <w:rPr>
          <w:rFonts w:ascii="Times New Roman" w:hAnsi="Times New Roman" w:cs="Times New Roman"/>
          <w:spacing w:val="-2"/>
          <w:sz w:val="24"/>
          <w:szCs w:val="24"/>
        </w:rPr>
        <w:t xml:space="preserve"> tanulók meglevő hátrányai ne szélesedjenek, hanem</w:t>
      </w:r>
      <w:r w:rsidRPr="00C9058E">
        <w:rPr>
          <w:rFonts w:ascii="Times New Roman" w:hAnsi="Times New Roman" w:cs="Times New Roman"/>
          <w:sz w:val="24"/>
          <w:szCs w:val="24"/>
        </w:rPr>
        <w:t xml:space="preserve"> az évek előre haladtával a lemaradásuk minél kisebb legyen, lehetőleg minél jobban közelítsen az adott évfolyam követelményeihez.</w:t>
      </w:r>
    </w:p>
    <w:p w14:paraId="2202E2D9" w14:textId="77777777" w:rsidR="00DC378B" w:rsidRPr="00C9058E" w:rsidRDefault="00DC378B" w:rsidP="00F543F8">
      <w:pPr>
        <w:spacing w:line="360" w:lineRule="auto"/>
        <w:jc w:val="both"/>
        <w:rPr>
          <w:rFonts w:ascii="Times New Roman" w:hAnsi="Times New Roman" w:cs="Times New Roman"/>
          <w:b/>
          <w:i/>
          <w:sz w:val="24"/>
          <w:szCs w:val="24"/>
        </w:rPr>
      </w:pPr>
    </w:p>
    <w:p w14:paraId="67564CFB" w14:textId="77777777" w:rsidR="00F543F8" w:rsidRPr="00C9058E" w:rsidRDefault="00F543F8"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lastRenderedPageBreak/>
        <w:t>A fejlesztőpedagógus feladata</w:t>
      </w:r>
    </w:p>
    <w:p w14:paraId="74D430FE" w14:textId="24ED6F95"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Egyéni fejlesztési terv készítése a </w:t>
      </w:r>
      <w:r w:rsidR="002A553E" w:rsidRPr="00C9058E">
        <w:rPr>
          <w:rFonts w:ascii="Times New Roman" w:hAnsi="Times New Roman" w:cs="Times New Roman"/>
          <w:sz w:val="24"/>
          <w:szCs w:val="24"/>
        </w:rPr>
        <w:t>tanuló</w:t>
      </w:r>
      <w:r w:rsidRPr="00C9058E">
        <w:rPr>
          <w:rFonts w:ascii="Times New Roman" w:hAnsi="Times New Roman" w:cs="Times New Roman"/>
          <w:sz w:val="24"/>
          <w:szCs w:val="24"/>
        </w:rPr>
        <w:t xml:space="preserve"> egyéni képességeinek és sajátosságainak </w:t>
      </w:r>
      <w:proofErr w:type="gramStart"/>
      <w:r w:rsidRPr="00C9058E">
        <w:rPr>
          <w:rFonts w:ascii="Times New Roman" w:hAnsi="Times New Roman" w:cs="Times New Roman"/>
          <w:sz w:val="24"/>
          <w:szCs w:val="24"/>
        </w:rPr>
        <w:t>figyelembe vételével</w:t>
      </w:r>
      <w:proofErr w:type="gramEnd"/>
      <w:r w:rsidRPr="00C9058E">
        <w:rPr>
          <w:rFonts w:ascii="Times New Roman" w:hAnsi="Times New Roman" w:cs="Times New Roman"/>
          <w:sz w:val="24"/>
          <w:szCs w:val="24"/>
        </w:rPr>
        <w:t>. A terv tartalmazza a fejlesztés területeit, módszer</w:t>
      </w:r>
      <w:r w:rsidR="00C4430D" w:rsidRPr="00C9058E">
        <w:rPr>
          <w:rFonts w:ascii="Times New Roman" w:hAnsi="Times New Roman" w:cs="Times New Roman"/>
          <w:sz w:val="24"/>
          <w:szCs w:val="24"/>
        </w:rPr>
        <w:t>e</w:t>
      </w:r>
      <w:r w:rsidRPr="00C9058E">
        <w:rPr>
          <w:rFonts w:ascii="Times New Roman" w:hAnsi="Times New Roman" w:cs="Times New Roman"/>
          <w:sz w:val="24"/>
          <w:szCs w:val="24"/>
        </w:rPr>
        <w:t>it, eszközeit. Ezt a tervet 3- 6 hónapos időtartamra érdemes készíteni, de rugalmasan kell kezelni. Időnként fontos felülvizsgálni, és feljegyzéssel módosítani.</w:t>
      </w:r>
    </w:p>
    <w:p w14:paraId="0B686B20" w14:textId="0BE9D75E"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Dokumentáció, egyéni fejlődési lap vezetése, melyben rögzíteni kell </w:t>
      </w:r>
      <w:r w:rsidR="00C4430D" w:rsidRPr="00C9058E">
        <w:rPr>
          <w:rFonts w:ascii="Times New Roman" w:hAnsi="Times New Roman" w:cs="Times New Roman"/>
          <w:sz w:val="24"/>
          <w:szCs w:val="24"/>
        </w:rPr>
        <w:t xml:space="preserve">a </w:t>
      </w:r>
      <w:r w:rsidR="002A553E" w:rsidRPr="00C9058E">
        <w:rPr>
          <w:rFonts w:ascii="Times New Roman" w:hAnsi="Times New Roman" w:cs="Times New Roman"/>
          <w:sz w:val="24"/>
          <w:szCs w:val="24"/>
        </w:rPr>
        <w:t xml:space="preserve">tanuló </w:t>
      </w:r>
      <w:r w:rsidRPr="00C9058E">
        <w:rPr>
          <w:rFonts w:ascii="Times New Roman" w:hAnsi="Times New Roman" w:cs="Times New Roman"/>
          <w:sz w:val="24"/>
          <w:szCs w:val="24"/>
        </w:rPr>
        <w:t>adatait, a diagnózist és a foglalkozások anyagát.</w:t>
      </w:r>
    </w:p>
    <w:p w14:paraId="3FE25F00"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fejlesztési terv alapján a foglalkozások vezetése.</w:t>
      </w:r>
    </w:p>
    <w:p w14:paraId="6A635B90" w14:textId="5649B171"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Kapcsolattartás a </w:t>
      </w:r>
      <w:r w:rsidR="002A553E" w:rsidRPr="00C9058E">
        <w:rPr>
          <w:rFonts w:ascii="Times New Roman" w:hAnsi="Times New Roman" w:cs="Times New Roman"/>
          <w:sz w:val="24"/>
          <w:szCs w:val="24"/>
        </w:rPr>
        <w:t>törvényes képviselővel</w:t>
      </w:r>
      <w:r w:rsidRPr="00C9058E">
        <w:rPr>
          <w:rFonts w:ascii="Times New Roman" w:hAnsi="Times New Roman" w:cs="Times New Roman"/>
          <w:sz w:val="24"/>
          <w:szCs w:val="24"/>
        </w:rPr>
        <w:t xml:space="preserve">, az osztályfőnökkel és szükség szerint </w:t>
      </w:r>
      <w:proofErr w:type="gramStart"/>
      <w:r w:rsidRPr="00C9058E">
        <w:rPr>
          <w:rFonts w:ascii="Times New Roman" w:hAnsi="Times New Roman" w:cs="Times New Roman"/>
          <w:sz w:val="24"/>
          <w:szCs w:val="24"/>
        </w:rPr>
        <w:t>a</w:t>
      </w:r>
      <w:proofErr w:type="gramEnd"/>
      <w:r w:rsidRPr="00C9058E">
        <w:rPr>
          <w:rFonts w:ascii="Times New Roman" w:hAnsi="Times New Roman" w:cs="Times New Roman"/>
          <w:sz w:val="24"/>
          <w:szCs w:val="24"/>
        </w:rPr>
        <w:t xml:space="preserve"> </w:t>
      </w:r>
      <w:r w:rsidR="002A553E" w:rsidRPr="00C9058E">
        <w:rPr>
          <w:rFonts w:ascii="Times New Roman" w:hAnsi="Times New Roman" w:cs="Times New Roman"/>
          <w:sz w:val="24"/>
          <w:szCs w:val="24"/>
        </w:rPr>
        <w:t>oktatókkal</w:t>
      </w:r>
      <w:r w:rsidRPr="00C9058E">
        <w:rPr>
          <w:rFonts w:ascii="Times New Roman" w:hAnsi="Times New Roman" w:cs="Times New Roman"/>
          <w:sz w:val="24"/>
          <w:szCs w:val="24"/>
        </w:rPr>
        <w:t>.</w:t>
      </w:r>
    </w:p>
    <w:p w14:paraId="00BC97FB" w14:textId="72978824"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Szűrés, vizsgálat, melynek során kiszűri az </w:t>
      </w:r>
      <w:proofErr w:type="gramStart"/>
      <w:r w:rsidRPr="00C9058E">
        <w:rPr>
          <w:rFonts w:ascii="Times New Roman" w:hAnsi="Times New Roman" w:cs="Times New Roman"/>
          <w:sz w:val="24"/>
          <w:szCs w:val="24"/>
        </w:rPr>
        <w:t>osztályfőnök</w:t>
      </w:r>
      <w:proofErr w:type="gramEnd"/>
      <w:r w:rsidRPr="00C9058E">
        <w:rPr>
          <w:rFonts w:ascii="Times New Roman" w:hAnsi="Times New Roman" w:cs="Times New Roman"/>
          <w:sz w:val="24"/>
          <w:szCs w:val="24"/>
        </w:rPr>
        <w:t xml:space="preserve"> illetve a</w:t>
      </w:r>
      <w:r w:rsidR="00C4430D" w:rsidRPr="00C9058E">
        <w:rPr>
          <w:rFonts w:ascii="Times New Roman" w:hAnsi="Times New Roman" w:cs="Times New Roman"/>
          <w:sz w:val="24"/>
          <w:szCs w:val="24"/>
        </w:rPr>
        <w:t>z</w:t>
      </w:r>
      <w:r w:rsidRPr="00C9058E">
        <w:rPr>
          <w:rFonts w:ascii="Times New Roman" w:hAnsi="Times New Roman" w:cs="Times New Roman"/>
          <w:sz w:val="24"/>
          <w:szCs w:val="24"/>
        </w:rPr>
        <w:t xml:space="preserve"> </w:t>
      </w:r>
      <w:r w:rsidR="002A553E" w:rsidRPr="00C9058E">
        <w:rPr>
          <w:rFonts w:ascii="Times New Roman" w:hAnsi="Times New Roman" w:cs="Times New Roman"/>
          <w:sz w:val="24"/>
          <w:szCs w:val="24"/>
        </w:rPr>
        <w:t>oktatók</w:t>
      </w:r>
      <w:r w:rsidRPr="00C9058E">
        <w:rPr>
          <w:rFonts w:ascii="Times New Roman" w:hAnsi="Times New Roman" w:cs="Times New Roman"/>
          <w:sz w:val="24"/>
          <w:szCs w:val="24"/>
        </w:rPr>
        <w:t xml:space="preserve"> jelzései alapján a tanulási nehézséggel, enyhébb részképesség zavarral küzdő gyerekeket és szüksé</w:t>
      </w:r>
      <w:r w:rsidR="002A553E" w:rsidRPr="00C9058E">
        <w:rPr>
          <w:rFonts w:ascii="Times New Roman" w:hAnsi="Times New Roman" w:cs="Times New Roman"/>
          <w:sz w:val="24"/>
          <w:szCs w:val="24"/>
        </w:rPr>
        <w:t>g esetén a megfelelő vizsgálatot</w:t>
      </w:r>
      <w:bookmarkStart w:id="729" w:name="_Toc454803854"/>
      <w:r w:rsidR="002A553E" w:rsidRPr="00C9058E">
        <w:rPr>
          <w:rFonts w:ascii="Times New Roman" w:hAnsi="Times New Roman" w:cs="Times New Roman"/>
          <w:sz w:val="24"/>
          <w:szCs w:val="24"/>
        </w:rPr>
        <w:t xml:space="preserve"> kezdeményezi.</w:t>
      </w:r>
    </w:p>
    <w:p w14:paraId="6BC9B05A" w14:textId="505E51DF" w:rsidR="00F543F8" w:rsidRPr="00C9058E" w:rsidRDefault="00F543F8" w:rsidP="00035964">
      <w:pPr>
        <w:pStyle w:val="Stlus3"/>
        <w:spacing w:line="360" w:lineRule="auto"/>
        <w:rPr>
          <w:rFonts w:ascii="Times New Roman" w:hAnsi="Times New Roman"/>
          <w:i w:val="0"/>
          <w:iCs w:val="0"/>
        </w:rPr>
      </w:pPr>
      <w:bookmarkStart w:id="730" w:name="_Toc476578959"/>
      <w:bookmarkStart w:id="731" w:name="_Toc498326064"/>
      <w:bookmarkStart w:id="732" w:name="_Toc115442993"/>
      <w:r w:rsidRPr="00C9058E">
        <w:rPr>
          <w:rFonts w:ascii="Times New Roman" w:hAnsi="Times New Roman"/>
          <w:i w:val="0"/>
          <w:iCs w:val="0"/>
        </w:rPr>
        <w:t>6.1.2.</w:t>
      </w:r>
      <w:r w:rsidRPr="00C9058E">
        <w:rPr>
          <w:rFonts w:ascii="Times New Roman" w:hAnsi="Times New Roman"/>
          <w:i w:val="0"/>
          <w:iCs w:val="0"/>
        </w:rPr>
        <w:tab/>
        <w:t>Az SNI és BTMN tanulók ellátása</w:t>
      </w:r>
      <w:bookmarkEnd w:id="729"/>
      <w:bookmarkEnd w:id="730"/>
      <w:bookmarkEnd w:id="731"/>
      <w:bookmarkEnd w:id="732"/>
    </w:p>
    <w:p w14:paraId="337F596B" w14:textId="3A4EC0B1" w:rsidR="00F543F8" w:rsidRPr="00C9058E" w:rsidRDefault="00F543F8" w:rsidP="00035964">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tanulási, magatartási problémával küzdő tanulók különleges gondozásra jogosultak.</w:t>
      </w:r>
    </w:p>
    <w:p w14:paraId="16602FC3" w14:textId="77777777" w:rsidR="00F543F8" w:rsidRPr="00C9058E" w:rsidRDefault="00F543F8" w:rsidP="00035964">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különleges gondozásra való jogosultságot a nevelési tanácsadók, vagy a tanulási képességet vizsgáló szakértői és rehabilitációs bizottságok fogalmazhatják meg.</w:t>
      </w:r>
    </w:p>
    <w:p w14:paraId="57DE54BC" w14:textId="290FB894" w:rsidR="00F543F8" w:rsidRPr="00C9058E" w:rsidRDefault="00F543F8" w:rsidP="00035964">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nevelési tanácsadóban a tanulási, magatartási, beilleszkedési nehézséget állapíthatják meg. (Pl.: olvasási nehézség, írás-helyesírási nehé</w:t>
      </w:r>
      <w:r w:rsidR="00035964" w:rsidRPr="00C9058E">
        <w:rPr>
          <w:rFonts w:ascii="Times New Roman" w:hAnsi="Times New Roman" w:cs="Times New Roman"/>
          <w:sz w:val="24"/>
          <w:szCs w:val="24"/>
        </w:rPr>
        <w:t>zség, számolási nehézség stb.).</w:t>
      </w:r>
    </w:p>
    <w:p w14:paraId="5E90BC75" w14:textId="7D44A0FC" w:rsidR="00F543F8" w:rsidRPr="00C9058E" w:rsidRDefault="00F543F8" w:rsidP="00DC378B">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Az e kategóriába sorolt a tanuló fejlesztő foglalkoztatásra lesz jogosult, mely a </w:t>
      </w:r>
      <w:r w:rsidR="00C4430D" w:rsidRPr="00C9058E">
        <w:rPr>
          <w:rFonts w:ascii="Times New Roman" w:hAnsi="Times New Roman" w:cs="Times New Roman"/>
          <w:sz w:val="24"/>
          <w:szCs w:val="24"/>
        </w:rPr>
        <w:t>tanuló iskolájában</w:t>
      </w:r>
      <w:r w:rsidRPr="00C9058E">
        <w:rPr>
          <w:rFonts w:ascii="Times New Roman" w:hAnsi="Times New Roman" w:cs="Times New Roman"/>
          <w:sz w:val="24"/>
          <w:szCs w:val="24"/>
        </w:rPr>
        <w:t xml:space="preserve">/nevelési tanácsadóban valósulhat meg. A szakvéleményben lehet rögzíteni a fejlesztő foglalkozásra szükséges, javasolt órakeretet. A </w:t>
      </w:r>
      <w:r w:rsidR="00C4430D" w:rsidRPr="00C9058E">
        <w:rPr>
          <w:rFonts w:ascii="Times New Roman" w:hAnsi="Times New Roman" w:cs="Times New Roman"/>
          <w:sz w:val="24"/>
          <w:szCs w:val="24"/>
        </w:rPr>
        <w:t xml:space="preserve">tanulóval </w:t>
      </w:r>
      <w:r w:rsidRPr="00C9058E">
        <w:rPr>
          <w:rFonts w:ascii="Times New Roman" w:hAnsi="Times New Roman" w:cs="Times New Roman"/>
          <w:sz w:val="24"/>
          <w:szCs w:val="24"/>
        </w:rPr>
        <w:t>elsősorban a fejlesztő pedagógus foglalkozhat.</w:t>
      </w:r>
    </w:p>
    <w:p w14:paraId="562D96FE" w14:textId="4CE0F1C3" w:rsidR="00F543F8" w:rsidRPr="00C9058E" w:rsidRDefault="00F543F8" w:rsidP="00F543F8">
      <w:pPr>
        <w:pStyle w:val="Default"/>
        <w:spacing w:line="360" w:lineRule="auto"/>
        <w:jc w:val="both"/>
        <w:rPr>
          <w:rFonts w:ascii="Times New Roman" w:hAnsi="Times New Roman"/>
          <w:color w:val="auto"/>
          <w:lang w:val="hu-HU"/>
        </w:rPr>
      </w:pPr>
      <w:r w:rsidRPr="00C9058E">
        <w:rPr>
          <w:rFonts w:ascii="Times New Roman" w:hAnsi="Times New Roman"/>
          <w:color w:val="auto"/>
          <w:lang w:val="hu-HU"/>
        </w:rPr>
        <w:t xml:space="preserve">A súlyosabb tanulási, magatartási problémák, tanulási, magatartási zavarok esetén a tanuló sajátos nevelési igénye </w:t>
      </w:r>
      <w:proofErr w:type="spellStart"/>
      <w:r w:rsidRPr="00C9058E">
        <w:rPr>
          <w:rFonts w:ascii="Times New Roman" w:hAnsi="Times New Roman"/>
          <w:color w:val="auto"/>
          <w:lang w:val="hu-HU"/>
        </w:rPr>
        <w:t>diagnosztizálódik</w:t>
      </w:r>
      <w:proofErr w:type="spellEnd"/>
      <w:r w:rsidRPr="00C9058E">
        <w:rPr>
          <w:rFonts w:ascii="Times New Roman" w:hAnsi="Times New Roman"/>
          <w:color w:val="auto"/>
          <w:lang w:val="hu-HU"/>
        </w:rPr>
        <w:t>. A diagnosztizálás a szakértői és rehabilitációs bizottságok feladatköre. A vizsgálat komplex vizsgálat keretében történik, melynek része a pszichológiai, pedagógiai, orvosi vizsgálat is. A sajátos nevelési igény törvényi kategóriába tartoznak a tanulási zavarok (pl.: diszlexia,</w:t>
      </w:r>
      <w:r w:rsidR="00035964" w:rsidRPr="00C9058E">
        <w:rPr>
          <w:rFonts w:ascii="Times New Roman" w:hAnsi="Times New Roman"/>
          <w:color w:val="auto"/>
          <w:lang w:val="hu-HU"/>
        </w:rPr>
        <w:t xml:space="preserve"> diszgráfia, </w:t>
      </w:r>
      <w:proofErr w:type="spellStart"/>
      <w:r w:rsidR="00035964" w:rsidRPr="00C9058E">
        <w:rPr>
          <w:rFonts w:ascii="Times New Roman" w:hAnsi="Times New Roman"/>
          <w:color w:val="auto"/>
          <w:lang w:val="hu-HU"/>
        </w:rPr>
        <w:t>diszkalkulia</w:t>
      </w:r>
      <w:proofErr w:type="spellEnd"/>
      <w:r w:rsidR="00035964" w:rsidRPr="00C9058E">
        <w:rPr>
          <w:rFonts w:ascii="Times New Roman" w:hAnsi="Times New Roman"/>
          <w:color w:val="auto"/>
          <w:lang w:val="hu-HU"/>
        </w:rPr>
        <w:t xml:space="preserve"> stb.)</w:t>
      </w:r>
    </w:p>
    <w:p w14:paraId="13F0F57F" w14:textId="77777777" w:rsidR="00035964" w:rsidRPr="00C9058E" w:rsidRDefault="00035964" w:rsidP="00F543F8">
      <w:pPr>
        <w:pStyle w:val="Default"/>
        <w:spacing w:line="360" w:lineRule="auto"/>
        <w:jc w:val="both"/>
        <w:rPr>
          <w:rFonts w:ascii="Times New Roman" w:hAnsi="Times New Roman"/>
          <w:color w:val="auto"/>
          <w:lang w:val="hu-HU"/>
        </w:rPr>
      </w:pPr>
    </w:p>
    <w:p w14:paraId="496FD434" w14:textId="27014F32" w:rsidR="00F543F8" w:rsidRPr="00C9058E" w:rsidRDefault="00F543F8" w:rsidP="00F543F8">
      <w:pPr>
        <w:pStyle w:val="Default"/>
        <w:spacing w:line="360" w:lineRule="auto"/>
        <w:jc w:val="both"/>
        <w:rPr>
          <w:rFonts w:ascii="Times New Roman" w:hAnsi="Times New Roman"/>
          <w:color w:val="auto"/>
          <w:lang w:val="hu-HU"/>
        </w:rPr>
      </w:pPr>
      <w:r w:rsidRPr="00C9058E">
        <w:rPr>
          <w:rFonts w:ascii="Times New Roman" w:hAnsi="Times New Roman"/>
          <w:color w:val="auto"/>
          <w:lang w:val="hu-HU"/>
        </w:rPr>
        <w:t xml:space="preserve">A sajátos nevelési igényen belül a törvényi besorolás: a megismerő funkciók vagy a viselkedés fejlődésének organikus okra vissza, vagy vissza nem vezethető tartós és súlyos rendellenessége. </w:t>
      </w:r>
      <w:proofErr w:type="gramStart"/>
      <w:r w:rsidRPr="00C9058E">
        <w:rPr>
          <w:rFonts w:ascii="Times New Roman" w:hAnsi="Times New Roman"/>
          <w:color w:val="auto"/>
          <w:lang w:val="hu-HU"/>
        </w:rPr>
        <w:lastRenderedPageBreak/>
        <w:t>Az organikus ok igazolhatósága,</w:t>
      </w:r>
      <w:proofErr w:type="gramEnd"/>
      <w:r w:rsidRPr="00C9058E">
        <w:rPr>
          <w:rFonts w:ascii="Times New Roman" w:hAnsi="Times New Roman"/>
          <w:color w:val="auto"/>
          <w:lang w:val="hu-HU"/>
        </w:rPr>
        <w:t xml:space="preserve"> vagy kizárása elsősorban az előzményadatok, valamint neurológiai vizsgálat alapján történik.</w:t>
      </w:r>
    </w:p>
    <w:p w14:paraId="66B39B35" w14:textId="2121E701" w:rsidR="00F543F8" w:rsidRPr="00C9058E" w:rsidRDefault="00F543F8" w:rsidP="00F543F8">
      <w:pPr>
        <w:pStyle w:val="Default"/>
        <w:spacing w:line="360" w:lineRule="auto"/>
        <w:jc w:val="both"/>
        <w:rPr>
          <w:rFonts w:ascii="Times New Roman" w:hAnsi="Times New Roman"/>
          <w:color w:val="auto"/>
          <w:lang w:val="hu-HU"/>
        </w:rPr>
      </w:pPr>
      <w:r w:rsidRPr="00C9058E">
        <w:rPr>
          <w:rFonts w:ascii="Times New Roman" w:hAnsi="Times New Roman"/>
          <w:color w:val="auto"/>
          <w:lang w:val="hu-HU"/>
        </w:rPr>
        <w:t xml:space="preserve">A tanulási, magatartási zavarral küzdő tanuló rehabilitációs órakeretben, ill. fejlesztő foglalkozás keretében lesz jogosult a fejlesztésre, a kötelező </w:t>
      </w:r>
      <w:r w:rsidR="00C4430D" w:rsidRPr="00C9058E">
        <w:rPr>
          <w:rFonts w:ascii="Times New Roman" w:hAnsi="Times New Roman"/>
          <w:color w:val="auto"/>
          <w:lang w:val="hu-HU"/>
        </w:rPr>
        <w:t>foglalkozásokon</w:t>
      </w:r>
      <w:r w:rsidRPr="00C9058E">
        <w:rPr>
          <w:rFonts w:ascii="Times New Roman" w:hAnsi="Times New Roman"/>
          <w:color w:val="auto"/>
          <w:lang w:val="hu-HU"/>
        </w:rPr>
        <w:t xml:space="preserve"> túl, az említett diagnosztikai kategóriába sorolás után az adott évfolyam kötelező óraszámának 15%-</w:t>
      </w:r>
      <w:proofErr w:type="spellStart"/>
      <w:r w:rsidRPr="00C9058E">
        <w:rPr>
          <w:rFonts w:ascii="Times New Roman" w:hAnsi="Times New Roman"/>
          <w:color w:val="auto"/>
          <w:lang w:val="hu-HU"/>
        </w:rPr>
        <w:t>ában</w:t>
      </w:r>
      <w:proofErr w:type="spellEnd"/>
      <w:r w:rsidRPr="00C9058E">
        <w:rPr>
          <w:rFonts w:ascii="Times New Roman" w:hAnsi="Times New Roman"/>
          <w:color w:val="auto"/>
          <w:lang w:val="hu-HU"/>
        </w:rPr>
        <w:t xml:space="preserve">. </w:t>
      </w:r>
    </w:p>
    <w:p w14:paraId="135626FC" w14:textId="72940514" w:rsidR="00F543F8" w:rsidRPr="00C9058E" w:rsidRDefault="00F543F8" w:rsidP="00F543F8">
      <w:pPr>
        <w:pStyle w:val="Default"/>
        <w:spacing w:line="360" w:lineRule="auto"/>
        <w:jc w:val="both"/>
        <w:rPr>
          <w:rFonts w:ascii="Times New Roman" w:hAnsi="Times New Roman"/>
          <w:color w:val="auto"/>
          <w:lang w:val="hu-HU"/>
        </w:rPr>
      </w:pPr>
      <w:r w:rsidRPr="00C9058E">
        <w:rPr>
          <w:rFonts w:ascii="Times New Roman" w:hAnsi="Times New Roman"/>
          <w:color w:val="auto"/>
          <w:lang w:val="hu-HU"/>
        </w:rPr>
        <w:t>Mindkét esetben a saját i</w:t>
      </w:r>
      <w:r w:rsidR="00C4430D" w:rsidRPr="00C9058E">
        <w:rPr>
          <w:rFonts w:ascii="Times New Roman" w:hAnsi="Times New Roman"/>
          <w:color w:val="auto"/>
          <w:lang w:val="hu-HU"/>
        </w:rPr>
        <w:t>skolán</w:t>
      </w:r>
      <w:r w:rsidRPr="00C9058E">
        <w:rPr>
          <w:rFonts w:ascii="Times New Roman" w:hAnsi="Times New Roman"/>
          <w:color w:val="auto"/>
          <w:lang w:val="hu-HU"/>
        </w:rPr>
        <w:t xml:space="preserve"> belüli ellátásra ad a törvény jogosultságot.</w:t>
      </w:r>
    </w:p>
    <w:p w14:paraId="1CE9E6EA" w14:textId="7E16FD55" w:rsidR="00F543F8" w:rsidRPr="00C9058E" w:rsidRDefault="00F543F8" w:rsidP="00035964">
      <w:pPr>
        <w:pStyle w:val="Stlus3"/>
        <w:spacing w:line="360" w:lineRule="auto"/>
        <w:rPr>
          <w:rFonts w:ascii="Times New Roman" w:hAnsi="Times New Roman"/>
          <w:i w:val="0"/>
          <w:iCs w:val="0"/>
        </w:rPr>
      </w:pPr>
      <w:bookmarkStart w:id="733" w:name="_Toc454803855"/>
      <w:bookmarkStart w:id="734" w:name="_Toc476578960"/>
      <w:bookmarkStart w:id="735" w:name="_Toc498326065"/>
      <w:bookmarkStart w:id="736" w:name="_Toc115442994"/>
      <w:r w:rsidRPr="00C9058E">
        <w:rPr>
          <w:rFonts w:ascii="Times New Roman" w:hAnsi="Times New Roman"/>
          <w:i w:val="0"/>
          <w:iCs w:val="0"/>
        </w:rPr>
        <w:t>6.1.3.</w:t>
      </w:r>
      <w:r w:rsidRPr="00C9058E">
        <w:rPr>
          <w:rFonts w:ascii="Times New Roman" w:hAnsi="Times New Roman"/>
          <w:i w:val="0"/>
          <w:iCs w:val="0"/>
        </w:rPr>
        <w:tab/>
        <w:t>A sajátos nevelési igényű, a pszichés fejlődés zavarai miatt diagnosztizált tanulók értékelése</w:t>
      </w:r>
      <w:bookmarkEnd w:id="733"/>
      <w:bookmarkEnd w:id="734"/>
      <w:bookmarkEnd w:id="735"/>
      <w:bookmarkEnd w:id="736"/>
    </w:p>
    <w:p w14:paraId="544C6105" w14:textId="3393D0C5" w:rsidR="00F543F8" w:rsidRPr="00C9058E" w:rsidRDefault="00F543F8" w:rsidP="00F543F8">
      <w:pPr>
        <w:pStyle w:val="Default"/>
        <w:spacing w:line="360" w:lineRule="auto"/>
        <w:jc w:val="both"/>
        <w:rPr>
          <w:rFonts w:ascii="Times New Roman" w:hAnsi="Times New Roman"/>
          <w:color w:val="auto"/>
          <w:lang w:val="hu-HU"/>
        </w:rPr>
      </w:pPr>
      <w:r w:rsidRPr="00C9058E">
        <w:rPr>
          <w:rFonts w:ascii="Times New Roman" w:hAnsi="Times New Roman"/>
          <w:color w:val="auto"/>
          <w:lang w:val="hu-HU"/>
        </w:rPr>
        <w:t xml:space="preserve">A szakértői véleménybe foglalt javaslatok alapján a tanulókat - a gyakorlati </w:t>
      </w:r>
      <w:r w:rsidR="00F9133F" w:rsidRPr="00C9058E">
        <w:rPr>
          <w:rFonts w:ascii="Times New Roman" w:hAnsi="Times New Roman"/>
          <w:color w:val="auto"/>
          <w:lang w:val="hu-HU"/>
        </w:rPr>
        <w:t>oktatás</w:t>
      </w:r>
      <w:r w:rsidRPr="00C9058E">
        <w:rPr>
          <w:rFonts w:ascii="Times New Roman" w:hAnsi="Times New Roman"/>
          <w:color w:val="auto"/>
          <w:lang w:val="hu-HU"/>
        </w:rPr>
        <w:t xml:space="preserve"> kivételével – </w:t>
      </w:r>
      <w:r w:rsidR="00BD06BE" w:rsidRPr="00C9058E">
        <w:rPr>
          <w:rFonts w:ascii="Times New Roman" w:hAnsi="Times New Roman"/>
          <w:color w:val="auto"/>
          <w:lang w:val="hu-HU"/>
        </w:rPr>
        <w:t>az iskola</w:t>
      </w:r>
      <w:r w:rsidRPr="00C9058E">
        <w:rPr>
          <w:rFonts w:ascii="Times New Roman" w:hAnsi="Times New Roman"/>
          <w:color w:val="auto"/>
          <w:lang w:val="hu-HU"/>
        </w:rPr>
        <w:t xml:space="preserve"> </w:t>
      </w:r>
      <w:r w:rsidR="005E3CE2" w:rsidRPr="00C9058E">
        <w:rPr>
          <w:rFonts w:ascii="Times New Roman" w:hAnsi="Times New Roman"/>
          <w:color w:val="auto"/>
          <w:lang w:val="hu-HU"/>
        </w:rPr>
        <w:t>igazgatója</w:t>
      </w:r>
      <w:r w:rsidRPr="00C9058E">
        <w:rPr>
          <w:rFonts w:ascii="Times New Roman" w:hAnsi="Times New Roman"/>
          <w:color w:val="auto"/>
          <w:lang w:val="hu-HU"/>
        </w:rPr>
        <w:t xml:space="preserve"> mentesíti egyes tantárgyakból, tantárgyrészekből az értékelés és minősítés alól, s ebben az esetben </w:t>
      </w:r>
      <w:r w:rsidR="00BD06BE" w:rsidRPr="00C9058E">
        <w:rPr>
          <w:rFonts w:ascii="Times New Roman" w:hAnsi="Times New Roman"/>
          <w:color w:val="auto"/>
          <w:lang w:val="hu-HU"/>
        </w:rPr>
        <w:t>az iskola</w:t>
      </w:r>
      <w:r w:rsidRPr="00C9058E">
        <w:rPr>
          <w:rFonts w:ascii="Times New Roman" w:hAnsi="Times New Roman"/>
          <w:color w:val="auto"/>
          <w:lang w:val="hu-HU"/>
        </w:rPr>
        <w:t xml:space="preserve"> egyéni foglalkozást szervez részére. Az egyéni foglalkozás keretében - egyéni fejlesztési terv alapján- segíti felzárkóztatását a többiekhez. </w:t>
      </w:r>
    </w:p>
    <w:p w14:paraId="1132D7A2" w14:textId="49BE5D93" w:rsidR="00F543F8" w:rsidRPr="00C9058E" w:rsidRDefault="00F543F8" w:rsidP="00F543F8">
      <w:pPr>
        <w:pStyle w:val="Default"/>
        <w:spacing w:line="360" w:lineRule="auto"/>
        <w:jc w:val="both"/>
        <w:rPr>
          <w:rFonts w:ascii="Times New Roman" w:hAnsi="Times New Roman"/>
          <w:color w:val="auto"/>
          <w:lang w:val="hu-HU"/>
        </w:rPr>
      </w:pPr>
      <w:r w:rsidRPr="00C9058E">
        <w:rPr>
          <w:rFonts w:ascii="Times New Roman" w:hAnsi="Times New Roman"/>
          <w:color w:val="auto"/>
          <w:lang w:val="hu-HU"/>
        </w:rPr>
        <w:t xml:space="preserve">Az érettségi vizsgán az érintett tantárgyak helyett a tanuló - a vizsgaszabályzatban meghatározottak szerint - másik tantárgyat választhat. A tanuló részére a vizsgákon biztosítani kell a hosszabb felkészülési időt, az írásbeli beszámolón lehetővé kell tenni </w:t>
      </w:r>
      <w:r w:rsidR="00BD06BE" w:rsidRPr="00C9058E">
        <w:rPr>
          <w:rFonts w:ascii="Times New Roman" w:hAnsi="Times New Roman"/>
          <w:color w:val="auto"/>
          <w:lang w:val="hu-HU"/>
        </w:rPr>
        <w:t>az iskola</w:t>
      </w:r>
      <w:r w:rsidRPr="00C9058E">
        <w:rPr>
          <w:rFonts w:ascii="Times New Roman" w:hAnsi="Times New Roman"/>
          <w:color w:val="auto"/>
          <w:lang w:val="hu-HU"/>
        </w:rPr>
        <w:t xml:space="preserve">i tanulmányok során alkalmazott segédeszköz (írógép, számítógép </w:t>
      </w:r>
      <w:proofErr w:type="spellStart"/>
      <w:r w:rsidRPr="00C9058E">
        <w:rPr>
          <w:rFonts w:ascii="Times New Roman" w:hAnsi="Times New Roman"/>
          <w:color w:val="auto"/>
          <w:lang w:val="hu-HU"/>
        </w:rPr>
        <w:t>stb</w:t>
      </w:r>
      <w:proofErr w:type="spellEnd"/>
      <w:r w:rsidRPr="00C9058E">
        <w:rPr>
          <w:rFonts w:ascii="Times New Roman" w:hAnsi="Times New Roman"/>
          <w:color w:val="auto"/>
          <w:lang w:val="hu-HU"/>
        </w:rPr>
        <w:t xml:space="preserve">) alkalmazását, szükség szerint az írásbeli beszámoló szóbeli beszámolóval vagy a szóbeli beszámoló írásbeli beszámolóval történő felváltását. </w:t>
      </w:r>
    </w:p>
    <w:p w14:paraId="66871B05" w14:textId="263A80D6" w:rsidR="00F543F8" w:rsidRPr="00C9058E" w:rsidRDefault="00F543F8" w:rsidP="00F543F8">
      <w:pPr>
        <w:pStyle w:val="Default"/>
        <w:spacing w:line="360" w:lineRule="auto"/>
        <w:jc w:val="both"/>
        <w:rPr>
          <w:rFonts w:ascii="Times New Roman" w:hAnsi="Times New Roman"/>
          <w:color w:val="000000" w:themeColor="text1"/>
          <w:lang w:val="pl-PL"/>
        </w:rPr>
      </w:pPr>
      <w:r w:rsidRPr="00C9058E">
        <w:rPr>
          <w:rFonts w:ascii="Times New Roman" w:hAnsi="Times New Roman"/>
          <w:color w:val="000000" w:themeColor="text1"/>
          <w:lang w:val="pl-PL"/>
        </w:rPr>
        <w:t>A szakmai vizsgán az iskola a 12/2020 (II.7.) Kormányrendelet előírásai szerint jár el.</w:t>
      </w:r>
    </w:p>
    <w:p w14:paraId="68247F5B" w14:textId="77777777" w:rsidR="00F543F8" w:rsidRPr="00C9058E" w:rsidRDefault="00F543F8" w:rsidP="00F543F8">
      <w:pPr>
        <w:pStyle w:val="Default"/>
        <w:spacing w:line="360" w:lineRule="auto"/>
        <w:jc w:val="both"/>
        <w:rPr>
          <w:rFonts w:ascii="Times New Roman" w:hAnsi="Times New Roman"/>
          <w:color w:val="auto"/>
          <w:lang w:val="pl-PL"/>
        </w:rPr>
      </w:pPr>
    </w:p>
    <w:p w14:paraId="5E5E15A6" w14:textId="77B0A4C3" w:rsidR="00F543F8" w:rsidRPr="00C9058E" w:rsidRDefault="00F543F8" w:rsidP="00F543F8">
      <w:pPr>
        <w:pStyle w:val="Default"/>
        <w:spacing w:line="360" w:lineRule="auto"/>
        <w:jc w:val="both"/>
        <w:rPr>
          <w:rFonts w:ascii="Times New Roman" w:hAnsi="Times New Roman"/>
          <w:color w:val="auto"/>
          <w:lang w:val="pl-PL"/>
        </w:rPr>
      </w:pPr>
      <w:r w:rsidRPr="00C9058E">
        <w:rPr>
          <w:rFonts w:ascii="Times New Roman" w:hAnsi="Times New Roman"/>
          <w:color w:val="auto"/>
          <w:lang w:val="pl-PL"/>
        </w:rPr>
        <w:t>A szakértői bizottság szakértői véleményében rögzített diagnózis a gyermeket elkísérheti iskoláztatása folyamán. Ennek folyamatosságát és indokoltságát a szakértői bizottságok számára jogszabályban rögzített kötelező</w:t>
      </w:r>
      <w:r w:rsidR="00035964" w:rsidRPr="00C9058E">
        <w:rPr>
          <w:rFonts w:ascii="Times New Roman" w:hAnsi="Times New Roman"/>
          <w:color w:val="auto"/>
          <w:lang w:val="pl-PL"/>
        </w:rPr>
        <w:t xml:space="preserve"> felülvizsgálatok biztosítják. </w:t>
      </w:r>
    </w:p>
    <w:p w14:paraId="4D8840A9" w14:textId="0DA0C19F" w:rsidR="00F543F8" w:rsidRPr="00C9058E" w:rsidRDefault="00F543F8" w:rsidP="00F9133F">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Ha a tanulót diagnózisa alapján valamely tantárgyból (pl. matematika, idegen nyelv stb.) teljes egészében mentesítették az értékelés és minősítés alól, </w:t>
      </w:r>
      <w:r w:rsidR="00F9133F" w:rsidRPr="00C9058E">
        <w:rPr>
          <w:rFonts w:ascii="Times New Roman" w:hAnsi="Times New Roman" w:cs="Times New Roman"/>
          <w:sz w:val="24"/>
          <w:szCs w:val="24"/>
        </w:rPr>
        <w:t>akkor</w:t>
      </w:r>
      <w:r w:rsidRPr="00C9058E">
        <w:rPr>
          <w:rFonts w:ascii="Times New Roman" w:hAnsi="Times New Roman" w:cs="Times New Roman"/>
          <w:sz w:val="24"/>
          <w:szCs w:val="24"/>
        </w:rPr>
        <w:t xml:space="preserve"> tanulónak a mentesített tantárgyak óráin is részt kell vennie, szintjének, képességeinek megfelelően differenciált foglalkozásban kell részesülnie.</w:t>
      </w:r>
    </w:p>
    <w:p w14:paraId="7F25692F"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Fontos figyelni arra, hogy milyen motiváló erő ösztönzi az érdemjegyen kívül a tanulót tanév közben. </w:t>
      </w:r>
    </w:p>
    <w:p w14:paraId="59412F73" w14:textId="69E29156"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A mentesített tanulóknál a motivációvesztés elkerülése érdekében- az értékelés folyamatossága még fontosabb, mint a tanulási zavarral nem küzdő </w:t>
      </w:r>
      <w:r w:rsidR="00C4430D" w:rsidRPr="00C9058E">
        <w:rPr>
          <w:rFonts w:ascii="Times New Roman" w:hAnsi="Times New Roman" w:cs="Times New Roman"/>
          <w:sz w:val="24"/>
          <w:szCs w:val="24"/>
        </w:rPr>
        <w:t>tanulóknál</w:t>
      </w:r>
      <w:r w:rsidRPr="00C9058E">
        <w:rPr>
          <w:rFonts w:ascii="Times New Roman" w:hAnsi="Times New Roman" w:cs="Times New Roman"/>
          <w:sz w:val="24"/>
          <w:szCs w:val="24"/>
        </w:rPr>
        <w:t xml:space="preserve">. Ez a </w:t>
      </w:r>
      <w:r w:rsidR="00C4430D" w:rsidRPr="00C9058E">
        <w:rPr>
          <w:rFonts w:ascii="Times New Roman" w:hAnsi="Times New Roman" w:cs="Times New Roman"/>
          <w:sz w:val="24"/>
          <w:szCs w:val="24"/>
        </w:rPr>
        <w:t>tanulók</w:t>
      </w:r>
      <w:r w:rsidRPr="00C9058E">
        <w:rPr>
          <w:rFonts w:ascii="Times New Roman" w:hAnsi="Times New Roman" w:cs="Times New Roman"/>
          <w:sz w:val="24"/>
          <w:szCs w:val="24"/>
        </w:rPr>
        <w:t xml:space="preserve"> közösségben elfoglalt helyét és a saját értékítéletüket is befolyásolja.</w:t>
      </w:r>
    </w:p>
    <w:p w14:paraId="359A52D3" w14:textId="3660AEF9"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lastRenderedPageBreak/>
        <w:t xml:space="preserve">Ha a tanulót diagnózisa alapján csak valamely tantárgyrészből, vagy részekből mentesítették az értékelés és minősítés alól, (pl. a magyar nyelvtan írásbeli, helyesírási részéből, az idegen nyelv írásbeli része alól), akkor a tantárgy többi (szóbeli </w:t>
      </w:r>
      <w:proofErr w:type="spellStart"/>
      <w:r w:rsidRPr="00C9058E">
        <w:rPr>
          <w:rFonts w:ascii="Times New Roman" w:hAnsi="Times New Roman" w:cs="Times New Roman"/>
          <w:sz w:val="24"/>
          <w:szCs w:val="24"/>
        </w:rPr>
        <w:t>stb</w:t>
      </w:r>
      <w:proofErr w:type="spellEnd"/>
      <w:r w:rsidRPr="00C9058E">
        <w:rPr>
          <w:rFonts w:ascii="Times New Roman" w:hAnsi="Times New Roman" w:cs="Times New Roman"/>
          <w:sz w:val="24"/>
          <w:szCs w:val="24"/>
        </w:rPr>
        <w:t>,) részéből osztályozható,</w:t>
      </w:r>
      <w:r w:rsidR="00F9133F" w:rsidRPr="00C9058E">
        <w:rPr>
          <w:rFonts w:ascii="Times New Roman" w:hAnsi="Times New Roman" w:cs="Times New Roman"/>
          <w:sz w:val="24"/>
          <w:szCs w:val="24"/>
        </w:rPr>
        <w:t xml:space="preserve"> érdemjegyekkel</w:t>
      </w:r>
      <w:r w:rsidRPr="00C9058E">
        <w:rPr>
          <w:rFonts w:ascii="Times New Roman" w:hAnsi="Times New Roman" w:cs="Times New Roman"/>
          <w:sz w:val="24"/>
          <w:szCs w:val="24"/>
        </w:rPr>
        <w:t xml:space="preserve"> értékelhető. Ilyen esetben, a </w:t>
      </w:r>
      <w:r w:rsidR="00F31348" w:rsidRPr="00C9058E">
        <w:rPr>
          <w:rFonts w:ascii="Times New Roman" w:hAnsi="Times New Roman" w:cs="Times New Roman"/>
          <w:sz w:val="24"/>
          <w:szCs w:val="24"/>
        </w:rPr>
        <w:t xml:space="preserve">félévi értesítőben és az év végi </w:t>
      </w:r>
      <w:r w:rsidRPr="00C9058E">
        <w:rPr>
          <w:rFonts w:ascii="Times New Roman" w:hAnsi="Times New Roman" w:cs="Times New Roman"/>
          <w:sz w:val="24"/>
          <w:szCs w:val="24"/>
        </w:rPr>
        <w:t xml:space="preserve">bizonyítványban az adott tantárgynál </w:t>
      </w:r>
      <w:r w:rsidR="00F9133F" w:rsidRPr="00C9058E">
        <w:rPr>
          <w:rFonts w:ascii="Times New Roman" w:hAnsi="Times New Roman" w:cs="Times New Roman"/>
          <w:sz w:val="24"/>
          <w:szCs w:val="24"/>
        </w:rPr>
        <w:t>osztályzat</w:t>
      </w:r>
      <w:r w:rsidRPr="00C9058E">
        <w:rPr>
          <w:rFonts w:ascii="Times New Roman" w:hAnsi="Times New Roman" w:cs="Times New Roman"/>
          <w:sz w:val="24"/>
          <w:szCs w:val="24"/>
        </w:rPr>
        <w:t xml:space="preserve"> szerepel.</w:t>
      </w:r>
    </w:p>
    <w:p w14:paraId="0478461E" w14:textId="1E1106A0" w:rsidR="00F543F8" w:rsidRPr="00C9058E" w:rsidRDefault="00F543F8" w:rsidP="00F543F8">
      <w:pPr>
        <w:spacing w:before="100" w:beforeAutospacing="1" w:after="100" w:afterAutospacing="1" w:line="360" w:lineRule="auto"/>
        <w:jc w:val="both"/>
        <w:rPr>
          <w:rFonts w:ascii="Times New Roman" w:hAnsi="Times New Roman" w:cs="Times New Roman"/>
          <w:color w:val="000000" w:themeColor="text1"/>
          <w:sz w:val="24"/>
          <w:szCs w:val="24"/>
        </w:rPr>
      </w:pPr>
      <w:r w:rsidRPr="00C9058E">
        <w:rPr>
          <w:rFonts w:ascii="Times New Roman" w:hAnsi="Times New Roman" w:cs="Times New Roman"/>
          <w:color w:val="000000" w:themeColor="text1"/>
          <w:sz w:val="24"/>
          <w:szCs w:val="24"/>
        </w:rPr>
        <w:t xml:space="preserve">A szakmai vizsga tekintetében a beilleszkedési, tanulási, magatartási rendellenességgel küzdő tanuló, a sajátos nevelési igényű tanuló és a képzésben részt vevő fogyatékkal élő személy részére az akkreditált vizsgaközpont az </w:t>
      </w:r>
      <w:proofErr w:type="spellStart"/>
      <w:r w:rsidRPr="00C9058E">
        <w:rPr>
          <w:rFonts w:ascii="Times New Roman" w:hAnsi="Times New Roman" w:cs="Times New Roman"/>
          <w:color w:val="000000" w:themeColor="text1"/>
          <w:sz w:val="24"/>
          <w:szCs w:val="24"/>
        </w:rPr>
        <w:t>Nkt</w:t>
      </w:r>
      <w:proofErr w:type="spellEnd"/>
      <w:r w:rsidRPr="00C9058E">
        <w:rPr>
          <w:rFonts w:ascii="Times New Roman" w:hAnsi="Times New Roman" w:cs="Times New Roman"/>
          <w:color w:val="000000" w:themeColor="text1"/>
          <w:sz w:val="24"/>
          <w:szCs w:val="24"/>
        </w:rPr>
        <w:t>. szerinti szakértői bizottság szakér</w:t>
      </w:r>
      <w:r w:rsidR="00F9133F" w:rsidRPr="00C9058E">
        <w:rPr>
          <w:rFonts w:ascii="Times New Roman" w:hAnsi="Times New Roman" w:cs="Times New Roman"/>
          <w:color w:val="000000" w:themeColor="text1"/>
          <w:sz w:val="24"/>
          <w:szCs w:val="24"/>
        </w:rPr>
        <w:t xml:space="preserve">tői véleményére tekintettel a </w:t>
      </w:r>
      <w:r w:rsidR="00F9133F" w:rsidRPr="00C9058E">
        <w:rPr>
          <w:rFonts w:ascii="Times New Roman" w:hAnsi="Times New Roman" w:cs="Times New Roman"/>
          <w:sz w:val="24"/>
          <w:szCs w:val="24"/>
        </w:rPr>
        <w:t>2019.évi LXXX. törvény szakképzésről</w:t>
      </w:r>
      <w:r w:rsidR="000D5D69" w:rsidRPr="00C9058E">
        <w:rPr>
          <w:rFonts w:ascii="Times New Roman" w:hAnsi="Times New Roman" w:cs="Times New Roman"/>
          <w:sz w:val="24"/>
          <w:szCs w:val="24"/>
        </w:rPr>
        <w:t xml:space="preserve"> 94.</w:t>
      </w:r>
      <w:r w:rsidRPr="00C9058E">
        <w:rPr>
          <w:rFonts w:ascii="Times New Roman" w:hAnsi="Times New Roman" w:cs="Times New Roman"/>
          <w:sz w:val="24"/>
          <w:szCs w:val="24"/>
        </w:rPr>
        <w:t xml:space="preserve"> §-</w:t>
      </w:r>
      <w:proofErr w:type="gramStart"/>
      <w:r w:rsidRPr="00C9058E">
        <w:rPr>
          <w:rFonts w:ascii="Times New Roman" w:hAnsi="Times New Roman" w:cs="Times New Roman"/>
          <w:sz w:val="24"/>
          <w:szCs w:val="24"/>
        </w:rPr>
        <w:t xml:space="preserve">ban </w:t>
      </w:r>
      <w:r w:rsidR="000D5D69" w:rsidRPr="00C9058E">
        <w:rPr>
          <w:rFonts w:ascii="Times New Roman" w:hAnsi="Times New Roman" w:cs="Times New Roman"/>
          <w:sz w:val="24"/>
          <w:szCs w:val="24"/>
        </w:rPr>
        <w:t xml:space="preserve"> és</w:t>
      </w:r>
      <w:proofErr w:type="gramEnd"/>
      <w:r w:rsidR="000D5D69" w:rsidRPr="00C9058E">
        <w:rPr>
          <w:rFonts w:ascii="Times New Roman" w:hAnsi="Times New Roman" w:cs="Times New Roman"/>
          <w:sz w:val="24"/>
          <w:szCs w:val="24"/>
        </w:rPr>
        <w:t xml:space="preserve"> a 12/2020. kormányrendelet 229. §.-ban </w:t>
      </w:r>
      <w:r w:rsidRPr="00C9058E">
        <w:rPr>
          <w:rFonts w:ascii="Times New Roman" w:hAnsi="Times New Roman" w:cs="Times New Roman"/>
          <w:color w:val="000000" w:themeColor="text1"/>
          <w:sz w:val="24"/>
          <w:szCs w:val="24"/>
        </w:rPr>
        <w:t>meghatározott kedvezményeket biztosítja.</w:t>
      </w:r>
    </w:p>
    <w:p w14:paraId="07506420" w14:textId="53AE87E2" w:rsidR="00F543F8" w:rsidRPr="00C9058E" w:rsidRDefault="00F543F8" w:rsidP="00F543F8">
      <w:pPr>
        <w:pStyle w:val="Stlus3"/>
        <w:spacing w:line="360" w:lineRule="auto"/>
        <w:rPr>
          <w:rFonts w:ascii="Times New Roman" w:hAnsi="Times New Roman"/>
          <w:i w:val="0"/>
          <w:iCs w:val="0"/>
        </w:rPr>
      </w:pPr>
      <w:bookmarkStart w:id="737" w:name="_Toc115442995"/>
      <w:r w:rsidRPr="00C9058E">
        <w:rPr>
          <w:rFonts w:ascii="Times New Roman" w:hAnsi="Times New Roman"/>
          <w:i w:val="0"/>
          <w:iCs w:val="0"/>
        </w:rPr>
        <w:t>6.1.4.</w:t>
      </w:r>
      <w:r w:rsidRPr="00C9058E">
        <w:rPr>
          <w:rFonts w:ascii="Times New Roman" w:hAnsi="Times New Roman"/>
          <w:i w:val="0"/>
          <w:iCs w:val="0"/>
        </w:rPr>
        <w:tab/>
        <w:t>A tanulási kudarcnak kitett tanulók felzárkóztatását segítő program</w:t>
      </w:r>
      <w:bookmarkEnd w:id="737"/>
    </w:p>
    <w:p w14:paraId="3F35273A" w14:textId="1CCD63B1" w:rsidR="00F543F8" w:rsidRPr="00C9058E" w:rsidRDefault="00F543F8" w:rsidP="00F543F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Iskolánk kiemelt figyelmet fordít a tanulási kudarcnak kitett tanulók felzárkóztatására.</w:t>
      </w:r>
    </w:p>
    <w:p w14:paraId="1BE01F00" w14:textId="0E763187" w:rsidR="00F543F8" w:rsidRPr="00C9058E" w:rsidRDefault="00F543F8" w:rsidP="00F543F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Tanulási kudarcnak tekintjük, ha a tanuló tanév végén vagy félévkor valamely tantárgyból nem teljesíti a </w:t>
      </w:r>
      <w:proofErr w:type="spellStart"/>
      <w:r w:rsidRPr="00C9058E">
        <w:rPr>
          <w:rFonts w:ascii="Times New Roman" w:hAnsi="Times New Roman" w:cs="Times New Roman"/>
          <w:sz w:val="24"/>
          <w:szCs w:val="24"/>
        </w:rPr>
        <w:t>továbbhaladás</w:t>
      </w:r>
      <w:proofErr w:type="spellEnd"/>
      <w:r w:rsidRPr="00C9058E">
        <w:rPr>
          <w:rFonts w:ascii="Times New Roman" w:hAnsi="Times New Roman" w:cs="Times New Roman"/>
          <w:sz w:val="24"/>
          <w:szCs w:val="24"/>
        </w:rPr>
        <w:t xml:space="preserve"> feltételeit, ill. tanév végi vagy félévi osztályzata az előző tanév végi osztályzatához képest jelentősen – legalább két jeggyel – romlik. Nem tekintjük tanulási kudarcnak, ha egy tanuló folyamatosan az átlag alatt teljesít, mert képességei alapján nem tud többet produkálni.</w:t>
      </w:r>
    </w:p>
    <w:p w14:paraId="4E629E63" w14:textId="545756A8" w:rsidR="00F543F8" w:rsidRPr="00C9058E" w:rsidRDefault="00F543F8" w:rsidP="00035964">
      <w:pPr>
        <w:spacing w:after="0" w:line="360" w:lineRule="auto"/>
        <w:jc w:val="both"/>
        <w:rPr>
          <w:rFonts w:ascii="Times New Roman" w:hAnsi="Times New Roman" w:cs="Times New Roman"/>
          <w:sz w:val="24"/>
          <w:szCs w:val="24"/>
        </w:rPr>
      </w:pPr>
      <w:r w:rsidRPr="00C9058E">
        <w:rPr>
          <w:rFonts w:ascii="Times New Roman" w:hAnsi="Times New Roman" w:cs="Times New Roman"/>
          <w:sz w:val="24"/>
          <w:szCs w:val="24"/>
        </w:rPr>
        <w:t>A program célja, hogy a tanulási kudarcot a minimumra csökkentsük, ill. megelőzzük.</w:t>
      </w:r>
    </w:p>
    <w:p w14:paraId="38630B04" w14:textId="77777777" w:rsidR="00F543F8" w:rsidRPr="00C9058E" w:rsidRDefault="00F543F8"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program lépései:</w:t>
      </w:r>
    </w:p>
    <w:p w14:paraId="4AAA71C4"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tanulási kudarc, ill. veszélyének felismerése</w:t>
      </w:r>
    </w:p>
    <w:p w14:paraId="07DB59D4"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kudarc okainak feltárása</w:t>
      </w:r>
    </w:p>
    <w:p w14:paraId="1586DDA6" w14:textId="5731FD39"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kudarc megszüntetésére ill. megelőzésére irányuló pedagógiai tevékenység.</w:t>
      </w:r>
    </w:p>
    <w:p w14:paraId="68450417" w14:textId="1C720607" w:rsidR="00F543F8" w:rsidRPr="00C9058E" w:rsidRDefault="00F543F8" w:rsidP="00F543F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tanulási kudarc időbeni felismerése feltételezi </w:t>
      </w:r>
      <w:r w:rsidR="00F31348" w:rsidRPr="00C9058E">
        <w:rPr>
          <w:rFonts w:ascii="Times New Roman" w:hAnsi="Times New Roman" w:cs="Times New Roman"/>
          <w:sz w:val="24"/>
          <w:szCs w:val="24"/>
        </w:rPr>
        <w:t xml:space="preserve">az </w:t>
      </w:r>
      <w:r w:rsidR="000D5D69" w:rsidRPr="00C9058E">
        <w:rPr>
          <w:rFonts w:ascii="Times New Roman" w:hAnsi="Times New Roman" w:cs="Times New Roman"/>
          <w:sz w:val="24"/>
          <w:szCs w:val="24"/>
        </w:rPr>
        <w:t>oktató</w:t>
      </w:r>
      <w:r w:rsidR="000D5D69" w:rsidRPr="00C9058E">
        <w:rPr>
          <w:rFonts w:ascii="Times New Roman" w:hAnsi="Times New Roman" w:cs="Times New Roman"/>
          <w:color w:val="FF0000"/>
          <w:sz w:val="24"/>
          <w:szCs w:val="24"/>
        </w:rPr>
        <w:t xml:space="preserve"> </w:t>
      </w:r>
      <w:r w:rsidRPr="00C9058E">
        <w:rPr>
          <w:rFonts w:ascii="Times New Roman" w:hAnsi="Times New Roman" w:cs="Times New Roman"/>
          <w:sz w:val="24"/>
          <w:szCs w:val="24"/>
        </w:rPr>
        <w:t xml:space="preserve">és az osztályfőnök aktív együttműködését, akik a probléma tudatosítása után egyénre szabott koncepcióval segítik a tanulót a felzárkózásban. A tanulási kudarc megelőzése érdekében </w:t>
      </w:r>
      <w:r w:rsidR="0010514D" w:rsidRPr="00C9058E">
        <w:rPr>
          <w:rFonts w:ascii="Times New Roman" w:hAnsi="Times New Roman" w:cs="Times New Roman"/>
          <w:sz w:val="24"/>
          <w:szCs w:val="24"/>
        </w:rPr>
        <w:t>oktató</w:t>
      </w:r>
      <w:r w:rsidRPr="00C9058E">
        <w:rPr>
          <w:rFonts w:ascii="Times New Roman" w:hAnsi="Times New Roman" w:cs="Times New Roman"/>
          <w:sz w:val="24"/>
          <w:szCs w:val="24"/>
        </w:rPr>
        <w:t>ink a tovább lépéshez szükséges tudásszint felmérésével kezdik minden tanév elején a tantárgyak oktatását – ha ennek tananyaga korábban oktatott ismeretekre épül.</w:t>
      </w:r>
    </w:p>
    <w:p w14:paraId="3ABAE090" w14:textId="77777777" w:rsidR="00F543F8" w:rsidRPr="00C9058E" w:rsidRDefault="00F543F8"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tanulási kudarc leggyakoribb okai:</w:t>
      </w:r>
    </w:p>
    <w:p w14:paraId="2E45D7F8"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magatartási zavar</w:t>
      </w:r>
    </w:p>
    <w:p w14:paraId="487B0EE6"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lastRenderedPageBreak/>
        <w:t>sajátos nevelési igényből eredő hátrány</w:t>
      </w:r>
    </w:p>
    <w:p w14:paraId="33F7642C"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motiváltság hiánya</w:t>
      </w:r>
    </w:p>
    <w:p w14:paraId="34CAC4ED"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nem megfelelő önértékelésből származó megalapozatlan pályaválasztás</w:t>
      </w:r>
    </w:p>
    <w:p w14:paraId="0936AFDC" w14:textId="67C8B063"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hiányos előtanulmányok.</w:t>
      </w:r>
    </w:p>
    <w:p w14:paraId="13200212" w14:textId="7B9F7344" w:rsidR="007B7CBB" w:rsidRPr="00C9058E" w:rsidRDefault="00F543F8" w:rsidP="00F543F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A probléma okainak feltárásában fontos szerep jut </w:t>
      </w:r>
      <w:proofErr w:type="gramStart"/>
      <w:r w:rsidRPr="00C9058E">
        <w:rPr>
          <w:rFonts w:ascii="Times New Roman" w:hAnsi="Times New Roman" w:cs="Times New Roman"/>
          <w:sz w:val="24"/>
          <w:szCs w:val="24"/>
        </w:rPr>
        <w:t>a</w:t>
      </w:r>
      <w:proofErr w:type="gramEnd"/>
      <w:r w:rsidRPr="00C9058E">
        <w:rPr>
          <w:rFonts w:ascii="Times New Roman" w:hAnsi="Times New Roman" w:cs="Times New Roman"/>
          <w:sz w:val="24"/>
          <w:szCs w:val="24"/>
        </w:rPr>
        <w:t xml:space="preserve"> </w:t>
      </w:r>
      <w:r w:rsidR="000D5D69" w:rsidRPr="00C9058E">
        <w:rPr>
          <w:rFonts w:ascii="Times New Roman" w:hAnsi="Times New Roman" w:cs="Times New Roman"/>
          <w:sz w:val="24"/>
          <w:szCs w:val="24"/>
        </w:rPr>
        <w:t>oktató és a törvényes képviselő</w:t>
      </w:r>
      <w:r w:rsidRPr="00C9058E">
        <w:rPr>
          <w:rFonts w:ascii="Times New Roman" w:hAnsi="Times New Roman" w:cs="Times New Roman"/>
          <w:sz w:val="24"/>
          <w:szCs w:val="24"/>
        </w:rPr>
        <w:t xml:space="preserve"> együttműködésének, valamint a</w:t>
      </w:r>
      <w:r w:rsidR="00F31348" w:rsidRPr="00C9058E">
        <w:rPr>
          <w:rFonts w:ascii="Times New Roman" w:hAnsi="Times New Roman" w:cs="Times New Roman"/>
          <w:sz w:val="24"/>
          <w:szCs w:val="24"/>
        </w:rPr>
        <w:t>z</w:t>
      </w:r>
      <w:r w:rsidR="000D5D69" w:rsidRPr="00C9058E">
        <w:rPr>
          <w:rFonts w:ascii="Times New Roman" w:hAnsi="Times New Roman" w:cs="Times New Roman"/>
          <w:sz w:val="24"/>
          <w:szCs w:val="24"/>
        </w:rPr>
        <w:t xml:space="preserve"> oktatói</w:t>
      </w:r>
      <w:r w:rsidRPr="00C9058E">
        <w:rPr>
          <w:rFonts w:ascii="Times New Roman" w:hAnsi="Times New Roman" w:cs="Times New Roman"/>
          <w:sz w:val="24"/>
          <w:szCs w:val="24"/>
        </w:rPr>
        <w:t xml:space="preserve"> munkacsoportok működésének (tapasztalatcsere).</w:t>
      </w:r>
    </w:p>
    <w:p w14:paraId="3A01C826" w14:textId="77777777" w:rsidR="00F543F8" w:rsidRPr="00C9058E" w:rsidRDefault="00F543F8"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kudarc megszüntetésére irányuló pedagógiai tevékenység:</w:t>
      </w:r>
    </w:p>
    <w:p w14:paraId="71682960" w14:textId="2F1601DF" w:rsidR="00F543F8" w:rsidRPr="00C9058E" w:rsidRDefault="00F543F8" w:rsidP="00F543F8">
      <w:pPr>
        <w:shd w:val="clear" w:color="auto" w:fill="FFFFFF"/>
        <w:tabs>
          <w:tab w:val="left" w:pos="709"/>
          <w:tab w:val="left" w:pos="993"/>
          <w:tab w:val="left" w:pos="1276"/>
          <w:tab w:val="left" w:pos="2694"/>
          <w:tab w:val="left" w:pos="3544"/>
          <w:tab w:val="left" w:pos="4111"/>
          <w:tab w:val="left" w:pos="4962"/>
          <w:tab w:val="left" w:pos="5245"/>
        </w:tabs>
        <w:spacing w:line="360" w:lineRule="auto"/>
        <w:ind w:right="-2"/>
        <w:jc w:val="both"/>
        <w:rPr>
          <w:rFonts w:ascii="Times New Roman" w:hAnsi="Times New Roman" w:cs="Times New Roman"/>
          <w:sz w:val="24"/>
          <w:szCs w:val="24"/>
        </w:rPr>
      </w:pPr>
      <w:r w:rsidRPr="00C9058E">
        <w:rPr>
          <w:rFonts w:ascii="Times New Roman" w:hAnsi="Times New Roman" w:cs="Times New Roman"/>
          <w:sz w:val="24"/>
          <w:szCs w:val="24"/>
        </w:rPr>
        <w:t xml:space="preserve">A magatartási zavarból adódó tanulási kudarc megszüntetésében leginkább az osztályfőnök és a </w:t>
      </w:r>
      <w:r w:rsidR="000D5D69" w:rsidRPr="00C9058E">
        <w:rPr>
          <w:rFonts w:ascii="Times New Roman" w:hAnsi="Times New Roman" w:cs="Times New Roman"/>
          <w:sz w:val="24"/>
          <w:szCs w:val="24"/>
        </w:rPr>
        <w:t>törvényes képviselő</w:t>
      </w:r>
      <w:r w:rsidRPr="00C9058E">
        <w:rPr>
          <w:rFonts w:ascii="Times New Roman" w:hAnsi="Times New Roman" w:cs="Times New Roman"/>
          <w:sz w:val="24"/>
          <w:szCs w:val="24"/>
        </w:rPr>
        <w:t xml:space="preserve"> szoros kapcsolattartása (esetleg szakszolgálat bevonása) vezethet eredményre. </w:t>
      </w:r>
    </w:p>
    <w:p w14:paraId="44084455" w14:textId="77777777" w:rsidR="00F543F8" w:rsidRPr="00C9058E" w:rsidRDefault="00F543F8" w:rsidP="00F543F8">
      <w:pPr>
        <w:shd w:val="clear" w:color="auto" w:fill="FFFFFF"/>
        <w:tabs>
          <w:tab w:val="left" w:pos="709"/>
          <w:tab w:val="left" w:pos="993"/>
          <w:tab w:val="left" w:pos="1276"/>
          <w:tab w:val="left" w:pos="2694"/>
          <w:tab w:val="left" w:pos="3544"/>
          <w:tab w:val="left" w:pos="4111"/>
          <w:tab w:val="left" w:pos="4962"/>
          <w:tab w:val="left" w:pos="5245"/>
        </w:tabs>
        <w:spacing w:line="360" w:lineRule="auto"/>
        <w:ind w:right="-2"/>
        <w:jc w:val="both"/>
        <w:rPr>
          <w:rFonts w:ascii="Times New Roman" w:hAnsi="Times New Roman" w:cs="Times New Roman"/>
          <w:sz w:val="24"/>
          <w:szCs w:val="24"/>
        </w:rPr>
      </w:pPr>
      <w:r w:rsidRPr="00C9058E">
        <w:rPr>
          <w:rFonts w:ascii="Times New Roman" w:hAnsi="Times New Roman" w:cs="Times New Roman"/>
          <w:sz w:val="24"/>
          <w:szCs w:val="24"/>
        </w:rPr>
        <w:t xml:space="preserve">A gyermek és ifjúságvédelmi felelős az </w:t>
      </w:r>
      <w:r w:rsidRPr="00C9058E">
        <w:rPr>
          <w:rFonts w:ascii="Times New Roman" w:hAnsi="Times New Roman" w:cs="Times New Roman"/>
          <w:sz w:val="24"/>
          <w:szCs w:val="24"/>
          <w:shd w:val="clear" w:color="auto" w:fill="FFFFFF"/>
        </w:rPr>
        <w:t xml:space="preserve">egyedi </w:t>
      </w:r>
      <w:r w:rsidRPr="00C9058E">
        <w:rPr>
          <w:rFonts w:ascii="Times New Roman" w:hAnsi="Times New Roman" w:cs="Times New Roman"/>
          <w:sz w:val="24"/>
          <w:szCs w:val="24"/>
        </w:rPr>
        <w:t xml:space="preserve">program által </w:t>
      </w:r>
      <w:proofErr w:type="gramStart"/>
      <w:r w:rsidRPr="00C9058E">
        <w:rPr>
          <w:rFonts w:ascii="Times New Roman" w:hAnsi="Times New Roman" w:cs="Times New Roman"/>
          <w:sz w:val="24"/>
          <w:szCs w:val="24"/>
        </w:rPr>
        <w:t>nyújt segítséget</w:t>
      </w:r>
      <w:proofErr w:type="gramEnd"/>
      <w:r w:rsidRPr="00C9058E">
        <w:rPr>
          <w:rFonts w:ascii="Times New Roman" w:hAnsi="Times New Roman" w:cs="Times New Roman"/>
          <w:sz w:val="24"/>
          <w:szCs w:val="24"/>
        </w:rPr>
        <w:t xml:space="preserve">. </w:t>
      </w:r>
    </w:p>
    <w:p w14:paraId="0C323F7B" w14:textId="7A529FC0" w:rsidR="00F543F8" w:rsidRPr="00C9058E" w:rsidRDefault="00F543F8" w:rsidP="00035964">
      <w:pPr>
        <w:shd w:val="clear" w:color="auto" w:fill="FFFFFF"/>
        <w:tabs>
          <w:tab w:val="left" w:pos="709"/>
          <w:tab w:val="left" w:pos="993"/>
          <w:tab w:val="left" w:pos="1276"/>
          <w:tab w:val="left" w:pos="2694"/>
          <w:tab w:val="left" w:pos="3544"/>
          <w:tab w:val="left" w:pos="4111"/>
          <w:tab w:val="left" w:pos="4962"/>
          <w:tab w:val="left" w:pos="5245"/>
        </w:tabs>
        <w:spacing w:line="360" w:lineRule="auto"/>
        <w:ind w:right="-2"/>
        <w:jc w:val="both"/>
        <w:rPr>
          <w:rFonts w:ascii="Times New Roman" w:hAnsi="Times New Roman" w:cs="Times New Roman"/>
          <w:sz w:val="24"/>
          <w:szCs w:val="24"/>
        </w:rPr>
      </w:pPr>
      <w:r w:rsidRPr="00C9058E">
        <w:rPr>
          <w:rFonts w:ascii="Times New Roman" w:hAnsi="Times New Roman" w:cs="Times New Roman"/>
          <w:sz w:val="24"/>
          <w:szCs w:val="24"/>
        </w:rPr>
        <w:t xml:space="preserve">Oktató, nevelő filmek bemutatása osztályfőnöki </w:t>
      </w:r>
      <w:r w:rsidR="000D5D69" w:rsidRPr="00C9058E">
        <w:rPr>
          <w:rFonts w:ascii="Times New Roman" w:hAnsi="Times New Roman" w:cs="Times New Roman"/>
          <w:sz w:val="24"/>
          <w:szCs w:val="24"/>
        </w:rPr>
        <w:t>foglalkozásokon</w:t>
      </w:r>
      <w:r w:rsidRPr="00C9058E">
        <w:rPr>
          <w:rFonts w:ascii="Times New Roman" w:hAnsi="Times New Roman" w:cs="Times New Roman"/>
          <w:sz w:val="24"/>
          <w:szCs w:val="24"/>
        </w:rPr>
        <w:t>.</w:t>
      </w:r>
    </w:p>
    <w:p w14:paraId="448103BE" w14:textId="07126F60" w:rsidR="00F543F8" w:rsidRPr="00C9058E" w:rsidRDefault="00F543F8" w:rsidP="00035964">
      <w:pPr>
        <w:shd w:val="clear" w:color="auto" w:fill="FFFFFF"/>
        <w:tabs>
          <w:tab w:val="left" w:pos="709"/>
          <w:tab w:val="left" w:pos="993"/>
          <w:tab w:val="left" w:pos="1276"/>
          <w:tab w:val="left" w:pos="2694"/>
          <w:tab w:val="left" w:pos="3544"/>
          <w:tab w:val="left" w:pos="4111"/>
          <w:tab w:val="left" w:pos="4962"/>
          <w:tab w:val="left" w:pos="5245"/>
        </w:tabs>
        <w:spacing w:line="360" w:lineRule="auto"/>
        <w:ind w:right="-2"/>
        <w:jc w:val="both"/>
        <w:rPr>
          <w:rFonts w:ascii="Times New Roman" w:hAnsi="Times New Roman" w:cs="Times New Roman"/>
          <w:sz w:val="24"/>
          <w:szCs w:val="24"/>
        </w:rPr>
      </w:pPr>
      <w:r w:rsidRPr="00C9058E">
        <w:rPr>
          <w:rFonts w:ascii="Times New Roman" w:hAnsi="Times New Roman" w:cs="Times New Roman"/>
          <w:sz w:val="24"/>
          <w:szCs w:val="24"/>
        </w:rPr>
        <w:t>Szociális munkás segítségének az igénybevétele.</w:t>
      </w:r>
    </w:p>
    <w:p w14:paraId="62380570" w14:textId="6947581D" w:rsidR="00F543F8" w:rsidRPr="00C9058E" w:rsidRDefault="00F543F8" w:rsidP="00035964">
      <w:pPr>
        <w:shd w:val="clear" w:color="auto" w:fill="FFFFFF"/>
        <w:tabs>
          <w:tab w:val="left" w:pos="709"/>
          <w:tab w:val="left" w:pos="993"/>
          <w:tab w:val="left" w:pos="1276"/>
          <w:tab w:val="left" w:pos="2694"/>
          <w:tab w:val="left" w:pos="3544"/>
          <w:tab w:val="left" w:pos="4111"/>
          <w:tab w:val="left" w:pos="4962"/>
          <w:tab w:val="left" w:pos="5245"/>
        </w:tabs>
        <w:spacing w:line="360" w:lineRule="auto"/>
        <w:ind w:right="-2"/>
        <w:jc w:val="both"/>
        <w:rPr>
          <w:rFonts w:ascii="Times New Roman" w:hAnsi="Times New Roman" w:cs="Times New Roman"/>
          <w:sz w:val="24"/>
          <w:szCs w:val="24"/>
        </w:rPr>
      </w:pPr>
      <w:r w:rsidRPr="00C9058E">
        <w:rPr>
          <w:rFonts w:ascii="Times New Roman" w:hAnsi="Times New Roman" w:cs="Times New Roman"/>
          <w:sz w:val="24"/>
          <w:szCs w:val="24"/>
        </w:rPr>
        <w:t>A sajátos nevelési igényből eredő hátrány esetén, ha a szakértői bizottság megállapítja a sajátos nevelési igényt (</w:t>
      </w:r>
      <w:proofErr w:type="spellStart"/>
      <w:r w:rsidRPr="00C9058E">
        <w:rPr>
          <w:rFonts w:ascii="Times New Roman" w:hAnsi="Times New Roman" w:cs="Times New Roman"/>
          <w:sz w:val="24"/>
          <w:szCs w:val="24"/>
        </w:rPr>
        <w:t>pl</w:t>
      </w:r>
      <w:proofErr w:type="spellEnd"/>
      <w:r w:rsidRPr="00C9058E">
        <w:rPr>
          <w:rFonts w:ascii="Times New Roman" w:hAnsi="Times New Roman" w:cs="Times New Roman"/>
          <w:sz w:val="24"/>
          <w:szCs w:val="24"/>
        </w:rPr>
        <w:t xml:space="preserve">: </w:t>
      </w:r>
      <w:proofErr w:type="spellStart"/>
      <w:r w:rsidRPr="00C9058E">
        <w:rPr>
          <w:rFonts w:ascii="Times New Roman" w:hAnsi="Times New Roman" w:cs="Times New Roman"/>
          <w:sz w:val="24"/>
          <w:szCs w:val="24"/>
        </w:rPr>
        <w:t>dislexia</w:t>
      </w:r>
      <w:proofErr w:type="spellEnd"/>
      <w:r w:rsidRPr="00C9058E">
        <w:rPr>
          <w:rFonts w:ascii="Times New Roman" w:hAnsi="Times New Roman" w:cs="Times New Roman"/>
          <w:sz w:val="24"/>
          <w:szCs w:val="24"/>
        </w:rPr>
        <w:t xml:space="preserve">, </w:t>
      </w:r>
      <w:proofErr w:type="spellStart"/>
      <w:r w:rsidRPr="00C9058E">
        <w:rPr>
          <w:rFonts w:ascii="Times New Roman" w:hAnsi="Times New Roman" w:cs="Times New Roman"/>
          <w:sz w:val="24"/>
          <w:szCs w:val="24"/>
        </w:rPr>
        <w:t>disgraphia</w:t>
      </w:r>
      <w:proofErr w:type="spellEnd"/>
      <w:r w:rsidRPr="00C9058E">
        <w:rPr>
          <w:rFonts w:ascii="Times New Roman" w:hAnsi="Times New Roman" w:cs="Times New Roman"/>
          <w:sz w:val="24"/>
          <w:szCs w:val="24"/>
        </w:rPr>
        <w:t xml:space="preserve">, </w:t>
      </w:r>
      <w:proofErr w:type="spellStart"/>
      <w:r w:rsidRPr="00C9058E">
        <w:rPr>
          <w:rFonts w:ascii="Times New Roman" w:hAnsi="Times New Roman" w:cs="Times New Roman"/>
          <w:sz w:val="24"/>
          <w:szCs w:val="24"/>
        </w:rPr>
        <w:t>discalculia</w:t>
      </w:r>
      <w:proofErr w:type="spellEnd"/>
      <w:r w:rsidRPr="00C9058E">
        <w:rPr>
          <w:rFonts w:ascii="Times New Roman" w:hAnsi="Times New Roman" w:cs="Times New Roman"/>
          <w:sz w:val="24"/>
          <w:szCs w:val="24"/>
        </w:rPr>
        <w:t>), fejlesztő foglalkozásra irányítjuk a tanulót. A tanulót a szakértői bizottság határozata alapján mentesítjük az értékelés alól.</w:t>
      </w:r>
    </w:p>
    <w:p w14:paraId="102D8D40" w14:textId="710C511C" w:rsidR="00F543F8" w:rsidRPr="00C9058E" w:rsidRDefault="00F543F8" w:rsidP="00035964">
      <w:pPr>
        <w:shd w:val="clear" w:color="auto" w:fill="FFFFFF"/>
        <w:tabs>
          <w:tab w:val="left" w:pos="709"/>
          <w:tab w:val="left" w:pos="993"/>
          <w:tab w:val="left" w:pos="1276"/>
          <w:tab w:val="left" w:pos="2694"/>
          <w:tab w:val="left" w:pos="3544"/>
          <w:tab w:val="left" w:pos="4111"/>
          <w:tab w:val="left" w:pos="4962"/>
          <w:tab w:val="left" w:pos="5245"/>
        </w:tabs>
        <w:spacing w:line="360" w:lineRule="auto"/>
        <w:ind w:right="-2"/>
        <w:jc w:val="both"/>
        <w:rPr>
          <w:rFonts w:ascii="Times New Roman" w:hAnsi="Times New Roman" w:cs="Times New Roman"/>
          <w:sz w:val="24"/>
          <w:szCs w:val="24"/>
        </w:rPr>
      </w:pPr>
      <w:r w:rsidRPr="00C9058E">
        <w:rPr>
          <w:rFonts w:ascii="Times New Roman" w:hAnsi="Times New Roman" w:cs="Times New Roman"/>
          <w:sz w:val="24"/>
          <w:szCs w:val="24"/>
        </w:rPr>
        <w:t>A motiváltság hiánya esetén fontos, hogy a tanuló tudatában legyen a megszerzendő ismeretek konkrét hasznának.</w:t>
      </w:r>
    </w:p>
    <w:p w14:paraId="4CA69F60" w14:textId="781E6D1F" w:rsidR="00F543F8" w:rsidRPr="00C9058E" w:rsidRDefault="00F543F8" w:rsidP="00F543F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nem megfelelő önértékelésből származó megalapozatlan pályaválasztás esetében a tanuló</w:t>
      </w:r>
      <w:r w:rsidR="000D5D69" w:rsidRPr="00C9058E">
        <w:rPr>
          <w:rFonts w:ascii="Times New Roman" w:hAnsi="Times New Roman" w:cs="Times New Roman"/>
          <w:sz w:val="24"/>
          <w:szCs w:val="24"/>
        </w:rPr>
        <w:t xml:space="preserve"> törvényes képviselői</w:t>
      </w:r>
      <w:r w:rsidRPr="00C9058E">
        <w:rPr>
          <w:rFonts w:ascii="Times New Roman" w:hAnsi="Times New Roman" w:cs="Times New Roman"/>
          <w:sz w:val="24"/>
          <w:szCs w:val="24"/>
        </w:rPr>
        <w:t xml:space="preserve"> vagy maga a tanuló nem megfelelően választottak a továbbtanulási lehetőségek közül. Ilyenkor javasolt az oktatási intézményen belül más </w:t>
      </w:r>
      <w:r w:rsidR="000D5D69" w:rsidRPr="00C9058E">
        <w:rPr>
          <w:rFonts w:ascii="Times New Roman" w:hAnsi="Times New Roman" w:cs="Times New Roman"/>
          <w:sz w:val="24"/>
          <w:szCs w:val="24"/>
        </w:rPr>
        <w:t>ágazat</w:t>
      </w:r>
      <w:r w:rsidRPr="00C9058E">
        <w:rPr>
          <w:rFonts w:ascii="Times New Roman" w:hAnsi="Times New Roman" w:cs="Times New Roman"/>
          <w:sz w:val="24"/>
          <w:szCs w:val="24"/>
        </w:rPr>
        <w:t>, tagozat választása.</w:t>
      </w:r>
    </w:p>
    <w:p w14:paraId="526A1E4E" w14:textId="457E8BCC" w:rsidR="00F543F8" w:rsidRPr="00C9058E" w:rsidRDefault="00F543F8" w:rsidP="00F543F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hiányos előképzettséggel rendelkező tanulókat aktívan bevonjuk a felzárkóztató munkába.</w:t>
      </w:r>
    </w:p>
    <w:p w14:paraId="4C198827" w14:textId="77777777" w:rsidR="00F543F8" w:rsidRPr="00C9058E" w:rsidRDefault="00F543F8"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felzárkóztatás formái:</w:t>
      </w:r>
    </w:p>
    <w:p w14:paraId="0A8916A4" w14:textId="424D32DA"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ismétlő, szintre hozó, felzárkóztató foglalkozások (tanév eleji ismétlés)</w:t>
      </w:r>
    </w:p>
    <w:p w14:paraId="48363638" w14:textId="26A4A0F3" w:rsidR="00F543F8" w:rsidRPr="00C9058E" w:rsidRDefault="000D5D69"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kötelező foglalkozásokon történő</w:t>
      </w:r>
      <w:r w:rsidR="00F543F8" w:rsidRPr="00C9058E">
        <w:rPr>
          <w:rFonts w:ascii="Times New Roman" w:hAnsi="Times New Roman" w:cs="Times New Roman"/>
          <w:sz w:val="24"/>
          <w:szCs w:val="24"/>
        </w:rPr>
        <w:t xml:space="preserve"> felzárkóztatás differenciált osztálymunkában (differenciált feladatok, követelmények, egyéni haladási tempó, tanulás-módszertani segítség biztosítása)</w:t>
      </w:r>
    </w:p>
    <w:p w14:paraId="62CAD55D" w14:textId="3C34AF18" w:rsidR="00F543F8" w:rsidRPr="00C9058E" w:rsidRDefault="000D5D69"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kötelező foglalkozásokon</w:t>
      </w:r>
      <w:r w:rsidR="00F543F8" w:rsidRPr="00C9058E">
        <w:rPr>
          <w:rFonts w:ascii="Times New Roman" w:hAnsi="Times New Roman" w:cs="Times New Roman"/>
          <w:sz w:val="24"/>
          <w:szCs w:val="24"/>
        </w:rPr>
        <w:t xml:space="preserve"> kívüli egyéni vagy csoportos felzárkóztatás (korrepetálás)</w:t>
      </w:r>
    </w:p>
    <w:p w14:paraId="2AB37CBA" w14:textId="1AF74360" w:rsidR="00F543F8" w:rsidRPr="00C9058E" w:rsidRDefault="00F543F8" w:rsidP="00F543F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lastRenderedPageBreak/>
        <w:t>A</w:t>
      </w:r>
      <w:r w:rsidR="00F31348" w:rsidRPr="00C9058E">
        <w:rPr>
          <w:rFonts w:ascii="Times New Roman" w:hAnsi="Times New Roman" w:cs="Times New Roman"/>
          <w:sz w:val="24"/>
          <w:szCs w:val="24"/>
        </w:rPr>
        <w:t>z</w:t>
      </w:r>
      <w:r w:rsidR="000D5D69" w:rsidRPr="00C9058E">
        <w:rPr>
          <w:rFonts w:ascii="Times New Roman" w:hAnsi="Times New Roman" w:cs="Times New Roman"/>
          <w:sz w:val="24"/>
          <w:szCs w:val="24"/>
        </w:rPr>
        <w:t xml:space="preserve"> oktató</w:t>
      </w:r>
      <w:r w:rsidRPr="00C9058E">
        <w:rPr>
          <w:rFonts w:ascii="Times New Roman" w:hAnsi="Times New Roman" w:cs="Times New Roman"/>
          <w:sz w:val="24"/>
          <w:szCs w:val="24"/>
        </w:rPr>
        <w:t xml:space="preserve">, akinek tanulócsoportjában tanulási kudarcnak kitett tanuló tanul, vagy a tanulócsoportba ilyen tanuló kerül, felzárkóztató programot készít az érintett tanulók felzárkóztatásának segítésére. </w:t>
      </w:r>
    </w:p>
    <w:p w14:paraId="10D442C5" w14:textId="77777777" w:rsidR="00DC378B" w:rsidRPr="00C9058E" w:rsidRDefault="00DC378B" w:rsidP="00F543F8">
      <w:pPr>
        <w:spacing w:line="360" w:lineRule="auto"/>
        <w:jc w:val="both"/>
        <w:rPr>
          <w:rFonts w:ascii="Times New Roman" w:hAnsi="Times New Roman" w:cs="Times New Roman"/>
          <w:sz w:val="24"/>
          <w:szCs w:val="24"/>
        </w:rPr>
      </w:pPr>
    </w:p>
    <w:p w14:paraId="42C4BE11" w14:textId="77777777" w:rsidR="00F543F8" w:rsidRPr="00C9058E" w:rsidRDefault="00F543F8"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felzárkóztató program tartalmazza:</w:t>
      </w:r>
    </w:p>
    <w:p w14:paraId="10BC6B7E" w14:textId="320EA1FE"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egyén</w:t>
      </w:r>
      <w:r w:rsidR="00F31348" w:rsidRPr="00C9058E">
        <w:rPr>
          <w:rFonts w:ascii="Times New Roman" w:hAnsi="Times New Roman" w:cs="Times New Roman"/>
          <w:sz w:val="24"/>
          <w:szCs w:val="24"/>
        </w:rPr>
        <w:t>i</w:t>
      </w:r>
      <w:r w:rsidRPr="00C9058E">
        <w:rPr>
          <w:rFonts w:ascii="Times New Roman" w:hAnsi="Times New Roman" w:cs="Times New Roman"/>
          <w:sz w:val="24"/>
          <w:szCs w:val="24"/>
        </w:rPr>
        <w:t xml:space="preserve"> elbeszélgetés – a kudarc okainak feltárására,</w:t>
      </w:r>
    </w:p>
    <w:p w14:paraId="27748808"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tanuló tanulmányi szintjének felmérése (teszt, kérdés-felelet formájában szóbeli beszélgetéssel),</w:t>
      </w:r>
    </w:p>
    <w:p w14:paraId="3C936AC8"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a felzárkóztató program keretében elérni kívánt fejlesztési célt (pl. tanulási módszerek fejlesztése, hiányzó ismeretek pótlása, képességek, készségek </w:t>
      </w:r>
      <w:proofErr w:type="gramStart"/>
      <w:r w:rsidRPr="00C9058E">
        <w:rPr>
          <w:rFonts w:ascii="Times New Roman" w:hAnsi="Times New Roman" w:cs="Times New Roman"/>
          <w:sz w:val="24"/>
          <w:szCs w:val="24"/>
        </w:rPr>
        <w:t>fejlesztése,</w:t>
      </w:r>
      <w:proofErr w:type="gramEnd"/>
      <w:r w:rsidRPr="00C9058E">
        <w:rPr>
          <w:rFonts w:ascii="Times New Roman" w:hAnsi="Times New Roman" w:cs="Times New Roman"/>
          <w:sz w:val="24"/>
          <w:szCs w:val="24"/>
        </w:rPr>
        <w:t xml:space="preserve"> stb.)</w:t>
      </w:r>
    </w:p>
    <w:p w14:paraId="4DB83661" w14:textId="0F984058"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a program keretében tervezett tevékenységeket (pl. differenciált osztálymunkában történő egyéni foglalkoztatás, </w:t>
      </w:r>
      <w:r w:rsidR="00277BEB" w:rsidRPr="00C9058E">
        <w:rPr>
          <w:rFonts w:ascii="Times New Roman" w:hAnsi="Times New Roman" w:cs="Times New Roman"/>
          <w:sz w:val="24"/>
          <w:szCs w:val="24"/>
        </w:rPr>
        <w:t>kötelező foglalkozásokon</w:t>
      </w:r>
      <w:r w:rsidRPr="00C9058E">
        <w:rPr>
          <w:rFonts w:ascii="Times New Roman" w:hAnsi="Times New Roman" w:cs="Times New Roman"/>
          <w:sz w:val="24"/>
          <w:szCs w:val="24"/>
        </w:rPr>
        <w:t xml:space="preserve"> kívüli felzárkóztatás,</w:t>
      </w:r>
      <w:r w:rsidR="00277BEB" w:rsidRPr="00C9058E">
        <w:rPr>
          <w:rFonts w:ascii="Times New Roman" w:hAnsi="Times New Roman" w:cs="Times New Roman"/>
          <w:sz w:val="24"/>
          <w:szCs w:val="24"/>
        </w:rPr>
        <w:t xml:space="preserve"> törvényes képviselővel</w:t>
      </w:r>
      <w:r w:rsidRPr="00C9058E">
        <w:rPr>
          <w:rFonts w:ascii="Times New Roman" w:hAnsi="Times New Roman" w:cs="Times New Roman"/>
          <w:sz w:val="24"/>
          <w:szCs w:val="24"/>
        </w:rPr>
        <w:t xml:space="preserve"> való kapcsolattartás).</w:t>
      </w:r>
    </w:p>
    <w:p w14:paraId="2F0B105D"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tanulási folyamat tervezésében minden tanuló tényleges részvételének biztosítása (csoport, páros, individuális munkaforma). Személyes beszélgetésekkel a problémamegoldó képességek fejlődésének elősegítése.</w:t>
      </w:r>
      <w:bookmarkStart w:id="738" w:name="_Toc454803856"/>
      <w:bookmarkStart w:id="739" w:name="_Toc476578961"/>
      <w:bookmarkStart w:id="740" w:name="_Toc498326066"/>
    </w:p>
    <w:p w14:paraId="567F938E" w14:textId="78DF6DEB" w:rsidR="00F543F8" w:rsidRPr="00C9058E" w:rsidRDefault="00F543F8" w:rsidP="00F543F8">
      <w:pPr>
        <w:pStyle w:val="Stlus3"/>
        <w:spacing w:line="360" w:lineRule="auto"/>
        <w:rPr>
          <w:rFonts w:ascii="Times New Roman" w:hAnsi="Times New Roman"/>
          <w:i w:val="0"/>
          <w:iCs w:val="0"/>
        </w:rPr>
      </w:pPr>
      <w:bookmarkStart w:id="741" w:name="_Toc115442996"/>
      <w:r w:rsidRPr="00C9058E">
        <w:rPr>
          <w:rFonts w:ascii="Times New Roman" w:hAnsi="Times New Roman"/>
          <w:i w:val="0"/>
          <w:iCs w:val="0"/>
        </w:rPr>
        <w:t>6.1.5.</w:t>
      </w:r>
      <w:r w:rsidRPr="00C9058E">
        <w:rPr>
          <w:rFonts w:ascii="Times New Roman" w:hAnsi="Times New Roman"/>
          <w:i w:val="0"/>
          <w:iCs w:val="0"/>
        </w:rPr>
        <w:tab/>
        <w:t>Tehetség, képesség kibontakoztatását segítő tevékenységeink</w:t>
      </w:r>
      <w:bookmarkEnd w:id="738"/>
      <w:bookmarkEnd w:id="739"/>
      <w:bookmarkEnd w:id="740"/>
      <w:bookmarkEnd w:id="741"/>
    </w:p>
    <w:p w14:paraId="4E87CA5B" w14:textId="7B475BA9" w:rsidR="00F543F8" w:rsidRPr="00C9058E" w:rsidRDefault="00F543F8" w:rsidP="00F543F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 </w:t>
      </w:r>
      <w:r w:rsidR="00BD06BE" w:rsidRPr="00C9058E">
        <w:rPr>
          <w:rFonts w:ascii="Times New Roman" w:hAnsi="Times New Roman" w:cs="Times New Roman"/>
          <w:sz w:val="24"/>
          <w:szCs w:val="24"/>
        </w:rPr>
        <w:t>Az iskola</w:t>
      </w:r>
      <w:r w:rsidRPr="00C9058E">
        <w:rPr>
          <w:rFonts w:ascii="Times New Roman" w:hAnsi="Times New Roman" w:cs="Times New Roman"/>
          <w:sz w:val="24"/>
          <w:szCs w:val="24"/>
        </w:rPr>
        <w:t xml:space="preserve"> egyenlő esélyeket kíván teremteni minden tanulónak egyéni képességük, tehetségük kibontakoztatásához, csökkenteni igyekszik a diákok különböző motivációjából, eltérő képzettségi szintjéből, különböző szociális adottságából eredő lemaradását.</w:t>
      </w:r>
    </w:p>
    <w:p w14:paraId="48B382B5" w14:textId="5D86EAED" w:rsidR="00F543F8" w:rsidRPr="00C9058E" w:rsidRDefault="00F543F8" w:rsidP="00F543F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Célunk az individualizált, differenciált képességfejlesztés megvalósítása a tantárgyak oktatásánál.</w:t>
      </w:r>
    </w:p>
    <w:p w14:paraId="29AA3C5D" w14:textId="77777777" w:rsidR="00F543F8" w:rsidRPr="00C9058E" w:rsidRDefault="00F543F8"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Feladatok:</w:t>
      </w:r>
    </w:p>
    <w:p w14:paraId="02DA7C3A"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tanulók ismereteinek, tudásának megismerése</w:t>
      </w:r>
    </w:p>
    <w:p w14:paraId="12DC78A4"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átlagtól pozitív irányban eltérő képességelemek felfedezése</w:t>
      </w:r>
    </w:p>
    <w:p w14:paraId="2F0CEE91"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diákok tanulási nehézségeinek feltárása</w:t>
      </w:r>
    </w:p>
    <w:p w14:paraId="1E2909FE"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Motiváció fenntartása, önművelés igényének, szokásának megteremtése</w:t>
      </w:r>
    </w:p>
    <w:p w14:paraId="27711C88"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Önálló tanulás képességének kialakítása</w:t>
      </w:r>
    </w:p>
    <w:p w14:paraId="39605D48"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információs és kommunikációs technikák ismertetése, használatának biztosítása</w:t>
      </w:r>
    </w:p>
    <w:p w14:paraId="072B1CE2" w14:textId="3A124BD8"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lastRenderedPageBreak/>
        <w:t>A nevelőtestület szakmai felkészültségének fejlesztése a differenciált pedagógiai eljárásokban, a tanulási képességek fejlesztésében, a tehetséggondozás speciális pedagógiai módszereiben</w:t>
      </w:r>
    </w:p>
    <w:p w14:paraId="6AF473DC" w14:textId="3F0DA952" w:rsidR="00DC378B" w:rsidRPr="00C9058E" w:rsidRDefault="00DC378B" w:rsidP="00DC378B">
      <w:pPr>
        <w:pStyle w:val="Listaszerbekezds"/>
        <w:spacing w:line="360" w:lineRule="auto"/>
        <w:ind w:left="1077"/>
        <w:jc w:val="both"/>
        <w:rPr>
          <w:rFonts w:ascii="Times New Roman" w:hAnsi="Times New Roman" w:cs="Times New Roman"/>
          <w:sz w:val="24"/>
          <w:szCs w:val="24"/>
        </w:rPr>
      </w:pPr>
    </w:p>
    <w:p w14:paraId="0A2585EF" w14:textId="77777777" w:rsidR="00DC378B" w:rsidRPr="00C9058E" w:rsidRDefault="00DC378B" w:rsidP="00DC378B">
      <w:pPr>
        <w:pStyle w:val="Listaszerbekezds"/>
        <w:spacing w:line="360" w:lineRule="auto"/>
        <w:ind w:left="1077"/>
        <w:jc w:val="both"/>
        <w:rPr>
          <w:rFonts w:ascii="Times New Roman" w:hAnsi="Times New Roman" w:cs="Times New Roman"/>
          <w:sz w:val="24"/>
          <w:szCs w:val="24"/>
        </w:rPr>
      </w:pPr>
    </w:p>
    <w:p w14:paraId="1BFFCCDD" w14:textId="77777777" w:rsidR="00F543F8" w:rsidRPr="00C9058E" w:rsidRDefault="00F543F8"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Eljárások:</w:t>
      </w:r>
    </w:p>
    <w:p w14:paraId="3F630E0E" w14:textId="1C28B638"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Bemeneti képesség- és tudásvizsgálat a 9. évfo</w:t>
      </w:r>
      <w:r w:rsidR="00277BEB" w:rsidRPr="00C9058E">
        <w:rPr>
          <w:rFonts w:ascii="Times New Roman" w:hAnsi="Times New Roman" w:cs="Times New Roman"/>
          <w:sz w:val="24"/>
          <w:szCs w:val="24"/>
        </w:rPr>
        <w:t xml:space="preserve">lyam tanulóinak </w:t>
      </w:r>
      <w:r w:rsidRPr="00C9058E">
        <w:rPr>
          <w:rFonts w:ascii="Times New Roman" w:hAnsi="Times New Roman" w:cs="Times New Roman"/>
          <w:sz w:val="24"/>
          <w:szCs w:val="24"/>
        </w:rPr>
        <w:t xml:space="preserve">október </w:t>
      </w:r>
      <w:proofErr w:type="gramStart"/>
      <w:r w:rsidRPr="00C9058E">
        <w:rPr>
          <w:rFonts w:ascii="Times New Roman" w:hAnsi="Times New Roman" w:cs="Times New Roman"/>
          <w:sz w:val="24"/>
          <w:szCs w:val="24"/>
        </w:rPr>
        <w:t>hónapban</w:t>
      </w:r>
      <w:proofErr w:type="gramEnd"/>
      <w:r w:rsidRPr="00C9058E">
        <w:rPr>
          <w:rFonts w:ascii="Times New Roman" w:hAnsi="Times New Roman" w:cs="Times New Roman"/>
          <w:sz w:val="24"/>
          <w:szCs w:val="24"/>
        </w:rPr>
        <w:t xml:space="preserve"> valamint magyar nyelv és irodalomból, matematikából, idegen nyelvből a vizsgált tanév végén is.</w:t>
      </w:r>
    </w:p>
    <w:p w14:paraId="561F0BC5" w14:textId="52369313"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A tizedik évfolyam végi kompetenciamérések adatainak feldolgozása, </w:t>
      </w:r>
      <w:r w:rsidR="00BD06BE" w:rsidRPr="00C9058E">
        <w:rPr>
          <w:rFonts w:ascii="Times New Roman" w:hAnsi="Times New Roman" w:cs="Times New Roman"/>
          <w:sz w:val="24"/>
          <w:szCs w:val="24"/>
        </w:rPr>
        <w:t>iskola</w:t>
      </w:r>
      <w:r w:rsidRPr="00C9058E">
        <w:rPr>
          <w:rFonts w:ascii="Times New Roman" w:hAnsi="Times New Roman" w:cs="Times New Roman"/>
          <w:sz w:val="24"/>
          <w:szCs w:val="24"/>
        </w:rPr>
        <w:t>i szintű értékelése.</w:t>
      </w:r>
    </w:p>
    <w:p w14:paraId="001378DC"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Egyéni képességekhez igazodó, differenciált tanulásszervezés.</w:t>
      </w:r>
    </w:p>
    <w:p w14:paraId="06103FCE"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sajátos nevelési igényű tanulóknál sajátos tanulásszervezési módszerek alkalmazása.</w:t>
      </w:r>
    </w:p>
    <w:p w14:paraId="386C77F0"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Csoportos tanulás módszereinek alkalmazása.</w:t>
      </w:r>
    </w:p>
    <w:p w14:paraId="3441F8DD"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Kooperatív munka.</w:t>
      </w:r>
    </w:p>
    <w:p w14:paraId="61F51345" w14:textId="5EE93BDF"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Könyvtári </w:t>
      </w:r>
      <w:r w:rsidR="00277BEB" w:rsidRPr="00C9058E">
        <w:rPr>
          <w:rFonts w:ascii="Times New Roman" w:hAnsi="Times New Roman" w:cs="Times New Roman"/>
          <w:sz w:val="24"/>
          <w:szCs w:val="24"/>
        </w:rPr>
        <w:t>foglalkozásokon</w:t>
      </w:r>
      <w:r w:rsidRPr="00C9058E">
        <w:rPr>
          <w:rFonts w:ascii="Times New Roman" w:hAnsi="Times New Roman" w:cs="Times New Roman"/>
          <w:sz w:val="24"/>
          <w:szCs w:val="24"/>
        </w:rPr>
        <w:t xml:space="preserve"> a könyvtári ismeretszerzés technikájának, módszereinek ismertetése.</w:t>
      </w:r>
    </w:p>
    <w:p w14:paraId="11F127DE" w14:textId="4B5860C9" w:rsidR="00F543F8" w:rsidRPr="00C9058E" w:rsidRDefault="00BD06BE"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Iskola</w:t>
      </w:r>
      <w:r w:rsidR="00F543F8" w:rsidRPr="00C9058E">
        <w:rPr>
          <w:rFonts w:ascii="Times New Roman" w:hAnsi="Times New Roman" w:cs="Times New Roman"/>
          <w:sz w:val="24"/>
          <w:szCs w:val="24"/>
        </w:rPr>
        <w:t>i könyv- és médiatár szerepének bővítése.</w:t>
      </w:r>
    </w:p>
    <w:p w14:paraId="124B73B9" w14:textId="16901EEE" w:rsidR="007B7CBB" w:rsidRPr="00C9058E" w:rsidRDefault="00035964" w:rsidP="00654346">
      <w:pPr>
        <w:pStyle w:val="Listaszerbekezds"/>
        <w:numPr>
          <w:ilvl w:val="0"/>
          <w:numId w:val="27"/>
        </w:numPr>
        <w:spacing w:after="0"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Oktató</w:t>
      </w:r>
      <w:r w:rsidR="00F31348" w:rsidRPr="00C9058E">
        <w:rPr>
          <w:rFonts w:ascii="Times New Roman" w:hAnsi="Times New Roman" w:cs="Times New Roman"/>
          <w:sz w:val="24"/>
          <w:szCs w:val="24"/>
        </w:rPr>
        <w:t xml:space="preserve">i </w:t>
      </w:r>
      <w:r w:rsidR="00F543F8" w:rsidRPr="00C9058E">
        <w:rPr>
          <w:rFonts w:ascii="Times New Roman" w:hAnsi="Times New Roman" w:cs="Times New Roman"/>
          <w:sz w:val="24"/>
          <w:szCs w:val="24"/>
        </w:rPr>
        <w:t>továbbképzés biztosítása.</w:t>
      </w:r>
    </w:p>
    <w:p w14:paraId="7BA01C70" w14:textId="67B47DD0" w:rsidR="00F543F8" w:rsidRPr="00C9058E" w:rsidRDefault="00F543F8" w:rsidP="007B7CBB">
      <w:pPr>
        <w:spacing w:after="0" w:line="360" w:lineRule="auto"/>
        <w:jc w:val="both"/>
        <w:rPr>
          <w:rFonts w:ascii="Times New Roman" w:hAnsi="Times New Roman" w:cs="Times New Roman"/>
          <w:sz w:val="24"/>
          <w:szCs w:val="24"/>
        </w:rPr>
      </w:pPr>
      <w:r w:rsidRPr="00C9058E">
        <w:rPr>
          <w:rFonts w:ascii="Times New Roman" w:hAnsi="Times New Roman" w:cs="Times New Roman"/>
          <w:b/>
          <w:sz w:val="24"/>
          <w:szCs w:val="24"/>
        </w:rPr>
        <w:t>Eszközök:</w:t>
      </w:r>
    </w:p>
    <w:p w14:paraId="486FF5A4" w14:textId="0CDB18C0" w:rsidR="00F543F8" w:rsidRPr="003C2A79"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3C2A79">
        <w:rPr>
          <w:rFonts w:ascii="Times New Roman" w:hAnsi="Times New Roman" w:cs="Times New Roman"/>
          <w:sz w:val="24"/>
          <w:szCs w:val="24"/>
        </w:rPr>
        <w:t>A 9. évfolyamon a TÁMOP 3.3.10 keretében kidolgozott mérések</w:t>
      </w:r>
      <w:r w:rsidR="00F31348" w:rsidRPr="003C2A79">
        <w:rPr>
          <w:rFonts w:ascii="Times New Roman" w:hAnsi="Times New Roman" w:cs="Times New Roman"/>
          <w:sz w:val="24"/>
          <w:szCs w:val="24"/>
        </w:rPr>
        <w:t xml:space="preserve"> </w:t>
      </w:r>
    </w:p>
    <w:p w14:paraId="0A2F5F49" w14:textId="0F118C4C" w:rsidR="00F543F8" w:rsidRPr="00C9058E" w:rsidRDefault="00BD06BE"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iskola</w:t>
      </w:r>
      <w:r w:rsidR="00F543F8" w:rsidRPr="00C9058E">
        <w:rPr>
          <w:rFonts w:ascii="Times New Roman" w:hAnsi="Times New Roman" w:cs="Times New Roman"/>
          <w:sz w:val="24"/>
          <w:szCs w:val="24"/>
        </w:rPr>
        <w:t xml:space="preserve"> munkaközösségei által kidolgozott és elfogadott egységes mérőeszközök </w:t>
      </w:r>
    </w:p>
    <w:p w14:paraId="56672AAA"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mérési szakértők irányításával korszerű mérési-, értékelési programok alkalmazása</w:t>
      </w:r>
    </w:p>
    <w:p w14:paraId="4EDCAFF9"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Elektronikus oktatási segédanyagok</w:t>
      </w:r>
    </w:p>
    <w:p w14:paraId="0357B2BC"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Korszerű informatikai eszközök</w:t>
      </w:r>
    </w:p>
    <w:p w14:paraId="56709084" w14:textId="77777777"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Hálózati eszközök</w:t>
      </w:r>
    </w:p>
    <w:p w14:paraId="3763217F" w14:textId="327E4EB8"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Szakmódszertani előadások, tanfolyamok, felsőfokú képzések, szakvizsga</w:t>
      </w:r>
    </w:p>
    <w:p w14:paraId="79EF2A8D" w14:textId="329EC349" w:rsidR="00F543F8" w:rsidRPr="00C9058E" w:rsidRDefault="00F543F8" w:rsidP="00F543F8">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Lehetőség biztosítása tanítványainknak a különböző közismereti és szakmai versenyeken való sikeres szereplésre, az egyéni képességeknek megfelelő továbbképzési célkitűzések megvalósítására, a továbbtanulóknak a felsőfokú képzésben való sikeres bennmaradásra.</w:t>
      </w:r>
    </w:p>
    <w:p w14:paraId="67406EF6" w14:textId="77777777" w:rsidR="00F543F8" w:rsidRPr="00C9058E" w:rsidRDefault="00F543F8"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lastRenderedPageBreak/>
        <w:t>Feladatok:</w:t>
      </w:r>
    </w:p>
    <w:p w14:paraId="2DEDCA6E" w14:textId="64FA4A3B"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Versenyeken való részvétel biztosítása (</w:t>
      </w:r>
      <w:r w:rsidR="00BD06BE" w:rsidRPr="00C9058E">
        <w:rPr>
          <w:rFonts w:ascii="Times New Roman" w:hAnsi="Times New Roman" w:cs="Times New Roman"/>
          <w:sz w:val="24"/>
          <w:szCs w:val="24"/>
        </w:rPr>
        <w:t>iskol</w:t>
      </w:r>
      <w:r w:rsidR="007B7CBB" w:rsidRPr="00C9058E">
        <w:rPr>
          <w:rFonts w:ascii="Times New Roman" w:hAnsi="Times New Roman" w:cs="Times New Roman"/>
          <w:sz w:val="24"/>
          <w:szCs w:val="24"/>
        </w:rPr>
        <w:t>á</w:t>
      </w:r>
      <w:r w:rsidRPr="00C9058E">
        <w:rPr>
          <w:rFonts w:ascii="Times New Roman" w:hAnsi="Times New Roman" w:cs="Times New Roman"/>
          <w:sz w:val="24"/>
          <w:szCs w:val="24"/>
        </w:rPr>
        <w:t>b</w:t>
      </w:r>
      <w:r w:rsidR="007B7CBB" w:rsidRPr="00C9058E">
        <w:rPr>
          <w:rFonts w:ascii="Times New Roman" w:hAnsi="Times New Roman" w:cs="Times New Roman"/>
          <w:sz w:val="24"/>
          <w:szCs w:val="24"/>
        </w:rPr>
        <w:t>a</w:t>
      </w:r>
      <w:r w:rsidRPr="00C9058E">
        <w:rPr>
          <w:rFonts w:ascii="Times New Roman" w:hAnsi="Times New Roman" w:cs="Times New Roman"/>
          <w:sz w:val="24"/>
          <w:szCs w:val="24"/>
        </w:rPr>
        <w:t xml:space="preserve">n házi versenyek, megyei versenyek, országos versenyek közismereti, szakmai, kulturális és sport területen is), </w:t>
      </w:r>
      <w:r w:rsidR="00BD06BE" w:rsidRPr="00C9058E">
        <w:rPr>
          <w:rFonts w:ascii="Times New Roman" w:hAnsi="Times New Roman" w:cs="Times New Roman"/>
          <w:sz w:val="24"/>
          <w:szCs w:val="24"/>
        </w:rPr>
        <w:t>iskola</w:t>
      </w:r>
      <w:r w:rsidRPr="00C9058E">
        <w:rPr>
          <w:rFonts w:ascii="Times New Roman" w:hAnsi="Times New Roman" w:cs="Times New Roman"/>
          <w:sz w:val="24"/>
          <w:szCs w:val="24"/>
        </w:rPr>
        <w:t>i versenyek szervezése, lehetőség szerint megyei és országos versenyek lebonyolításában részvétel vállalása, diákok tájékoztatása a versenyekről, pályázati lehetőségekről, motiválásuk a részvételre, felkészítésük a versenyekre, továbbtanulásra, pályázatokon való szereplésre</w:t>
      </w:r>
    </w:p>
    <w:p w14:paraId="167BA97E" w14:textId="77777777" w:rsidR="00F543F8" w:rsidRPr="00C9058E" w:rsidRDefault="00F543F8" w:rsidP="00F93542">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Továbbtanulási, pályaválasztási döntés segítése</w:t>
      </w:r>
    </w:p>
    <w:p w14:paraId="2121FDD9" w14:textId="2305C04C" w:rsidR="00F543F8" w:rsidRPr="00C9058E" w:rsidRDefault="00BD06BE" w:rsidP="00F93542">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iskola</w:t>
      </w:r>
      <w:r w:rsidR="00F543F8" w:rsidRPr="00C9058E">
        <w:rPr>
          <w:rFonts w:ascii="Times New Roman" w:hAnsi="Times New Roman" w:cs="Times New Roman"/>
          <w:sz w:val="24"/>
          <w:szCs w:val="24"/>
        </w:rPr>
        <w:t xml:space="preserve"> és a Centrum lehetőségeinek megismerése és hatékony kihasználása</w:t>
      </w:r>
    </w:p>
    <w:p w14:paraId="301434B7" w14:textId="77777777" w:rsidR="00F543F8" w:rsidRPr="00C9058E" w:rsidRDefault="00F543F8" w:rsidP="00F93542">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Szakkörök szervezése </w:t>
      </w:r>
    </w:p>
    <w:p w14:paraId="123723E1" w14:textId="5C26B22F" w:rsidR="00F543F8" w:rsidRPr="00C9058E" w:rsidRDefault="00F543F8" w:rsidP="00F93542">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Sportköri foglalkozások irányítása</w:t>
      </w:r>
      <w:bookmarkStart w:id="742" w:name="_Toc216858672"/>
      <w:bookmarkStart w:id="743" w:name="_Toc404081156"/>
      <w:bookmarkStart w:id="744" w:name="_Toc454803858"/>
      <w:bookmarkStart w:id="745" w:name="_Toc476578963"/>
      <w:bookmarkStart w:id="746" w:name="_Toc498326068"/>
    </w:p>
    <w:p w14:paraId="538EADA2" w14:textId="5AABCD6F" w:rsidR="00F93542" w:rsidRPr="00C9058E" w:rsidRDefault="00F93542" w:rsidP="00F93542">
      <w:pPr>
        <w:spacing w:line="276" w:lineRule="auto"/>
        <w:jc w:val="both"/>
        <w:rPr>
          <w:rFonts w:ascii="Times New Roman" w:hAnsi="Times New Roman" w:cs="Times New Roman"/>
          <w:sz w:val="24"/>
          <w:szCs w:val="24"/>
        </w:rPr>
      </w:pPr>
    </w:p>
    <w:p w14:paraId="7EAC079E" w14:textId="4E6F3AA7" w:rsidR="00F93542" w:rsidRPr="00C9058E" w:rsidRDefault="00F93542" w:rsidP="00F93542">
      <w:pPr>
        <w:spacing w:line="276" w:lineRule="auto"/>
        <w:jc w:val="both"/>
        <w:rPr>
          <w:rFonts w:ascii="Times New Roman" w:hAnsi="Times New Roman" w:cs="Times New Roman"/>
          <w:sz w:val="24"/>
          <w:szCs w:val="24"/>
        </w:rPr>
      </w:pPr>
    </w:p>
    <w:p w14:paraId="0BDDE77F" w14:textId="55251E00" w:rsidR="001E148F" w:rsidRPr="00C9058E" w:rsidRDefault="001E148F" w:rsidP="001E148F">
      <w:pPr>
        <w:pStyle w:val="Cmsor1"/>
        <w:spacing w:line="360" w:lineRule="auto"/>
        <w:rPr>
          <w:rFonts w:ascii="Times New Roman" w:hAnsi="Times New Roman" w:cs="Times New Roman"/>
          <w:b/>
          <w:color w:val="auto"/>
          <w:sz w:val="28"/>
          <w:szCs w:val="28"/>
        </w:rPr>
      </w:pPr>
      <w:bookmarkStart w:id="747" w:name="_Toc115442997"/>
      <w:bookmarkEnd w:id="742"/>
      <w:bookmarkEnd w:id="743"/>
      <w:bookmarkEnd w:id="744"/>
      <w:bookmarkEnd w:id="745"/>
      <w:bookmarkEnd w:id="746"/>
      <w:r w:rsidRPr="00C9058E">
        <w:rPr>
          <w:rFonts w:ascii="Times New Roman" w:hAnsi="Times New Roman" w:cs="Times New Roman"/>
          <w:b/>
          <w:color w:val="auto"/>
          <w:sz w:val="28"/>
          <w:szCs w:val="28"/>
        </w:rPr>
        <w:t>7. A projektoktatás szakképző intézményben</w:t>
      </w:r>
      <w:bookmarkEnd w:id="747"/>
    </w:p>
    <w:p w14:paraId="33095D91" w14:textId="77777777" w:rsidR="00F93542" w:rsidRPr="00C9058E" w:rsidRDefault="00F93542" w:rsidP="00F93542">
      <w:pPr>
        <w:rPr>
          <w:rFonts w:ascii="Times New Roman" w:hAnsi="Times New Roman" w:cs="Times New Roman"/>
        </w:rPr>
      </w:pPr>
    </w:p>
    <w:p w14:paraId="5B06ACC1" w14:textId="053D16FD" w:rsidR="001E148F" w:rsidRPr="00C9058E" w:rsidRDefault="001E148F" w:rsidP="00F543F8">
      <w:pPr>
        <w:spacing w:line="360" w:lineRule="auto"/>
        <w:jc w:val="both"/>
        <w:rPr>
          <w:rFonts w:ascii="Times New Roman" w:hAnsi="Times New Roman" w:cs="Times New Roman"/>
          <w:color w:val="000000"/>
          <w:sz w:val="24"/>
          <w:szCs w:val="24"/>
        </w:rPr>
      </w:pPr>
      <w:r w:rsidRPr="00C9058E">
        <w:rPr>
          <w:rFonts w:ascii="Times New Roman" w:hAnsi="Times New Roman" w:cs="Times New Roman"/>
          <w:sz w:val="24"/>
          <w:szCs w:val="24"/>
        </w:rPr>
        <w:t>Az intézmény</w:t>
      </w:r>
      <w:r w:rsidRPr="00C9058E">
        <w:rPr>
          <w:rFonts w:ascii="Times New Roman" w:hAnsi="Times New Roman" w:cs="Times New Roman"/>
          <w:color w:val="000000"/>
          <w:sz w:val="24"/>
          <w:szCs w:val="24"/>
        </w:rPr>
        <w:t xml:space="preserve"> szakmai programja tartalmazza a szakképző intézményben alkalmazott sajátos pedagógiai módszereket, ideértve a projektoktatást is. A projektoktatás során a témaegységek feldolgozása, a feladat megoldása a tanulók érdeklődésére, a tanulók és az oktatók közös tevékenységére, együttműködésére épül a probléma megoldása és az összefüggések feltárása útján.</w:t>
      </w:r>
    </w:p>
    <w:p w14:paraId="1B3AAB8E" w14:textId="7B3E803D" w:rsidR="00F543F8" w:rsidRPr="00C9058E" w:rsidRDefault="00F543F8" w:rsidP="00F543F8">
      <w:pPr>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Az integrált tartalmú, projektmunkán alapuló oktatásnak célja, hogy a plusz ismeretek megszerzésén túl, a tanulókban kialakuljon az önálló tananyag-feldolgozás és a teamben való dolgozás képessége is. Fontos célnak tekintjük, hogy a tanulók </w:t>
      </w:r>
      <w:proofErr w:type="gramStart"/>
      <w:r w:rsidRPr="00C9058E">
        <w:rPr>
          <w:rFonts w:ascii="Times New Roman" w:hAnsi="Times New Roman" w:cs="Times New Roman"/>
          <w:color w:val="000000" w:themeColor="text1"/>
          <w:sz w:val="24"/>
          <w:szCs w:val="24"/>
        </w:rPr>
        <w:t>a</w:t>
      </w:r>
      <w:proofErr w:type="gramEnd"/>
      <w:r w:rsidRPr="00C9058E">
        <w:rPr>
          <w:rFonts w:ascii="Times New Roman" w:hAnsi="Times New Roman" w:cs="Times New Roman"/>
          <w:color w:val="000000" w:themeColor="text1"/>
          <w:sz w:val="24"/>
          <w:szCs w:val="24"/>
        </w:rPr>
        <w:t xml:space="preserve"> </w:t>
      </w:r>
      <w:r w:rsidR="00277BEB" w:rsidRPr="00C9058E">
        <w:rPr>
          <w:rFonts w:ascii="Times New Roman" w:hAnsi="Times New Roman" w:cs="Times New Roman"/>
          <w:color w:val="000000" w:themeColor="text1"/>
          <w:sz w:val="24"/>
          <w:szCs w:val="24"/>
        </w:rPr>
        <w:t>oktatás</w:t>
      </w:r>
      <w:r w:rsidRPr="00C9058E">
        <w:rPr>
          <w:rFonts w:ascii="Times New Roman" w:hAnsi="Times New Roman" w:cs="Times New Roman"/>
          <w:color w:val="000000" w:themeColor="text1"/>
          <w:sz w:val="24"/>
          <w:szCs w:val="24"/>
        </w:rPr>
        <w:t xml:space="preserve"> </w:t>
      </w:r>
      <w:r w:rsidRPr="00C9058E">
        <w:rPr>
          <w:rFonts w:ascii="Times New Roman" w:hAnsi="Times New Roman" w:cs="Times New Roman"/>
          <w:color w:val="000000"/>
          <w:sz w:val="24"/>
          <w:szCs w:val="24"/>
        </w:rPr>
        <w:t xml:space="preserve">során az infokommunikációs eszközöket szervesen tudják integrálni a szakmai és általános tudás megszerzésének folyamatába. Az IKT alapú ismeretek, összekapcsolva a tanulók önálló munkáltatásával célunk nem csupán a kor szelleme szerinti tárgyi tudás megszerzése, hanem olyan személyiségformálás, amely jelentősen meghatározza tanulóink boldogulási lehetőségét a jövőben. </w:t>
      </w:r>
    </w:p>
    <w:p w14:paraId="4BC15DE7" w14:textId="0957568D" w:rsidR="00F543F8" w:rsidRPr="00C9058E" w:rsidRDefault="00F543F8"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 xml:space="preserve"> A technikumi képzésben a 9-13. évfolyamon, az integrált tantárgyi modulok keretében fejlesztendő legfontosabb kompetenciák: </w:t>
      </w:r>
    </w:p>
    <w:p w14:paraId="543C3897" w14:textId="06D8BEA6"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lastRenderedPageBreak/>
        <w:t xml:space="preserve">Alapészségek fejlesztése: írás, olvasás, számítástechnikai alkalmazás, általános szóbeli kommunikáció, önálló szövegfeldolgozás, önálló írásbeli munkák készítése, gondolatok írásban való megfogalmazása </w:t>
      </w:r>
    </w:p>
    <w:p w14:paraId="2553D23F" w14:textId="05BE6B03"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Tanulásmódszertan: vázlatot készít, kitartóan koncentrál, információkat gyűjt, megfigyeléseket pontosan visszaad, alkalmazza a hatékony tervezés lépéseit, hibáit korrigálja </w:t>
      </w:r>
    </w:p>
    <w:p w14:paraId="1BB5891D" w14:textId="04C2CC48"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Szakirányú alapoz</w:t>
      </w:r>
      <w:r w:rsidR="00F31348" w:rsidRPr="00C9058E">
        <w:rPr>
          <w:rFonts w:ascii="Times New Roman" w:hAnsi="Times New Roman" w:cs="Times New Roman"/>
          <w:sz w:val="24"/>
          <w:szCs w:val="24"/>
        </w:rPr>
        <w:t>ás:</w:t>
      </w:r>
      <w:r w:rsidRPr="00C9058E">
        <w:rPr>
          <w:rFonts w:ascii="Times New Roman" w:hAnsi="Times New Roman" w:cs="Times New Roman"/>
          <w:sz w:val="24"/>
          <w:szCs w:val="24"/>
        </w:rPr>
        <w:t xml:space="preserve"> fémipari alapanyagokat felismer, munkautasítás alapján dolgozik, nyersanyagokat pontosan mér, munkavédelmi, balesetvédelmi, tűzvédelmi, környezetvédelmi szabályokat betart, szabályokat betart </w:t>
      </w:r>
    </w:p>
    <w:p w14:paraId="1E59E94A" w14:textId="7FD1D8BC"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Szakmai-anyanyelvi kommunikáció: kérdéseket tesz fel, válaszát megfogalmazza, segítséget kér, megérti a másik közlését munkáját szóban bemutatja, tapasztalatait megfogalmazza </w:t>
      </w:r>
    </w:p>
    <w:p w14:paraId="7A5787DB" w14:textId="6AB57171"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Személyiségfejlesztés – önismeret, tanulásmódszertan </w:t>
      </w:r>
    </w:p>
    <w:p w14:paraId="0B03E3CF" w14:textId="002593D9"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Pályaorientáció </w:t>
      </w:r>
    </w:p>
    <w:p w14:paraId="2F472A6E" w14:textId="4023A7CB" w:rsidR="00F543F8" w:rsidRPr="00C9058E" w:rsidRDefault="00F543F8"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 xml:space="preserve">Szakmai anyanyelvi, idegen nyelvi kommunikáció, </w:t>
      </w:r>
    </w:p>
    <w:p w14:paraId="4EBDC05C" w14:textId="127C7492" w:rsidR="00F543F8" w:rsidRPr="00C9058E" w:rsidRDefault="00F543F8" w:rsidP="00F543F8">
      <w:pPr>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Az integrált oktatáshoz kapcsolódóan, annak szerves részeként folyik a projektek megvalósítása. A megfelelő </w:t>
      </w:r>
      <w:r w:rsidR="00F31348" w:rsidRPr="00C9058E">
        <w:rPr>
          <w:rFonts w:ascii="Times New Roman" w:hAnsi="Times New Roman" w:cs="Times New Roman"/>
          <w:color w:val="000000"/>
          <w:sz w:val="24"/>
          <w:szCs w:val="24"/>
        </w:rPr>
        <w:t>oktatói</w:t>
      </w:r>
      <w:r w:rsidRPr="00C9058E">
        <w:rPr>
          <w:rFonts w:ascii="Times New Roman" w:hAnsi="Times New Roman" w:cs="Times New Roman"/>
          <w:color w:val="000000"/>
          <w:sz w:val="24"/>
          <w:szCs w:val="24"/>
        </w:rPr>
        <w:t xml:space="preserve"> koordinációval végzett önálló vagy csoportos munka minden tekintetben szép eredményeket hozhat mind a tanulmányok, mind a személyiségfejlődés terén. Az irányított önálló tanulói kutatómunka és témafeldolgozás révén nem csupán sikerélményhez juthatnak a munkában résztvevők, hanem gyakorlatot szerezhetnek az ágazat lehetséges szakmai kimenetének megszerzéséhez. Mindemellett a készítők bővíthetik ismereteiket szakmájukkal kapcsolatban. Az anyagok gyűjtése, rendszerezése, feldolgozása intenzív </w:t>
      </w:r>
      <w:proofErr w:type="gramStart"/>
      <w:r w:rsidRPr="00C9058E">
        <w:rPr>
          <w:rFonts w:ascii="Times New Roman" w:hAnsi="Times New Roman" w:cs="Times New Roman"/>
          <w:color w:val="000000"/>
          <w:sz w:val="24"/>
          <w:szCs w:val="24"/>
        </w:rPr>
        <w:t>alkotó munka</w:t>
      </w:r>
      <w:proofErr w:type="gramEnd"/>
      <w:r w:rsidRPr="00C9058E">
        <w:rPr>
          <w:rFonts w:ascii="Times New Roman" w:hAnsi="Times New Roman" w:cs="Times New Roman"/>
          <w:color w:val="000000"/>
          <w:sz w:val="24"/>
          <w:szCs w:val="24"/>
        </w:rPr>
        <w:t xml:space="preserve">, és így a közvetlen emberi kapcsolatok erősítését szolgálja, szemben a </w:t>
      </w:r>
      <w:proofErr w:type="spellStart"/>
      <w:r w:rsidRPr="00C9058E">
        <w:rPr>
          <w:rFonts w:ascii="Times New Roman" w:hAnsi="Times New Roman" w:cs="Times New Roman"/>
          <w:color w:val="000000"/>
          <w:sz w:val="24"/>
          <w:szCs w:val="24"/>
        </w:rPr>
        <w:t>technizálódó</w:t>
      </w:r>
      <w:proofErr w:type="spellEnd"/>
      <w:r w:rsidRPr="00C9058E">
        <w:rPr>
          <w:rFonts w:ascii="Times New Roman" w:hAnsi="Times New Roman" w:cs="Times New Roman"/>
          <w:color w:val="000000"/>
          <w:sz w:val="24"/>
          <w:szCs w:val="24"/>
        </w:rPr>
        <w:t xml:space="preserve"> információs társadalmi hatások </w:t>
      </w:r>
      <w:proofErr w:type="spellStart"/>
      <w:r w:rsidRPr="00C9058E">
        <w:rPr>
          <w:rFonts w:ascii="Times New Roman" w:hAnsi="Times New Roman" w:cs="Times New Roman"/>
          <w:color w:val="000000"/>
          <w:sz w:val="24"/>
          <w:szCs w:val="24"/>
        </w:rPr>
        <w:t>személytelenítő</w:t>
      </w:r>
      <w:proofErr w:type="spellEnd"/>
      <w:r w:rsidRPr="00C9058E">
        <w:rPr>
          <w:rFonts w:ascii="Times New Roman" w:hAnsi="Times New Roman" w:cs="Times New Roman"/>
          <w:color w:val="000000"/>
          <w:sz w:val="24"/>
          <w:szCs w:val="24"/>
        </w:rPr>
        <w:t xml:space="preserve"> hatásaival szemben. Munkájuk révén fejlődik értékmegőrző szemléletük, kialakul hagyományőrző, környezetvédő szemléletük. Az intézményünk tantestülete a fentiekkel kapcsolatban támogatja az olyan együttműködések kialakítását, illetve tovább ápolását, amelyek lehetőséget biztosítanak más iskolák, szervezetek hasonló tevékenysége során szerzett tapasztalatainak, jó gyakorlatának megismerését.  </w:t>
      </w:r>
    </w:p>
    <w:p w14:paraId="608963C9" w14:textId="46F280C2" w:rsidR="00F543F8" w:rsidRPr="00C9058E" w:rsidRDefault="00F543F8" w:rsidP="00F543F8">
      <w:pPr>
        <w:spacing w:line="360" w:lineRule="auto"/>
        <w:jc w:val="both"/>
        <w:rPr>
          <w:rFonts w:ascii="Times New Roman" w:hAnsi="Times New Roman" w:cs="Times New Roman"/>
          <w:color w:val="FF0000"/>
          <w:sz w:val="24"/>
          <w:szCs w:val="24"/>
        </w:rPr>
      </w:pPr>
      <w:r w:rsidRPr="003C2A79">
        <w:rPr>
          <w:rFonts w:ascii="Times New Roman" w:hAnsi="Times New Roman" w:cs="Times New Roman"/>
          <w:color w:val="000000"/>
          <w:sz w:val="24"/>
          <w:szCs w:val="24"/>
        </w:rPr>
        <w:t xml:space="preserve">A technikumi képzésben 2020 őszétől felmenő rendszerben alkalmazzuk a projekteket. 9. évfolyamon az első félévben 2 db kisprojekt (1 napos), míg a második félévben 3 db kisprojekt </w:t>
      </w:r>
      <w:r w:rsidR="00B0515D" w:rsidRPr="003C2A79">
        <w:rPr>
          <w:rFonts w:ascii="Times New Roman" w:hAnsi="Times New Roman" w:cs="Times New Roman"/>
          <w:color w:val="000000"/>
          <w:sz w:val="24"/>
          <w:szCs w:val="24"/>
        </w:rPr>
        <w:t>10. évfolyamon</w:t>
      </w:r>
      <w:r w:rsidRPr="003C2A79">
        <w:rPr>
          <w:rFonts w:ascii="Times New Roman" w:hAnsi="Times New Roman" w:cs="Times New Roman"/>
          <w:color w:val="000000"/>
          <w:sz w:val="24"/>
          <w:szCs w:val="24"/>
        </w:rPr>
        <w:t xml:space="preserve"> 2 db nagyobb projekt (3-4 napos) megvalósítását tervezzük.</w:t>
      </w:r>
      <w:r w:rsidR="00481E24" w:rsidRPr="003C2A79">
        <w:rPr>
          <w:rFonts w:ascii="Times New Roman" w:hAnsi="Times New Roman" w:cs="Times New Roman"/>
          <w:color w:val="000000"/>
          <w:sz w:val="24"/>
          <w:szCs w:val="24"/>
        </w:rPr>
        <w:t xml:space="preserve"> A szakképző iskola 9. évfolyamán féléven</w:t>
      </w:r>
      <w:r w:rsidR="00B0515D" w:rsidRPr="003C2A79">
        <w:rPr>
          <w:rFonts w:ascii="Times New Roman" w:hAnsi="Times New Roman" w:cs="Times New Roman"/>
          <w:color w:val="000000"/>
          <w:sz w:val="24"/>
          <w:szCs w:val="24"/>
        </w:rPr>
        <w:t>ként</w:t>
      </w:r>
      <w:r w:rsidR="003C2A79" w:rsidRPr="003C2A79">
        <w:rPr>
          <w:rFonts w:ascii="Times New Roman" w:hAnsi="Times New Roman" w:cs="Times New Roman"/>
          <w:color w:val="000000"/>
          <w:sz w:val="24"/>
          <w:szCs w:val="24"/>
        </w:rPr>
        <w:t xml:space="preserve"> 1</w:t>
      </w:r>
      <w:r w:rsidR="00481E24" w:rsidRPr="003C2A79">
        <w:rPr>
          <w:rFonts w:ascii="Times New Roman" w:hAnsi="Times New Roman" w:cs="Times New Roman"/>
          <w:color w:val="000000"/>
          <w:sz w:val="24"/>
          <w:szCs w:val="24"/>
        </w:rPr>
        <w:t xml:space="preserve"> projekt teljesítése az elvárt</w:t>
      </w:r>
      <w:r w:rsidR="00B0515D" w:rsidRPr="003C2A79">
        <w:rPr>
          <w:rFonts w:ascii="Times New Roman" w:hAnsi="Times New Roman" w:cs="Times New Roman"/>
          <w:color w:val="000000"/>
          <w:sz w:val="24"/>
          <w:szCs w:val="24"/>
        </w:rPr>
        <w:t>.</w:t>
      </w:r>
      <w:r w:rsidR="00277BEB" w:rsidRPr="003C2A79">
        <w:rPr>
          <w:rFonts w:ascii="Times New Roman" w:hAnsi="Times New Roman" w:cs="Times New Roman"/>
          <w:color w:val="000000"/>
          <w:sz w:val="24"/>
          <w:szCs w:val="24"/>
        </w:rPr>
        <w:t xml:space="preserve"> </w:t>
      </w:r>
    </w:p>
    <w:p w14:paraId="71E5D8B6" w14:textId="77777777" w:rsidR="00F543F8" w:rsidRPr="00C9058E" w:rsidRDefault="00F543F8"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lastRenderedPageBreak/>
        <w:t xml:space="preserve">Projekt módszer alkalmazása a szakképző évfolyamokon </w:t>
      </w:r>
    </w:p>
    <w:p w14:paraId="19B7B555" w14:textId="2808DCBB" w:rsidR="00F543F8" w:rsidRPr="00C9058E" w:rsidRDefault="00F543F8" w:rsidP="00F543F8">
      <w:pPr>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 szakmai projekt meghatározása: A </w:t>
      </w:r>
      <w:proofErr w:type="gramStart"/>
      <w:r w:rsidRPr="00C9058E">
        <w:rPr>
          <w:rFonts w:ascii="Times New Roman" w:hAnsi="Times New Roman" w:cs="Times New Roman"/>
          <w:color w:val="000000" w:themeColor="text1"/>
          <w:sz w:val="24"/>
          <w:szCs w:val="24"/>
        </w:rPr>
        <w:t xml:space="preserve">szakmai </w:t>
      </w:r>
      <w:r w:rsidR="00277BEB" w:rsidRPr="00C9058E">
        <w:rPr>
          <w:rFonts w:ascii="Times New Roman" w:hAnsi="Times New Roman" w:cs="Times New Roman"/>
          <w:color w:val="000000" w:themeColor="text1"/>
          <w:sz w:val="24"/>
          <w:szCs w:val="24"/>
        </w:rPr>
        <w:t xml:space="preserve"> oktatás</w:t>
      </w:r>
      <w:proofErr w:type="gramEnd"/>
      <w:r w:rsidRPr="00C9058E">
        <w:rPr>
          <w:rFonts w:ascii="Times New Roman" w:hAnsi="Times New Roman" w:cs="Times New Roman"/>
          <w:color w:val="000000" w:themeColor="text1"/>
          <w:sz w:val="24"/>
          <w:szCs w:val="24"/>
        </w:rPr>
        <w:t xml:space="preserve"> keretében a projektmódszer alkalmazását állítjuk az oktatás középpontjába 2020 őszétől. Az így megvalósuló tevékenységgel az ágazati alap</w:t>
      </w:r>
      <w:r w:rsidR="00277BEB" w:rsidRPr="00C9058E">
        <w:rPr>
          <w:rFonts w:ascii="Times New Roman" w:hAnsi="Times New Roman" w:cs="Times New Roman"/>
          <w:color w:val="000000" w:themeColor="text1"/>
          <w:sz w:val="24"/>
          <w:szCs w:val="24"/>
        </w:rPr>
        <w:t>oktatás</w:t>
      </w:r>
      <w:r w:rsidRPr="00C9058E">
        <w:rPr>
          <w:rFonts w:ascii="Times New Roman" w:hAnsi="Times New Roman" w:cs="Times New Roman"/>
          <w:color w:val="000000" w:themeColor="text1"/>
          <w:sz w:val="24"/>
          <w:szCs w:val="24"/>
        </w:rPr>
        <w:t xml:space="preserve"> és </w:t>
      </w:r>
      <w:r w:rsidR="00277BEB" w:rsidRPr="00C9058E">
        <w:rPr>
          <w:rFonts w:ascii="Times New Roman" w:hAnsi="Times New Roman" w:cs="Times New Roman"/>
          <w:color w:val="000000" w:themeColor="text1"/>
          <w:sz w:val="24"/>
          <w:szCs w:val="24"/>
        </w:rPr>
        <w:t xml:space="preserve">szakmai oktatási </w:t>
      </w:r>
      <w:r w:rsidRPr="00C9058E">
        <w:rPr>
          <w:rFonts w:ascii="Times New Roman" w:hAnsi="Times New Roman" w:cs="Times New Roman"/>
          <w:color w:val="000000"/>
          <w:sz w:val="24"/>
          <w:szCs w:val="24"/>
        </w:rPr>
        <w:t xml:space="preserve">szakasz működtetése során céljaiban és módszereiben egymásra épülő kompetenciafejlesztéseket szándékozunk megvalósítani.  A fölmenő rendszerben bevezetésre kerülő módszer alkalmazásával a képzési kimeneti követelmények és a szakmai programtervek alapján számba vett kompetenciák fejlesztése folyik a szakmai </w:t>
      </w:r>
      <w:r w:rsidR="00277BEB" w:rsidRPr="00C9058E">
        <w:rPr>
          <w:rFonts w:ascii="Times New Roman" w:hAnsi="Times New Roman" w:cs="Times New Roman"/>
          <w:color w:val="000000" w:themeColor="text1"/>
          <w:sz w:val="24"/>
          <w:szCs w:val="24"/>
        </w:rPr>
        <w:t>oktatás</w:t>
      </w:r>
      <w:r w:rsidRPr="00C9058E">
        <w:rPr>
          <w:rFonts w:ascii="Times New Roman" w:hAnsi="Times New Roman" w:cs="Times New Roman"/>
          <w:color w:val="000000" w:themeColor="text1"/>
          <w:sz w:val="24"/>
          <w:szCs w:val="24"/>
        </w:rPr>
        <w:t xml:space="preserve"> </w:t>
      </w:r>
      <w:r w:rsidRPr="00C9058E">
        <w:rPr>
          <w:rFonts w:ascii="Times New Roman" w:hAnsi="Times New Roman" w:cs="Times New Roman"/>
          <w:color w:val="000000"/>
          <w:sz w:val="24"/>
          <w:szCs w:val="24"/>
        </w:rPr>
        <w:t>keretein belül. A szakmai projektek keretében életszerű gyakorlati feladatok megoldása révén, lehetővé válik a tanulók számára az aktív tapasztaláson és a saját élményéken alapuló tanulás, ismeretszerzés, amelynek fontos eleme a tanulók tanulói irányítással való közreműködése.  A projekt összetett megoldandó feladatot tartalmaz, melyet a tanulók</w:t>
      </w:r>
      <w:r w:rsidR="00D96132" w:rsidRPr="00C9058E">
        <w:rPr>
          <w:rFonts w:ascii="Times New Roman" w:hAnsi="Times New Roman" w:cs="Times New Roman"/>
          <w:color w:val="000000"/>
          <w:sz w:val="24"/>
          <w:szCs w:val="24"/>
        </w:rPr>
        <w:t xml:space="preserve"> </w:t>
      </w:r>
      <w:r w:rsidRPr="00C9058E">
        <w:rPr>
          <w:rFonts w:ascii="Times New Roman" w:hAnsi="Times New Roman" w:cs="Times New Roman"/>
          <w:color w:val="000000"/>
          <w:sz w:val="24"/>
          <w:szCs w:val="24"/>
        </w:rPr>
        <w:t xml:space="preserve">és </w:t>
      </w:r>
      <w:r w:rsidR="00D96132" w:rsidRPr="00C9058E">
        <w:rPr>
          <w:rFonts w:ascii="Times New Roman" w:hAnsi="Times New Roman" w:cs="Times New Roman"/>
          <w:color w:val="000000"/>
          <w:sz w:val="24"/>
          <w:szCs w:val="24"/>
        </w:rPr>
        <w:t xml:space="preserve">az </w:t>
      </w:r>
      <w:r w:rsidR="00277BEB" w:rsidRPr="00C9058E">
        <w:rPr>
          <w:rFonts w:ascii="Times New Roman" w:hAnsi="Times New Roman" w:cs="Times New Roman"/>
          <w:color w:val="000000" w:themeColor="text1"/>
          <w:sz w:val="24"/>
          <w:szCs w:val="24"/>
        </w:rPr>
        <w:t>oktatók</w:t>
      </w:r>
      <w:r w:rsidRPr="00C9058E">
        <w:rPr>
          <w:rFonts w:ascii="Times New Roman" w:hAnsi="Times New Roman" w:cs="Times New Roman"/>
          <w:color w:val="000000"/>
          <w:sz w:val="24"/>
          <w:szCs w:val="24"/>
        </w:rPr>
        <w:t xml:space="preserve"> közös tervező, kivitelező és értékelő tevékenység során oldanak meg. A munka középpontjában valós gyakorlati feladat megoldása áll, ami egyben a projekt célja és amihez kapcsolódnak a megoldáshoz szükséges ismeretek. A szakmai projektek tartalma ilyen módon több tantárgy anyagából (anyagismeret, technológia, műszaki dokumentáció, munkavédelem, gyakorlat, szakmai számítás, </w:t>
      </w:r>
      <w:r w:rsidR="00D96132" w:rsidRPr="00C9058E">
        <w:rPr>
          <w:rFonts w:ascii="Times New Roman" w:hAnsi="Times New Roman" w:cs="Times New Roman"/>
          <w:color w:val="000000"/>
          <w:sz w:val="24"/>
          <w:szCs w:val="24"/>
        </w:rPr>
        <w:t>digitális kultúra</w:t>
      </w:r>
      <w:r w:rsidRPr="00C9058E">
        <w:rPr>
          <w:rFonts w:ascii="Times New Roman" w:hAnsi="Times New Roman" w:cs="Times New Roman"/>
          <w:color w:val="000000"/>
          <w:sz w:val="24"/>
          <w:szCs w:val="24"/>
        </w:rPr>
        <w:t xml:space="preserve">, kommunikáció), integrált módon tevődnek össze. A célok megvalósítása során nagyban kell építeni a tanulók együttműködésére, önálló munkavégzésére, akik projekt alakításának aktív közreműködői a tervezés fázisától a szervezésen, kivitelezésen át egészen az értékelésig.  </w:t>
      </w:r>
    </w:p>
    <w:p w14:paraId="37B4310E" w14:textId="77777777" w:rsidR="00F543F8" w:rsidRPr="00C9058E" w:rsidRDefault="00F543F8"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 xml:space="preserve"> A szakmai projektek alkalmazásának célja  </w:t>
      </w:r>
    </w:p>
    <w:p w14:paraId="16CAC240" w14:textId="77777777" w:rsidR="00F543F8" w:rsidRPr="00C9058E" w:rsidRDefault="00F543F8" w:rsidP="00F543F8">
      <w:pPr>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 tanulók valódi szakmai feladatok megoldása közben ismerjék meg és sajátítsák el szakmájuk alapfogásait. Sajátítsanak el minél magasabb szintű önállóságot a munkavégzés valamennyi fázisában, a tervezéstől a megvalósításon át az értékeléssel bezárólag. </w:t>
      </w:r>
    </w:p>
    <w:p w14:paraId="7B8AD4C2" w14:textId="77777777" w:rsidR="00F543F8" w:rsidRPr="00C9058E" w:rsidRDefault="00F543F8" w:rsidP="00F543F8">
      <w:pPr>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Alakuljon ki bennük a reális értékelés és önértékelés képessége. Kiemelten szerepel elképzeléseinkben azon elvárás, hogy az elméleti ismereteket szintén minél inkább a gyakorlati környezethez kötve tanulhassák meg tanulóink. </w:t>
      </w:r>
    </w:p>
    <w:p w14:paraId="18110992" w14:textId="77777777" w:rsidR="00F543F8" w:rsidRPr="00C9058E" w:rsidRDefault="00F543F8" w:rsidP="00F543F8">
      <w:pPr>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 xml:space="preserve"> A szakmai projektek alkalmazásával célunk az is, hogy a tanulók lemorzsolódása csökkenjen, a szakmai vizsgán valós, a mindennapi életben használható, piacképes tudásáról </w:t>
      </w:r>
      <w:proofErr w:type="gramStart"/>
      <w:r w:rsidRPr="00C9058E">
        <w:rPr>
          <w:rFonts w:ascii="Times New Roman" w:hAnsi="Times New Roman" w:cs="Times New Roman"/>
          <w:color w:val="000000"/>
          <w:sz w:val="24"/>
          <w:szCs w:val="24"/>
        </w:rPr>
        <w:t>adjanak számot</w:t>
      </w:r>
      <w:proofErr w:type="gramEnd"/>
      <w:r w:rsidRPr="00C9058E">
        <w:rPr>
          <w:rFonts w:ascii="Times New Roman" w:hAnsi="Times New Roman" w:cs="Times New Roman"/>
          <w:color w:val="000000"/>
          <w:sz w:val="24"/>
          <w:szCs w:val="24"/>
        </w:rPr>
        <w:t xml:space="preserve"> és a megszerzett kompetenciák alapján váljanak képessé az élethosszig tartó tanulás megvalósítására.  </w:t>
      </w:r>
    </w:p>
    <w:p w14:paraId="5FED9CD8" w14:textId="4C9EB0BA" w:rsidR="005A0A8F" w:rsidRPr="00C9058E" w:rsidRDefault="00277BEB" w:rsidP="00F543F8">
      <w:pPr>
        <w:spacing w:line="360" w:lineRule="auto"/>
        <w:jc w:val="both"/>
        <w:rPr>
          <w:rFonts w:ascii="Times New Roman" w:hAnsi="Times New Roman" w:cs="Times New Roman"/>
          <w:color w:val="000000"/>
          <w:sz w:val="24"/>
          <w:szCs w:val="24"/>
        </w:rPr>
      </w:pPr>
      <w:r w:rsidRPr="00C9058E">
        <w:rPr>
          <w:rFonts w:ascii="Times New Roman" w:hAnsi="Times New Roman" w:cs="Times New Roman"/>
          <w:color w:val="000000"/>
          <w:sz w:val="24"/>
          <w:szCs w:val="24"/>
        </w:rPr>
        <w:t>A projekt</w:t>
      </w:r>
      <w:r w:rsidR="00F543F8" w:rsidRPr="00C9058E">
        <w:rPr>
          <w:rFonts w:ascii="Times New Roman" w:hAnsi="Times New Roman" w:cs="Times New Roman"/>
          <w:color w:val="000000"/>
          <w:sz w:val="24"/>
          <w:szCs w:val="24"/>
        </w:rPr>
        <w:t xml:space="preserve">-szellemű tanítási gyakorlat lehetőséget biztosít a tanulók lemorzsolódásának csökkentésére, a szakképzésben való sikeres előrehaladásra és az élethosszig tartó tanulás </w:t>
      </w:r>
      <w:r w:rsidR="00F543F8" w:rsidRPr="00C9058E">
        <w:rPr>
          <w:rFonts w:ascii="Times New Roman" w:hAnsi="Times New Roman" w:cs="Times New Roman"/>
          <w:color w:val="000000"/>
          <w:sz w:val="24"/>
          <w:szCs w:val="24"/>
        </w:rPr>
        <w:lastRenderedPageBreak/>
        <w:t>megvalósítására. Továbbá teret ad a tartalmi, pedagógiai megújulás folytatására, új tartalmak, módszerek napi gyakorlatba való integrálásával. Ennek fontos eleme a differenciált, tanulói közreműködésre építő oktatási módszerek alkalmazása az alapképességek és - készségek, valamint kulcskompetenciák fejlesztésére a valamennyi évfolyamon; lehetőséget adva ezzel a szakképzésbe való sikeres bekapcsolódásra és az élethosszig tartó tanulás megvalósítására.</w:t>
      </w:r>
    </w:p>
    <w:p w14:paraId="2CAE71AF" w14:textId="69C85C4A" w:rsidR="00F93542" w:rsidRPr="00C9058E" w:rsidRDefault="00F93542" w:rsidP="00F93542">
      <w:pPr>
        <w:rPr>
          <w:rFonts w:ascii="Times New Roman" w:hAnsi="Times New Roman" w:cs="Times New Roman"/>
        </w:rPr>
      </w:pPr>
    </w:p>
    <w:p w14:paraId="6E9EE10E" w14:textId="77777777" w:rsidR="00F93542" w:rsidRPr="00C9058E" w:rsidRDefault="00F93542" w:rsidP="00F93542">
      <w:pPr>
        <w:rPr>
          <w:rFonts w:ascii="Times New Roman" w:hAnsi="Times New Roman" w:cs="Times New Roman"/>
        </w:rPr>
      </w:pPr>
    </w:p>
    <w:p w14:paraId="69C0322D" w14:textId="78107627" w:rsidR="001E148F" w:rsidRPr="00C9058E" w:rsidRDefault="001E148F" w:rsidP="001E148F">
      <w:pPr>
        <w:pStyle w:val="Cmsor1"/>
        <w:rPr>
          <w:rFonts w:ascii="Times New Roman" w:hAnsi="Times New Roman" w:cs="Times New Roman"/>
          <w:b/>
          <w:color w:val="auto"/>
          <w:sz w:val="28"/>
          <w:szCs w:val="28"/>
        </w:rPr>
      </w:pPr>
      <w:bookmarkStart w:id="748" w:name="_Toc115442998"/>
      <w:r w:rsidRPr="00C9058E">
        <w:rPr>
          <w:rFonts w:ascii="Times New Roman" w:hAnsi="Times New Roman" w:cs="Times New Roman"/>
          <w:b/>
          <w:color w:val="auto"/>
          <w:sz w:val="28"/>
          <w:szCs w:val="28"/>
        </w:rPr>
        <w:t>8. A felnőttképző az általa szervezett részszakmára történő felkészítésre vonatkozó szakmai programja</w:t>
      </w:r>
      <w:bookmarkEnd w:id="748"/>
    </w:p>
    <w:p w14:paraId="51CCBC56" w14:textId="36620257" w:rsidR="00F93542" w:rsidRPr="00C9058E" w:rsidRDefault="00F93542" w:rsidP="00F93542">
      <w:pPr>
        <w:rPr>
          <w:rFonts w:ascii="Times New Roman" w:hAnsi="Times New Roman" w:cs="Times New Roman"/>
        </w:rPr>
      </w:pPr>
    </w:p>
    <w:p w14:paraId="0D51D54C" w14:textId="5DD86A70" w:rsidR="001E148F" w:rsidRPr="00C9058E" w:rsidRDefault="00F93542" w:rsidP="00F93542">
      <w:pPr>
        <w:spacing w:line="360" w:lineRule="auto"/>
        <w:jc w:val="both"/>
        <w:rPr>
          <w:rFonts w:ascii="Times New Roman" w:hAnsi="Times New Roman" w:cs="Times New Roman"/>
        </w:rPr>
      </w:pPr>
      <w:r w:rsidRPr="00C9058E">
        <w:rPr>
          <w:rFonts w:ascii="Times New Roman" w:hAnsi="Times New Roman" w:cs="Times New Roman"/>
          <w:color w:val="000000"/>
          <w:sz w:val="24"/>
          <w:szCs w:val="24"/>
        </w:rPr>
        <w:t>Az iskola a felnőttképzési tevékenységét a Szolnoki Szakképzési Centrum (Centrum) iránymutatása és ellenőrzése alatt végzi. Az</w:t>
      </w:r>
      <w:r w:rsidR="00277BEB" w:rsidRPr="00C9058E">
        <w:rPr>
          <w:rFonts w:ascii="Times New Roman" w:hAnsi="Times New Roman" w:cs="Times New Roman"/>
          <w:color w:val="000000"/>
          <w:sz w:val="24"/>
          <w:szCs w:val="24"/>
        </w:rPr>
        <w:t xml:space="preserve"> </w:t>
      </w:r>
      <w:r w:rsidR="00277BEB" w:rsidRPr="00C9058E">
        <w:rPr>
          <w:rFonts w:ascii="Times New Roman" w:hAnsi="Times New Roman" w:cs="Times New Roman"/>
          <w:color w:val="000000" w:themeColor="text1"/>
          <w:sz w:val="24"/>
          <w:szCs w:val="24"/>
        </w:rPr>
        <w:t>iskola</w:t>
      </w:r>
      <w:r w:rsidRPr="00C9058E">
        <w:rPr>
          <w:rFonts w:ascii="Times New Roman" w:hAnsi="Times New Roman" w:cs="Times New Roman"/>
          <w:color w:val="000000"/>
          <w:sz w:val="24"/>
          <w:szCs w:val="24"/>
        </w:rPr>
        <w:t xml:space="preserve"> a munkaerő-piaci igények alapján felmerülő felnőttképzéseket a Centrummal együttműködve szervezi meg. Az új igényként felmerülő felnőttképzések óraterveit és képzési programjait az </w:t>
      </w:r>
      <w:r w:rsidR="00277BEB" w:rsidRPr="00C9058E">
        <w:rPr>
          <w:rFonts w:ascii="Times New Roman" w:hAnsi="Times New Roman" w:cs="Times New Roman"/>
          <w:color w:val="000000" w:themeColor="text1"/>
          <w:sz w:val="24"/>
          <w:szCs w:val="24"/>
        </w:rPr>
        <w:t>iskola</w:t>
      </w:r>
      <w:r w:rsidRPr="00C9058E">
        <w:rPr>
          <w:rFonts w:ascii="Times New Roman" w:hAnsi="Times New Roman" w:cs="Times New Roman"/>
          <w:color w:val="000000"/>
          <w:sz w:val="24"/>
          <w:szCs w:val="24"/>
        </w:rPr>
        <w:t xml:space="preserve"> az igény felmerülésétől számított 30 napon belül elkészíti. Az </w:t>
      </w:r>
      <w:r w:rsidR="00277BEB" w:rsidRPr="00C9058E">
        <w:rPr>
          <w:rFonts w:ascii="Times New Roman" w:hAnsi="Times New Roman" w:cs="Times New Roman"/>
          <w:color w:val="000000" w:themeColor="text1"/>
          <w:sz w:val="24"/>
          <w:szCs w:val="24"/>
        </w:rPr>
        <w:t>iskola</w:t>
      </w:r>
      <w:r w:rsidRPr="00C9058E">
        <w:rPr>
          <w:rFonts w:ascii="Times New Roman" w:hAnsi="Times New Roman" w:cs="Times New Roman"/>
          <w:color w:val="000000"/>
          <w:sz w:val="24"/>
          <w:szCs w:val="24"/>
        </w:rPr>
        <w:t xml:space="preserve"> biztosítja az előzetes tudásbeszámítás és az előzetes tudásmérés lehetőségét, a tudásméréshez szükséges mérőeszközöket, valamint az ezek eredményeként felmerülő egyéni tanulási utakat. Az </w:t>
      </w:r>
      <w:r w:rsidR="003F6487" w:rsidRPr="00C9058E">
        <w:rPr>
          <w:rFonts w:ascii="Times New Roman" w:hAnsi="Times New Roman" w:cs="Times New Roman"/>
          <w:color w:val="000000" w:themeColor="text1"/>
          <w:sz w:val="24"/>
          <w:szCs w:val="24"/>
        </w:rPr>
        <w:t>iskola</w:t>
      </w:r>
      <w:r w:rsidRPr="00C9058E">
        <w:rPr>
          <w:rFonts w:ascii="Times New Roman" w:hAnsi="Times New Roman" w:cs="Times New Roman"/>
          <w:color w:val="000000"/>
          <w:sz w:val="24"/>
          <w:szCs w:val="24"/>
        </w:rPr>
        <w:t xml:space="preserve"> a felnőttképzésbe lehetőség esetén duális partnereket von be, melyek képzési igényeit a képzés szervezésekor, a felnőttképzési óratervekben figyelembe veszi, a képzési programot a duális partnerekkel összehangolja, majd velük együttműködve szervezi meg.</w:t>
      </w:r>
    </w:p>
    <w:p w14:paraId="17707C22" w14:textId="77777777" w:rsidR="001E148F" w:rsidRPr="00C9058E" w:rsidRDefault="001E148F" w:rsidP="00035964">
      <w:pPr>
        <w:spacing w:after="0"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Előírt elemek</w:t>
      </w:r>
    </w:p>
    <w:p w14:paraId="5156EEAE" w14:textId="77777777" w:rsidR="001E148F" w:rsidRPr="00C9058E" w:rsidRDefault="001E148F" w:rsidP="001E148F">
      <w:pPr>
        <w:pStyle w:val="NormlWeb"/>
        <w:spacing w:before="0" w:beforeAutospacing="0" w:after="20" w:afterAutospacing="0"/>
        <w:ind w:firstLine="180"/>
        <w:jc w:val="both"/>
        <w:rPr>
          <w:b/>
          <w:color w:val="000000"/>
        </w:rPr>
      </w:pPr>
    </w:p>
    <w:p w14:paraId="0F0F6A3F" w14:textId="50F4A3B7" w:rsidR="001E148F" w:rsidRPr="003C2A79"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3C2A79">
        <w:rPr>
          <w:rFonts w:ascii="Times New Roman" w:hAnsi="Times New Roman" w:cs="Times New Roman"/>
          <w:sz w:val="24"/>
          <w:szCs w:val="24"/>
        </w:rPr>
        <w:t>a képzési</w:t>
      </w:r>
      <w:r w:rsidR="003C2A79" w:rsidRPr="003C2A79">
        <w:rPr>
          <w:rFonts w:ascii="Times New Roman" w:hAnsi="Times New Roman" w:cs="Times New Roman"/>
          <w:sz w:val="24"/>
          <w:szCs w:val="24"/>
        </w:rPr>
        <w:t xml:space="preserve"> és kimeneti követelmények,</w:t>
      </w:r>
    </w:p>
    <w:p w14:paraId="5D6BAEFA" w14:textId="7777777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az írásbeli, szóbeli, gyakorlati beszámoltatások, az ismeretek számonkérésének rendje,</w:t>
      </w:r>
    </w:p>
    <w:p w14:paraId="0724A097" w14:textId="70C0B627" w:rsidR="001E148F" w:rsidRPr="00C9058E" w:rsidRDefault="001E148F" w:rsidP="00654346">
      <w:pPr>
        <w:pStyle w:val="Listaszerbekezds"/>
        <w:numPr>
          <w:ilvl w:val="0"/>
          <w:numId w:val="27"/>
        </w:numPr>
        <w:spacing w:line="360" w:lineRule="auto"/>
        <w:ind w:left="1077" w:hanging="357"/>
        <w:jc w:val="both"/>
        <w:rPr>
          <w:rFonts w:ascii="Times New Roman" w:hAnsi="Times New Roman" w:cs="Times New Roman"/>
          <w:sz w:val="24"/>
          <w:szCs w:val="24"/>
        </w:rPr>
      </w:pPr>
      <w:r w:rsidRPr="00C9058E">
        <w:rPr>
          <w:rFonts w:ascii="Times New Roman" w:hAnsi="Times New Roman" w:cs="Times New Roman"/>
          <w:sz w:val="24"/>
          <w:szCs w:val="24"/>
        </w:rPr>
        <w:t>a fogyatékosság típusához és fokához igazodó fejlesztő programja.</w:t>
      </w:r>
    </w:p>
    <w:p w14:paraId="61874B0E" w14:textId="77777777" w:rsidR="001E148F" w:rsidRPr="00C9058E" w:rsidRDefault="001E148F" w:rsidP="001E148F">
      <w:pPr>
        <w:pStyle w:val="Cmsor1"/>
        <w:rPr>
          <w:rFonts w:ascii="Times New Roman" w:hAnsi="Times New Roman" w:cs="Times New Roman"/>
          <w:b/>
          <w:i/>
          <w:color w:val="auto"/>
          <w:sz w:val="28"/>
          <w:szCs w:val="28"/>
        </w:rPr>
      </w:pPr>
      <w:bookmarkStart w:id="749" w:name="_Toc115442999"/>
      <w:bookmarkStart w:id="750" w:name="_Toc430075638"/>
      <w:r w:rsidRPr="00C9058E">
        <w:rPr>
          <w:rFonts w:ascii="Times New Roman" w:hAnsi="Times New Roman" w:cs="Times New Roman"/>
          <w:b/>
          <w:color w:val="auto"/>
          <w:sz w:val="28"/>
          <w:szCs w:val="28"/>
        </w:rPr>
        <w:t>9.</w:t>
      </w:r>
      <w:r w:rsidRPr="00C9058E">
        <w:rPr>
          <w:rFonts w:ascii="Times New Roman" w:hAnsi="Times New Roman" w:cs="Times New Roman"/>
          <w:b/>
          <w:i/>
          <w:color w:val="auto"/>
          <w:sz w:val="28"/>
          <w:szCs w:val="28"/>
        </w:rPr>
        <w:t xml:space="preserve"> </w:t>
      </w:r>
      <w:r w:rsidRPr="00C9058E">
        <w:rPr>
          <w:rFonts w:ascii="Times New Roman" w:hAnsi="Times New Roman" w:cs="Times New Roman"/>
          <w:b/>
          <w:color w:val="auto"/>
          <w:sz w:val="28"/>
          <w:szCs w:val="28"/>
        </w:rPr>
        <w:t>Legitimációs záradék</w:t>
      </w:r>
      <w:bookmarkEnd w:id="749"/>
    </w:p>
    <w:p w14:paraId="1E575358" w14:textId="77777777" w:rsidR="001E148F" w:rsidRPr="00C9058E" w:rsidRDefault="001E148F" w:rsidP="001E148F">
      <w:pPr>
        <w:rPr>
          <w:rFonts w:ascii="Times New Roman" w:hAnsi="Times New Roman" w:cs="Times New Roman"/>
        </w:rPr>
      </w:pPr>
    </w:p>
    <w:bookmarkEnd w:id="750"/>
    <w:p w14:paraId="17252918" w14:textId="77777777" w:rsidR="001E148F" w:rsidRPr="00C9058E" w:rsidRDefault="001E148F" w:rsidP="001E148F">
      <w:pPr>
        <w:spacing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 szakmai program hatályba lépése, felülvizsgálata</w:t>
      </w:r>
    </w:p>
    <w:p w14:paraId="07A63432" w14:textId="6A0673B5"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Iskolánk oktató</w:t>
      </w:r>
      <w:r w:rsidR="0004672C" w:rsidRPr="00C9058E">
        <w:rPr>
          <w:rFonts w:ascii="Times New Roman" w:hAnsi="Times New Roman" w:cs="Times New Roman"/>
          <w:sz w:val="24"/>
          <w:szCs w:val="24"/>
        </w:rPr>
        <w:t>i</w:t>
      </w:r>
      <w:r w:rsidRPr="00C9058E">
        <w:rPr>
          <w:rFonts w:ascii="Times New Roman" w:hAnsi="Times New Roman" w:cs="Times New Roman"/>
          <w:sz w:val="24"/>
          <w:szCs w:val="24"/>
        </w:rPr>
        <w:t xml:space="preserve"> testülete a dokumentumot a vonatkozó jogszabályi előírások alapján módosította. A módosítások bevezetése</w:t>
      </w:r>
      <w:r w:rsidR="0004672C" w:rsidRPr="00C9058E">
        <w:rPr>
          <w:rFonts w:ascii="Times New Roman" w:hAnsi="Times New Roman" w:cs="Times New Roman"/>
          <w:sz w:val="24"/>
          <w:szCs w:val="24"/>
        </w:rPr>
        <w:t xml:space="preserve"> </w:t>
      </w:r>
      <w:r w:rsidR="0004672C" w:rsidRPr="00C9058E">
        <w:rPr>
          <w:rFonts w:ascii="Times New Roman" w:hAnsi="Times New Roman" w:cs="Times New Roman"/>
          <w:color w:val="000000" w:themeColor="text1"/>
          <w:sz w:val="24"/>
          <w:szCs w:val="24"/>
        </w:rPr>
        <w:t>2023</w:t>
      </w:r>
      <w:r w:rsidRPr="00C9058E">
        <w:rPr>
          <w:rFonts w:ascii="Times New Roman" w:hAnsi="Times New Roman" w:cs="Times New Roman"/>
          <w:strike/>
          <w:color w:val="000000" w:themeColor="text1"/>
          <w:sz w:val="24"/>
          <w:szCs w:val="24"/>
        </w:rPr>
        <w:t xml:space="preserve"> </w:t>
      </w:r>
      <w:r w:rsidRPr="00C9058E">
        <w:rPr>
          <w:rFonts w:ascii="Times New Roman" w:hAnsi="Times New Roman" w:cs="Times New Roman"/>
          <w:sz w:val="24"/>
          <w:szCs w:val="24"/>
        </w:rPr>
        <w:t xml:space="preserve">év </w:t>
      </w:r>
      <w:r w:rsidR="00F543F8" w:rsidRPr="00C9058E">
        <w:rPr>
          <w:rFonts w:ascii="Times New Roman" w:hAnsi="Times New Roman" w:cs="Times New Roman"/>
          <w:sz w:val="24"/>
          <w:szCs w:val="24"/>
        </w:rPr>
        <w:t>szeptember</w:t>
      </w:r>
      <w:r w:rsidRPr="00C9058E">
        <w:rPr>
          <w:rFonts w:ascii="Times New Roman" w:hAnsi="Times New Roman" w:cs="Times New Roman"/>
          <w:sz w:val="24"/>
          <w:szCs w:val="24"/>
        </w:rPr>
        <w:t xml:space="preserve"> hónap </w:t>
      </w:r>
      <w:r w:rsidR="00F543F8" w:rsidRPr="00C9058E">
        <w:rPr>
          <w:rFonts w:ascii="Times New Roman" w:hAnsi="Times New Roman" w:cs="Times New Roman"/>
          <w:sz w:val="24"/>
          <w:szCs w:val="24"/>
        </w:rPr>
        <w:t>1.</w:t>
      </w:r>
      <w:r w:rsidRPr="00C9058E">
        <w:rPr>
          <w:rFonts w:ascii="Times New Roman" w:hAnsi="Times New Roman" w:cs="Times New Roman"/>
          <w:sz w:val="24"/>
          <w:szCs w:val="24"/>
        </w:rPr>
        <w:t xml:space="preserve"> napjától történik felmenő </w:t>
      </w:r>
      <w:r w:rsidRPr="00C9058E">
        <w:rPr>
          <w:rFonts w:ascii="Times New Roman" w:hAnsi="Times New Roman" w:cs="Times New Roman"/>
          <w:sz w:val="24"/>
          <w:szCs w:val="24"/>
        </w:rPr>
        <w:lastRenderedPageBreak/>
        <w:t>rendszerben. A bevezetésben nem érintett évfolyamokon a nevelő-oktató munka a</w:t>
      </w:r>
      <w:r w:rsidR="00F543F8" w:rsidRPr="00C9058E">
        <w:rPr>
          <w:rFonts w:ascii="Times New Roman" w:hAnsi="Times New Roman" w:cs="Times New Roman"/>
          <w:sz w:val="24"/>
          <w:szCs w:val="24"/>
        </w:rPr>
        <w:t xml:space="preserve"> 2019</w:t>
      </w:r>
      <w:r w:rsidRPr="00C9058E">
        <w:rPr>
          <w:rFonts w:ascii="Times New Roman" w:hAnsi="Times New Roman" w:cs="Times New Roman"/>
          <w:sz w:val="24"/>
          <w:szCs w:val="24"/>
        </w:rPr>
        <w:t xml:space="preserve">. év </w:t>
      </w:r>
      <w:r w:rsidR="00F543F8" w:rsidRPr="00C9058E">
        <w:rPr>
          <w:rFonts w:ascii="Times New Roman" w:hAnsi="Times New Roman" w:cs="Times New Roman"/>
          <w:sz w:val="24"/>
          <w:szCs w:val="24"/>
        </w:rPr>
        <w:t>szeptember</w:t>
      </w:r>
      <w:r w:rsidRPr="00C9058E">
        <w:rPr>
          <w:rFonts w:ascii="Times New Roman" w:hAnsi="Times New Roman" w:cs="Times New Roman"/>
          <w:sz w:val="24"/>
          <w:szCs w:val="24"/>
        </w:rPr>
        <w:t xml:space="preserve"> hónap </w:t>
      </w:r>
      <w:r w:rsidR="00F543F8" w:rsidRPr="00C9058E">
        <w:rPr>
          <w:rFonts w:ascii="Times New Roman" w:hAnsi="Times New Roman" w:cs="Times New Roman"/>
          <w:sz w:val="24"/>
          <w:szCs w:val="24"/>
        </w:rPr>
        <w:t>15.</w:t>
      </w:r>
      <w:r w:rsidRPr="00C9058E">
        <w:rPr>
          <w:rFonts w:ascii="Times New Roman" w:hAnsi="Times New Roman" w:cs="Times New Roman"/>
          <w:sz w:val="24"/>
          <w:szCs w:val="24"/>
        </w:rPr>
        <w:t xml:space="preserve"> napjától érvényes </w:t>
      </w:r>
      <w:r w:rsidR="00F543F8" w:rsidRPr="00C9058E">
        <w:rPr>
          <w:rFonts w:ascii="Times New Roman" w:hAnsi="Times New Roman" w:cs="Times New Roman"/>
          <w:sz w:val="24"/>
          <w:szCs w:val="24"/>
        </w:rPr>
        <w:t xml:space="preserve">pedagógiai </w:t>
      </w:r>
      <w:r w:rsidRPr="00C9058E">
        <w:rPr>
          <w:rFonts w:ascii="Times New Roman" w:hAnsi="Times New Roman" w:cs="Times New Roman"/>
          <w:sz w:val="24"/>
          <w:szCs w:val="24"/>
        </w:rPr>
        <w:t>program szerint folyik.</w:t>
      </w:r>
    </w:p>
    <w:p w14:paraId="0E2D17AB" w14:textId="77777777" w:rsidR="001E148F" w:rsidRPr="00C9058E" w:rsidRDefault="001E148F" w:rsidP="001E148F">
      <w:pPr>
        <w:spacing w:line="360" w:lineRule="auto"/>
        <w:jc w:val="both"/>
        <w:rPr>
          <w:rFonts w:ascii="Times New Roman" w:hAnsi="Times New Roman" w:cs="Times New Roman"/>
          <w:b/>
          <w:sz w:val="24"/>
          <w:szCs w:val="24"/>
        </w:rPr>
      </w:pPr>
      <w:bookmarkStart w:id="751" w:name="_Toc384641627"/>
      <w:r w:rsidRPr="00C9058E">
        <w:rPr>
          <w:rFonts w:ascii="Times New Roman" w:hAnsi="Times New Roman" w:cs="Times New Roman"/>
          <w:b/>
          <w:sz w:val="24"/>
          <w:szCs w:val="24"/>
        </w:rPr>
        <w:t>A szakmai program nyilvánosságra hozatala</w:t>
      </w:r>
      <w:bookmarkEnd w:id="751"/>
    </w:p>
    <w:p w14:paraId="72F1A2C1"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dokumentumot a fenntartó székhelyén, az iskola könyvtárában, az igazgatói irodában lehet elolvasni, valamint megtekinthető az iskola honlapján és a Köznevelés Információs Rendszerének elektronikus felületén.</w:t>
      </w:r>
    </w:p>
    <w:p w14:paraId="3AFDC9B0" w14:textId="77777777" w:rsidR="001E148F" w:rsidRPr="00C9058E" w:rsidRDefault="001E148F" w:rsidP="001E148F">
      <w:pPr>
        <w:spacing w:line="360" w:lineRule="auto"/>
        <w:jc w:val="both"/>
        <w:rPr>
          <w:rFonts w:ascii="Times New Roman" w:hAnsi="Times New Roman" w:cs="Times New Roman"/>
          <w:b/>
          <w:sz w:val="24"/>
          <w:szCs w:val="24"/>
        </w:rPr>
      </w:pPr>
      <w:r w:rsidRPr="00C9058E">
        <w:rPr>
          <w:rFonts w:ascii="Times New Roman" w:hAnsi="Times New Roman" w:cs="Times New Roman"/>
          <w:b/>
          <w:sz w:val="24"/>
          <w:szCs w:val="24"/>
        </w:rPr>
        <w:t>Az intézményben működő egyeztető fórumok nyilatkozatai</w:t>
      </w:r>
    </w:p>
    <w:p w14:paraId="352F3D47"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szakmai programot/módosítását az intézmény diákönkormányzata ......... év .................. hó ......... napján tartott ülésén véleményezte, amelyet aláírásommal tanúsítok.</w:t>
      </w:r>
    </w:p>
    <w:p w14:paraId="704EAC8C" w14:textId="77777777" w:rsidR="001E148F" w:rsidRPr="00C9058E" w:rsidRDefault="001E148F" w:rsidP="001E148F">
      <w:pPr>
        <w:spacing w:line="360" w:lineRule="auto"/>
        <w:jc w:val="both"/>
        <w:rPr>
          <w:rFonts w:ascii="Times New Roman" w:hAnsi="Times New Roman" w:cs="Times New Roman"/>
          <w:sz w:val="24"/>
          <w:szCs w:val="24"/>
        </w:rPr>
      </w:pPr>
    </w:p>
    <w:p w14:paraId="153E7C4F"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Kelt: .............................., ......... év .................. hónap ...... nap</w:t>
      </w:r>
    </w:p>
    <w:p w14:paraId="1933A982" w14:textId="77777777" w:rsidR="001E148F" w:rsidRPr="00C9058E" w:rsidRDefault="001E148F" w:rsidP="001E148F">
      <w:pPr>
        <w:pStyle w:val="ALAIRAS"/>
        <w:spacing w:line="360" w:lineRule="auto"/>
        <w:jc w:val="both"/>
        <w:rPr>
          <w:rFonts w:ascii="Times New Roman" w:hAnsi="Times New Roman"/>
          <w:sz w:val="24"/>
        </w:rPr>
      </w:pPr>
      <w:r w:rsidRPr="00C9058E">
        <w:rPr>
          <w:rFonts w:ascii="Times New Roman" w:hAnsi="Times New Roman"/>
          <w:sz w:val="24"/>
        </w:rPr>
        <w:t>.............................................</w:t>
      </w:r>
    </w:p>
    <w:p w14:paraId="6DFAACA7" w14:textId="77777777" w:rsidR="001E148F" w:rsidRPr="00C9058E" w:rsidRDefault="001E148F" w:rsidP="001E148F">
      <w:pPr>
        <w:pStyle w:val="ALAIRAS"/>
        <w:spacing w:line="360" w:lineRule="auto"/>
        <w:jc w:val="both"/>
        <w:rPr>
          <w:rFonts w:ascii="Times New Roman" w:hAnsi="Times New Roman"/>
          <w:sz w:val="24"/>
        </w:rPr>
      </w:pPr>
      <w:r w:rsidRPr="00C9058E">
        <w:rPr>
          <w:rFonts w:ascii="Times New Roman" w:hAnsi="Times New Roman"/>
          <w:sz w:val="24"/>
        </w:rPr>
        <w:t>diákönkormányzat képviselője</w:t>
      </w:r>
    </w:p>
    <w:p w14:paraId="44BE66FF" w14:textId="77777777" w:rsidR="001E148F" w:rsidRPr="00C9058E" w:rsidRDefault="001E148F" w:rsidP="001E148F">
      <w:pPr>
        <w:spacing w:line="360" w:lineRule="auto"/>
        <w:jc w:val="both"/>
        <w:rPr>
          <w:rFonts w:ascii="Times New Roman" w:hAnsi="Times New Roman" w:cs="Times New Roman"/>
          <w:sz w:val="24"/>
          <w:szCs w:val="24"/>
        </w:rPr>
      </w:pPr>
    </w:p>
    <w:p w14:paraId="2240E8A1" w14:textId="77777777" w:rsidR="00E443BA" w:rsidRPr="00C9058E" w:rsidRDefault="00E443BA">
      <w:pPr>
        <w:rPr>
          <w:rFonts w:ascii="Times New Roman" w:hAnsi="Times New Roman" w:cs="Times New Roman"/>
          <w:b/>
          <w:sz w:val="24"/>
          <w:szCs w:val="24"/>
        </w:rPr>
      </w:pPr>
      <w:r w:rsidRPr="00C9058E">
        <w:rPr>
          <w:rFonts w:ascii="Times New Roman" w:hAnsi="Times New Roman" w:cs="Times New Roman"/>
          <w:b/>
          <w:sz w:val="24"/>
          <w:szCs w:val="24"/>
        </w:rPr>
        <w:br w:type="page"/>
      </w:r>
    </w:p>
    <w:p w14:paraId="4CDD098C" w14:textId="4C70E653" w:rsidR="001E148F" w:rsidRPr="00C9058E" w:rsidRDefault="001E148F" w:rsidP="001E148F">
      <w:pPr>
        <w:spacing w:line="360" w:lineRule="auto"/>
        <w:jc w:val="both"/>
        <w:rPr>
          <w:rFonts w:ascii="Times New Roman" w:hAnsi="Times New Roman" w:cs="Times New Roman"/>
          <w:b/>
          <w:sz w:val="24"/>
          <w:szCs w:val="24"/>
        </w:rPr>
      </w:pPr>
      <w:r w:rsidRPr="00C9058E">
        <w:rPr>
          <w:rFonts w:ascii="Times New Roman" w:hAnsi="Times New Roman" w:cs="Times New Roman"/>
          <w:b/>
          <w:sz w:val="24"/>
          <w:szCs w:val="24"/>
        </w:rPr>
        <w:lastRenderedPageBreak/>
        <w:t>A szakmai program elfogadásáról és jóváhagyásáról szóló záradék</w:t>
      </w:r>
    </w:p>
    <w:p w14:paraId="56C41354" w14:textId="28ECC225"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szakmai programot/módosítását az intézmény</w:t>
      </w:r>
      <w:r w:rsidR="00E443BA" w:rsidRPr="00C9058E">
        <w:rPr>
          <w:rFonts w:ascii="Times New Roman" w:hAnsi="Times New Roman" w:cs="Times New Roman"/>
          <w:sz w:val="24"/>
          <w:szCs w:val="24"/>
        </w:rPr>
        <w:t xml:space="preserve"> </w:t>
      </w:r>
      <w:r w:rsidRPr="00C9058E">
        <w:rPr>
          <w:rFonts w:ascii="Times New Roman" w:hAnsi="Times New Roman" w:cs="Times New Roman"/>
          <w:sz w:val="24"/>
          <w:szCs w:val="24"/>
        </w:rPr>
        <w:t>oktató</w:t>
      </w:r>
      <w:r w:rsidR="00406B88">
        <w:rPr>
          <w:rFonts w:ascii="Times New Roman" w:hAnsi="Times New Roman" w:cs="Times New Roman"/>
          <w:sz w:val="24"/>
          <w:szCs w:val="24"/>
        </w:rPr>
        <w:t>i</w:t>
      </w:r>
      <w:r w:rsidRPr="00C9058E">
        <w:rPr>
          <w:rFonts w:ascii="Times New Roman" w:hAnsi="Times New Roman" w:cs="Times New Roman"/>
          <w:sz w:val="24"/>
          <w:szCs w:val="24"/>
        </w:rPr>
        <w:t xml:space="preserve"> testülete </w:t>
      </w:r>
      <w:r w:rsidR="00F543F8" w:rsidRPr="00C9058E">
        <w:rPr>
          <w:rFonts w:ascii="Times New Roman" w:hAnsi="Times New Roman" w:cs="Times New Roman"/>
          <w:color w:val="000000" w:themeColor="text1"/>
          <w:sz w:val="24"/>
          <w:szCs w:val="24"/>
        </w:rPr>
        <w:t>202</w:t>
      </w:r>
      <w:r w:rsidR="00D96132" w:rsidRPr="00C9058E">
        <w:rPr>
          <w:rFonts w:ascii="Times New Roman" w:hAnsi="Times New Roman" w:cs="Times New Roman"/>
          <w:color w:val="000000" w:themeColor="text1"/>
          <w:sz w:val="24"/>
          <w:szCs w:val="24"/>
        </w:rPr>
        <w:t>3</w:t>
      </w:r>
      <w:r w:rsidRPr="00C9058E">
        <w:rPr>
          <w:rFonts w:ascii="Times New Roman" w:hAnsi="Times New Roman" w:cs="Times New Roman"/>
          <w:color w:val="000000" w:themeColor="text1"/>
          <w:sz w:val="24"/>
          <w:szCs w:val="24"/>
        </w:rPr>
        <w:t xml:space="preserve"> </w:t>
      </w:r>
      <w:r w:rsidRPr="00C9058E">
        <w:rPr>
          <w:rFonts w:ascii="Times New Roman" w:hAnsi="Times New Roman" w:cs="Times New Roman"/>
          <w:sz w:val="24"/>
          <w:szCs w:val="24"/>
        </w:rPr>
        <w:t xml:space="preserve">év </w:t>
      </w:r>
      <w:r w:rsidR="00FA3F1F" w:rsidRPr="00C9058E">
        <w:rPr>
          <w:rFonts w:ascii="Times New Roman" w:hAnsi="Times New Roman" w:cs="Times New Roman"/>
          <w:sz w:val="24"/>
          <w:szCs w:val="24"/>
        </w:rPr>
        <w:t xml:space="preserve">augusztus </w:t>
      </w:r>
      <w:r w:rsidRPr="00C9058E">
        <w:rPr>
          <w:rFonts w:ascii="Times New Roman" w:hAnsi="Times New Roman" w:cs="Times New Roman"/>
          <w:sz w:val="24"/>
          <w:szCs w:val="24"/>
        </w:rPr>
        <w:t xml:space="preserve">hó </w:t>
      </w:r>
      <w:r w:rsidR="00FA3F1F" w:rsidRPr="00C9058E">
        <w:rPr>
          <w:rFonts w:ascii="Times New Roman" w:hAnsi="Times New Roman" w:cs="Times New Roman"/>
          <w:sz w:val="24"/>
          <w:szCs w:val="24"/>
        </w:rPr>
        <w:t>3</w:t>
      </w:r>
      <w:r w:rsidR="00E27E8B" w:rsidRPr="00C9058E">
        <w:rPr>
          <w:rFonts w:ascii="Times New Roman" w:hAnsi="Times New Roman" w:cs="Times New Roman"/>
          <w:sz w:val="24"/>
          <w:szCs w:val="24"/>
        </w:rPr>
        <w:t>1</w:t>
      </w:r>
      <w:r w:rsidR="00FA3F1F" w:rsidRPr="00C9058E">
        <w:rPr>
          <w:rFonts w:ascii="Times New Roman" w:hAnsi="Times New Roman" w:cs="Times New Roman"/>
          <w:sz w:val="24"/>
          <w:szCs w:val="24"/>
        </w:rPr>
        <w:t>.</w:t>
      </w:r>
      <w:r w:rsidR="00E443BA" w:rsidRPr="00C9058E">
        <w:rPr>
          <w:rFonts w:ascii="Times New Roman" w:hAnsi="Times New Roman" w:cs="Times New Roman"/>
          <w:sz w:val="24"/>
          <w:szCs w:val="24"/>
        </w:rPr>
        <w:t xml:space="preserve"> </w:t>
      </w:r>
      <w:r w:rsidRPr="00C9058E">
        <w:rPr>
          <w:rFonts w:ascii="Times New Roman" w:hAnsi="Times New Roman" w:cs="Times New Roman"/>
          <w:sz w:val="24"/>
          <w:szCs w:val="24"/>
        </w:rPr>
        <w:t>napján tartott értekezletén elfogadta.</w:t>
      </w:r>
    </w:p>
    <w:p w14:paraId="3B2664B1" w14:textId="77777777" w:rsidR="001E148F" w:rsidRPr="00C9058E" w:rsidRDefault="001E148F" w:rsidP="001E148F">
      <w:pPr>
        <w:spacing w:line="360" w:lineRule="auto"/>
        <w:jc w:val="both"/>
        <w:rPr>
          <w:rFonts w:ascii="Times New Roman" w:hAnsi="Times New Roman" w:cs="Times New Roman"/>
          <w:sz w:val="24"/>
          <w:szCs w:val="24"/>
        </w:rPr>
      </w:pPr>
    </w:p>
    <w:p w14:paraId="4AF1B8B6" w14:textId="0422A2A3"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Kelt: </w:t>
      </w:r>
      <w:r w:rsidR="00FA3F1F" w:rsidRPr="00C9058E">
        <w:rPr>
          <w:rFonts w:ascii="Times New Roman" w:hAnsi="Times New Roman" w:cs="Times New Roman"/>
          <w:sz w:val="24"/>
          <w:szCs w:val="24"/>
        </w:rPr>
        <w:t>Szolnok</w:t>
      </w:r>
      <w:r w:rsidRPr="00C9058E">
        <w:rPr>
          <w:rFonts w:ascii="Times New Roman" w:hAnsi="Times New Roman" w:cs="Times New Roman"/>
          <w:sz w:val="24"/>
          <w:szCs w:val="24"/>
        </w:rPr>
        <w:t xml:space="preserve">, </w:t>
      </w:r>
      <w:r w:rsidR="00FA3F1F" w:rsidRPr="00C9058E">
        <w:rPr>
          <w:rFonts w:ascii="Times New Roman" w:hAnsi="Times New Roman" w:cs="Times New Roman"/>
          <w:sz w:val="24"/>
          <w:szCs w:val="24"/>
        </w:rPr>
        <w:t>202</w:t>
      </w:r>
      <w:r w:rsidR="00D96132" w:rsidRPr="00C9058E">
        <w:rPr>
          <w:rFonts w:ascii="Times New Roman" w:hAnsi="Times New Roman" w:cs="Times New Roman"/>
          <w:sz w:val="24"/>
          <w:szCs w:val="24"/>
        </w:rPr>
        <w:t>3</w:t>
      </w:r>
      <w:r w:rsidR="00406B88">
        <w:rPr>
          <w:rFonts w:ascii="Times New Roman" w:hAnsi="Times New Roman" w:cs="Times New Roman"/>
          <w:sz w:val="24"/>
          <w:szCs w:val="24"/>
        </w:rPr>
        <w:t>.</w:t>
      </w:r>
      <w:r w:rsidRPr="00C9058E">
        <w:rPr>
          <w:rFonts w:ascii="Times New Roman" w:hAnsi="Times New Roman" w:cs="Times New Roman"/>
          <w:sz w:val="24"/>
          <w:szCs w:val="24"/>
        </w:rPr>
        <w:t xml:space="preserve"> év </w:t>
      </w:r>
      <w:r w:rsidR="00FA3F1F" w:rsidRPr="00C9058E">
        <w:rPr>
          <w:rFonts w:ascii="Times New Roman" w:hAnsi="Times New Roman" w:cs="Times New Roman"/>
          <w:sz w:val="24"/>
          <w:szCs w:val="24"/>
        </w:rPr>
        <w:t>augusztus</w:t>
      </w:r>
      <w:r w:rsidRPr="00C9058E">
        <w:rPr>
          <w:rFonts w:ascii="Times New Roman" w:hAnsi="Times New Roman" w:cs="Times New Roman"/>
          <w:sz w:val="24"/>
          <w:szCs w:val="24"/>
        </w:rPr>
        <w:t xml:space="preserve"> hónap </w:t>
      </w:r>
      <w:r w:rsidR="00FA3F1F" w:rsidRPr="00C9058E">
        <w:rPr>
          <w:rFonts w:ascii="Times New Roman" w:hAnsi="Times New Roman" w:cs="Times New Roman"/>
          <w:sz w:val="24"/>
          <w:szCs w:val="24"/>
        </w:rPr>
        <w:t>3</w:t>
      </w:r>
      <w:r w:rsidR="00E27E8B" w:rsidRPr="00C9058E">
        <w:rPr>
          <w:rFonts w:ascii="Times New Roman" w:hAnsi="Times New Roman" w:cs="Times New Roman"/>
          <w:sz w:val="24"/>
          <w:szCs w:val="24"/>
        </w:rPr>
        <w:t>1</w:t>
      </w:r>
      <w:r w:rsidR="00FA3F1F" w:rsidRPr="00C9058E">
        <w:rPr>
          <w:rFonts w:ascii="Times New Roman" w:hAnsi="Times New Roman" w:cs="Times New Roman"/>
          <w:sz w:val="24"/>
          <w:szCs w:val="24"/>
        </w:rPr>
        <w:t>.</w:t>
      </w:r>
      <w:r w:rsidRPr="00C9058E">
        <w:rPr>
          <w:rFonts w:ascii="Times New Roman" w:hAnsi="Times New Roman" w:cs="Times New Roman"/>
          <w:sz w:val="24"/>
          <w:szCs w:val="24"/>
        </w:rPr>
        <w:t xml:space="preserve"> nap</w:t>
      </w:r>
    </w:p>
    <w:p w14:paraId="3647F2DD" w14:textId="77777777" w:rsidR="001E148F" w:rsidRPr="00C9058E" w:rsidRDefault="001E148F" w:rsidP="001E148F">
      <w:pPr>
        <w:spacing w:line="360" w:lineRule="auto"/>
        <w:jc w:val="both"/>
        <w:rPr>
          <w:rFonts w:ascii="Times New Roman" w:hAnsi="Times New Roman" w:cs="Times New Roman"/>
          <w:sz w:val="24"/>
          <w:szCs w:val="24"/>
        </w:rPr>
      </w:pPr>
    </w:p>
    <w:p w14:paraId="013CCC79"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                                                  .............................................  </w:t>
      </w:r>
    </w:p>
    <w:p w14:paraId="147CFCAD" w14:textId="26FCDABF"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  hitelesítő oktató testületi tag</w:t>
      </w:r>
      <w:r w:rsidRPr="00C9058E">
        <w:rPr>
          <w:rFonts w:ascii="Times New Roman" w:hAnsi="Times New Roman" w:cs="Times New Roman"/>
          <w:sz w:val="24"/>
          <w:szCs w:val="24"/>
        </w:rPr>
        <w:tab/>
      </w:r>
      <w:r w:rsidRPr="00C9058E">
        <w:rPr>
          <w:rFonts w:ascii="Times New Roman" w:hAnsi="Times New Roman" w:cs="Times New Roman"/>
          <w:sz w:val="24"/>
          <w:szCs w:val="24"/>
        </w:rPr>
        <w:tab/>
        <w:t>P.H.</w:t>
      </w:r>
      <w:r w:rsidRPr="00C9058E">
        <w:rPr>
          <w:rFonts w:ascii="Times New Roman" w:hAnsi="Times New Roman" w:cs="Times New Roman"/>
          <w:sz w:val="24"/>
          <w:szCs w:val="24"/>
        </w:rPr>
        <w:tab/>
      </w:r>
      <w:r w:rsidRPr="00C9058E">
        <w:rPr>
          <w:rFonts w:ascii="Times New Roman" w:hAnsi="Times New Roman" w:cs="Times New Roman"/>
          <w:sz w:val="24"/>
          <w:szCs w:val="24"/>
        </w:rPr>
        <w:tab/>
        <w:t xml:space="preserve">   hitelesítő oktató testületi tag</w:t>
      </w:r>
    </w:p>
    <w:p w14:paraId="19F62D9A" w14:textId="77777777" w:rsidR="001E148F" w:rsidRPr="00C9058E" w:rsidRDefault="001E148F" w:rsidP="001E148F">
      <w:pPr>
        <w:spacing w:line="360" w:lineRule="auto"/>
        <w:jc w:val="both"/>
        <w:rPr>
          <w:rFonts w:ascii="Times New Roman" w:hAnsi="Times New Roman" w:cs="Times New Roman"/>
          <w:sz w:val="24"/>
          <w:szCs w:val="24"/>
        </w:rPr>
      </w:pPr>
    </w:p>
    <w:p w14:paraId="14402721"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A szakmai programot jóváhagyom.</w:t>
      </w:r>
    </w:p>
    <w:p w14:paraId="7C29E554" w14:textId="77777777" w:rsidR="001E148F" w:rsidRPr="00C9058E" w:rsidRDefault="001E148F" w:rsidP="001E148F">
      <w:pPr>
        <w:spacing w:line="360" w:lineRule="auto"/>
        <w:jc w:val="both"/>
        <w:rPr>
          <w:rFonts w:ascii="Times New Roman" w:hAnsi="Times New Roman" w:cs="Times New Roman"/>
          <w:sz w:val="24"/>
          <w:szCs w:val="24"/>
        </w:rPr>
      </w:pPr>
    </w:p>
    <w:p w14:paraId="6E4FC2E2"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Kelt: .............................., ......... év .................. hónap ...... nap</w:t>
      </w:r>
    </w:p>
    <w:p w14:paraId="04F447F9" w14:textId="77777777" w:rsidR="001E148F" w:rsidRPr="00C9058E" w:rsidRDefault="001E148F" w:rsidP="001E148F">
      <w:pPr>
        <w:spacing w:line="360" w:lineRule="auto"/>
        <w:jc w:val="both"/>
        <w:rPr>
          <w:rFonts w:ascii="Times New Roman" w:hAnsi="Times New Roman" w:cs="Times New Roman"/>
          <w:sz w:val="24"/>
          <w:szCs w:val="24"/>
        </w:rPr>
      </w:pPr>
    </w:p>
    <w:p w14:paraId="2A79D647" w14:textId="77777777" w:rsidR="001E148F" w:rsidRPr="00C9058E" w:rsidRDefault="001E148F" w:rsidP="001E148F">
      <w:pPr>
        <w:spacing w:line="360" w:lineRule="auto"/>
        <w:jc w:val="both"/>
        <w:rPr>
          <w:rFonts w:ascii="Times New Roman" w:hAnsi="Times New Roman" w:cs="Times New Roman"/>
          <w:sz w:val="24"/>
          <w:szCs w:val="24"/>
        </w:rPr>
      </w:pPr>
    </w:p>
    <w:p w14:paraId="1F1E2BD3" w14:textId="77777777" w:rsidR="001E148F" w:rsidRPr="00C9058E" w:rsidRDefault="001E148F" w:rsidP="001E148F">
      <w:pPr>
        <w:pStyle w:val="ALAIRAS"/>
        <w:spacing w:line="360" w:lineRule="auto"/>
        <w:jc w:val="both"/>
        <w:rPr>
          <w:rFonts w:ascii="Times New Roman" w:hAnsi="Times New Roman"/>
          <w:sz w:val="24"/>
        </w:rPr>
      </w:pPr>
      <w:r w:rsidRPr="00C9058E">
        <w:rPr>
          <w:rFonts w:ascii="Times New Roman" w:hAnsi="Times New Roman"/>
          <w:sz w:val="24"/>
        </w:rPr>
        <w:t>……………………………….</w:t>
      </w:r>
    </w:p>
    <w:p w14:paraId="638402CF" w14:textId="444AC0AA" w:rsidR="001E148F" w:rsidRPr="00C9058E" w:rsidRDefault="00FA3F1F" w:rsidP="001E148F">
      <w:pPr>
        <w:pStyle w:val="ALAIRAS"/>
        <w:spacing w:line="360" w:lineRule="auto"/>
        <w:jc w:val="both"/>
        <w:rPr>
          <w:rFonts w:ascii="Times New Roman" w:hAnsi="Times New Roman"/>
          <w:sz w:val="24"/>
        </w:rPr>
      </w:pPr>
      <w:r w:rsidRPr="00C9058E">
        <w:rPr>
          <w:rFonts w:ascii="Times New Roman" w:hAnsi="Times New Roman"/>
          <w:sz w:val="24"/>
        </w:rPr>
        <w:t xml:space="preserve">                   </w:t>
      </w:r>
      <w:r w:rsidR="001E148F" w:rsidRPr="00C9058E">
        <w:rPr>
          <w:rFonts w:ascii="Times New Roman" w:hAnsi="Times New Roman"/>
          <w:sz w:val="24"/>
        </w:rPr>
        <w:t>igazgató</w:t>
      </w:r>
    </w:p>
    <w:p w14:paraId="5A6CB223" w14:textId="77777777" w:rsidR="001E148F" w:rsidRPr="00C9058E" w:rsidRDefault="001E148F" w:rsidP="001E148F">
      <w:pPr>
        <w:spacing w:line="360" w:lineRule="auto"/>
        <w:jc w:val="both"/>
        <w:rPr>
          <w:rFonts w:ascii="Times New Roman" w:hAnsi="Times New Roman" w:cs="Times New Roman"/>
          <w:sz w:val="24"/>
          <w:szCs w:val="24"/>
        </w:rPr>
      </w:pPr>
    </w:p>
    <w:p w14:paraId="16FADAFC" w14:textId="77777777" w:rsidR="001E148F" w:rsidRPr="00C9058E" w:rsidRDefault="001E148F" w:rsidP="001E148F">
      <w:pPr>
        <w:spacing w:line="360" w:lineRule="auto"/>
        <w:jc w:val="both"/>
        <w:rPr>
          <w:rFonts w:ascii="Times New Roman" w:hAnsi="Times New Roman" w:cs="Times New Roman"/>
          <w:sz w:val="24"/>
          <w:szCs w:val="24"/>
        </w:rPr>
      </w:pPr>
      <w:r w:rsidRPr="00C9058E">
        <w:rPr>
          <w:rFonts w:ascii="Times New Roman" w:hAnsi="Times New Roman" w:cs="Times New Roman"/>
          <w:sz w:val="24"/>
          <w:szCs w:val="24"/>
        </w:rPr>
        <w:t xml:space="preserve">                                                          P. H.</w:t>
      </w:r>
    </w:p>
    <w:p w14:paraId="30AFA919" w14:textId="77777777" w:rsidR="001E148F" w:rsidRPr="00C9058E" w:rsidRDefault="001E148F" w:rsidP="001E148F">
      <w:pPr>
        <w:spacing w:line="360" w:lineRule="auto"/>
        <w:jc w:val="both"/>
        <w:rPr>
          <w:rFonts w:ascii="Times New Roman" w:hAnsi="Times New Roman" w:cs="Times New Roman"/>
          <w:sz w:val="24"/>
          <w:szCs w:val="24"/>
        </w:rPr>
      </w:pPr>
    </w:p>
    <w:p w14:paraId="5DF6FCB8" w14:textId="77777777" w:rsidR="001E148F" w:rsidRPr="00C9058E" w:rsidRDefault="001E148F" w:rsidP="001E148F">
      <w:pPr>
        <w:pStyle w:val="NormlWeb"/>
      </w:pPr>
    </w:p>
    <w:p w14:paraId="5E11BB27" w14:textId="77777777" w:rsidR="00E12068" w:rsidRPr="00C9058E" w:rsidRDefault="00E12068">
      <w:pPr>
        <w:rPr>
          <w:rFonts w:ascii="Times New Roman" w:hAnsi="Times New Roman" w:cs="Times New Roman"/>
        </w:rPr>
      </w:pPr>
    </w:p>
    <w:sectPr w:rsidR="00E12068" w:rsidRPr="00C9058E" w:rsidSect="00BD5F08">
      <w:footerReference w:type="defaul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53BBA" w14:textId="77777777" w:rsidR="0082729F" w:rsidRDefault="0082729F">
      <w:pPr>
        <w:spacing w:after="0" w:line="240" w:lineRule="auto"/>
      </w:pPr>
      <w:r>
        <w:separator/>
      </w:r>
    </w:p>
  </w:endnote>
  <w:endnote w:type="continuationSeparator" w:id="0">
    <w:p w14:paraId="0D9CCC53" w14:textId="77777777" w:rsidR="0082729F" w:rsidRDefault="0082729F">
      <w:pPr>
        <w:spacing w:after="0" w:line="240" w:lineRule="auto"/>
      </w:pPr>
      <w:r>
        <w:continuationSeparator/>
      </w:r>
    </w:p>
  </w:endnote>
  <w:endnote w:type="continuationNotice" w:id="1">
    <w:p w14:paraId="5675A68C" w14:textId="77777777" w:rsidR="0082729F" w:rsidRDefault="00827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ntinel Book">
    <w:altName w:val="Arial"/>
    <w:panose1 w:val="00000000000000000000"/>
    <w:charset w:val="00"/>
    <w:family w:val="modern"/>
    <w:notTrueType/>
    <w:pitch w:val="variable"/>
    <w:sig w:usb0="A00000FF" w:usb1="40000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7828570"/>
      <w:docPartObj>
        <w:docPartGallery w:val="Page Numbers (Bottom of Page)"/>
        <w:docPartUnique/>
      </w:docPartObj>
    </w:sdtPr>
    <w:sdtEndPr/>
    <w:sdtContent>
      <w:p w14:paraId="674A1A79" w14:textId="051A134A" w:rsidR="002F0F40" w:rsidRDefault="002F0F40">
        <w:pPr>
          <w:pStyle w:val="llb"/>
          <w:jc w:val="center"/>
        </w:pPr>
        <w:r>
          <w:fldChar w:fldCharType="begin"/>
        </w:r>
        <w:r>
          <w:instrText>PAGE   \* MERGEFORMAT</w:instrText>
        </w:r>
        <w:r>
          <w:fldChar w:fldCharType="separate"/>
        </w:r>
        <w:r w:rsidR="00406B88">
          <w:rPr>
            <w:noProof/>
          </w:rPr>
          <w:t>125</w:t>
        </w:r>
        <w:r>
          <w:fldChar w:fldCharType="end"/>
        </w:r>
      </w:p>
    </w:sdtContent>
  </w:sdt>
  <w:p w14:paraId="20E688EC" w14:textId="77777777" w:rsidR="002F0F40" w:rsidRDefault="002F0F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C0D90" w14:textId="77777777" w:rsidR="0082729F" w:rsidRDefault="0082729F">
      <w:pPr>
        <w:spacing w:after="0" w:line="240" w:lineRule="auto"/>
      </w:pPr>
      <w:r>
        <w:separator/>
      </w:r>
    </w:p>
  </w:footnote>
  <w:footnote w:type="continuationSeparator" w:id="0">
    <w:p w14:paraId="529945BA" w14:textId="77777777" w:rsidR="0082729F" w:rsidRDefault="0082729F">
      <w:pPr>
        <w:spacing w:after="0" w:line="240" w:lineRule="auto"/>
      </w:pPr>
      <w:r>
        <w:continuationSeparator/>
      </w:r>
    </w:p>
  </w:footnote>
  <w:footnote w:type="continuationNotice" w:id="1">
    <w:p w14:paraId="02C28304" w14:textId="77777777" w:rsidR="0082729F" w:rsidRDefault="008272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739CB"/>
    <w:multiLevelType w:val="hybridMultilevel"/>
    <w:tmpl w:val="A23093D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021C0AAF"/>
    <w:multiLevelType w:val="hybridMultilevel"/>
    <w:tmpl w:val="30F0E90E"/>
    <w:lvl w:ilvl="0" w:tplc="0BBA27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1673BB"/>
    <w:multiLevelType w:val="hybridMultilevel"/>
    <w:tmpl w:val="3A007D4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292DAE8">
      <w:numFmt w:val="bullet"/>
      <w:lvlText w:val="•"/>
      <w:lvlJc w:val="left"/>
      <w:pPr>
        <w:ind w:left="4155" w:hanging="555"/>
      </w:pPr>
      <w:rPr>
        <w:rFonts w:ascii="Calibri" w:eastAsiaTheme="minorHAnsi" w:hAnsi="Calibri" w:cs="Calibri"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6260EE5"/>
    <w:multiLevelType w:val="hybridMultilevel"/>
    <w:tmpl w:val="FEAA77B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06CA1FE9"/>
    <w:multiLevelType w:val="hybridMultilevel"/>
    <w:tmpl w:val="C7F8FA5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615B66"/>
    <w:multiLevelType w:val="hybridMultilevel"/>
    <w:tmpl w:val="20BC252E"/>
    <w:lvl w:ilvl="0" w:tplc="9E383F2A">
      <w:start w:val="1"/>
      <w:numFmt w:val="bullet"/>
      <w:pStyle w:val="BAJUSZ-2"/>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AFE707F"/>
    <w:multiLevelType w:val="hybridMultilevel"/>
    <w:tmpl w:val="1106644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1218460D"/>
    <w:multiLevelType w:val="hybridMultilevel"/>
    <w:tmpl w:val="41E45A6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14067159"/>
    <w:multiLevelType w:val="hybridMultilevel"/>
    <w:tmpl w:val="7414B290"/>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19A34A0C"/>
    <w:multiLevelType w:val="hybridMultilevel"/>
    <w:tmpl w:val="5D1443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A74995"/>
    <w:multiLevelType w:val="hybridMultilevel"/>
    <w:tmpl w:val="60A618F8"/>
    <w:lvl w:ilvl="0" w:tplc="3DB2596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9F919CC"/>
    <w:multiLevelType w:val="hybridMultilevel"/>
    <w:tmpl w:val="AF9C79F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1CB911CB"/>
    <w:multiLevelType w:val="hybridMultilevel"/>
    <w:tmpl w:val="B1B02C2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1F7F03FA"/>
    <w:multiLevelType w:val="hybridMultilevel"/>
    <w:tmpl w:val="3192F5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8A50383"/>
    <w:multiLevelType w:val="multilevel"/>
    <w:tmpl w:val="B50877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18054A"/>
    <w:multiLevelType w:val="hybridMultilevel"/>
    <w:tmpl w:val="89005546"/>
    <w:lvl w:ilvl="0" w:tplc="FE98A730">
      <w:start w:val="2020"/>
      <w:numFmt w:val="bullet"/>
      <w:lvlText w:val="-"/>
      <w:lvlJc w:val="left"/>
      <w:pPr>
        <w:ind w:left="1068" w:hanging="360"/>
      </w:pPr>
      <w:rPr>
        <w:rFonts w:ascii="Times New Roman" w:eastAsiaTheme="minorHAnsi"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2AA47EEE"/>
    <w:multiLevelType w:val="hybridMultilevel"/>
    <w:tmpl w:val="3D8ED17A"/>
    <w:lvl w:ilvl="0" w:tplc="E752C4FA">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674FCB"/>
    <w:multiLevelType w:val="multilevel"/>
    <w:tmpl w:val="DE782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29112AE"/>
    <w:multiLevelType w:val="hybridMultilevel"/>
    <w:tmpl w:val="96A4A5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8A25E33"/>
    <w:multiLevelType w:val="hybridMultilevel"/>
    <w:tmpl w:val="D4B235A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C827FB5"/>
    <w:multiLevelType w:val="hybridMultilevel"/>
    <w:tmpl w:val="0C38153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D8F544B"/>
    <w:multiLevelType w:val="multilevel"/>
    <w:tmpl w:val="313065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F6DD5"/>
    <w:multiLevelType w:val="hybridMultilevel"/>
    <w:tmpl w:val="8D30D1A2"/>
    <w:lvl w:ilvl="0" w:tplc="5DF4DC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04E2283"/>
    <w:multiLevelType w:val="hybridMultilevel"/>
    <w:tmpl w:val="A3A8F344"/>
    <w:lvl w:ilvl="0" w:tplc="7F0EDD34">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0D0C51"/>
    <w:multiLevelType w:val="hybridMultilevel"/>
    <w:tmpl w:val="6FBE6E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65458D1"/>
    <w:multiLevelType w:val="hybridMultilevel"/>
    <w:tmpl w:val="0DDC0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78B59D0"/>
    <w:multiLevelType w:val="hybridMultilevel"/>
    <w:tmpl w:val="ACD6F7F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7" w15:restartNumberingAfterBreak="0">
    <w:nsid w:val="4E3632EE"/>
    <w:multiLevelType w:val="hybridMultilevel"/>
    <w:tmpl w:val="0358A39C"/>
    <w:lvl w:ilvl="0" w:tplc="040E0005">
      <w:start w:val="1"/>
      <w:numFmt w:val="bullet"/>
      <w:lvlText w:val=""/>
      <w:lvlJc w:val="left"/>
      <w:pPr>
        <w:ind w:left="1434" w:hanging="360"/>
      </w:pPr>
      <w:rPr>
        <w:rFonts w:ascii="Wingdings" w:hAnsi="Wingdings"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8" w15:restartNumberingAfterBreak="0">
    <w:nsid w:val="5045402D"/>
    <w:multiLevelType w:val="hybridMultilevel"/>
    <w:tmpl w:val="6B728A1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15:restartNumberingAfterBreak="0">
    <w:nsid w:val="5348495E"/>
    <w:multiLevelType w:val="multilevel"/>
    <w:tmpl w:val="052230C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A4C6F1F"/>
    <w:multiLevelType w:val="hybridMultilevel"/>
    <w:tmpl w:val="A0B831EA"/>
    <w:lvl w:ilvl="0" w:tplc="040E0001">
      <w:start w:val="1"/>
      <w:numFmt w:val="bullet"/>
      <w:lvlText w:val=""/>
      <w:lvlJc w:val="left"/>
      <w:pPr>
        <w:ind w:left="4260" w:hanging="360"/>
      </w:pPr>
      <w:rPr>
        <w:rFonts w:ascii="Symbol" w:hAnsi="Symbol" w:hint="default"/>
      </w:rPr>
    </w:lvl>
    <w:lvl w:ilvl="1" w:tplc="040E0003" w:tentative="1">
      <w:start w:val="1"/>
      <w:numFmt w:val="bullet"/>
      <w:lvlText w:val="o"/>
      <w:lvlJc w:val="left"/>
      <w:pPr>
        <w:ind w:left="4980" w:hanging="360"/>
      </w:pPr>
      <w:rPr>
        <w:rFonts w:ascii="Courier New" w:hAnsi="Courier New" w:cs="Courier New" w:hint="default"/>
      </w:rPr>
    </w:lvl>
    <w:lvl w:ilvl="2" w:tplc="040E0005" w:tentative="1">
      <w:start w:val="1"/>
      <w:numFmt w:val="bullet"/>
      <w:lvlText w:val=""/>
      <w:lvlJc w:val="left"/>
      <w:pPr>
        <w:ind w:left="5700" w:hanging="360"/>
      </w:pPr>
      <w:rPr>
        <w:rFonts w:ascii="Wingdings" w:hAnsi="Wingdings" w:hint="default"/>
      </w:rPr>
    </w:lvl>
    <w:lvl w:ilvl="3" w:tplc="040E0001" w:tentative="1">
      <w:start w:val="1"/>
      <w:numFmt w:val="bullet"/>
      <w:lvlText w:val=""/>
      <w:lvlJc w:val="left"/>
      <w:pPr>
        <w:ind w:left="6420" w:hanging="360"/>
      </w:pPr>
      <w:rPr>
        <w:rFonts w:ascii="Symbol" w:hAnsi="Symbol" w:hint="default"/>
      </w:rPr>
    </w:lvl>
    <w:lvl w:ilvl="4" w:tplc="040E0003" w:tentative="1">
      <w:start w:val="1"/>
      <w:numFmt w:val="bullet"/>
      <w:lvlText w:val="o"/>
      <w:lvlJc w:val="left"/>
      <w:pPr>
        <w:ind w:left="7140" w:hanging="360"/>
      </w:pPr>
      <w:rPr>
        <w:rFonts w:ascii="Courier New" w:hAnsi="Courier New" w:cs="Courier New" w:hint="default"/>
      </w:rPr>
    </w:lvl>
    <w:lvl w:ilvl="5" w:tplc="040E0005" w:tentative="1">
      <w:start w:val="1"/>
      <w:numFmt w:val="bullet"/>
      <w:lvlText w:val=""/>
      <w:lvlJc w:val="left"/>
      <w:pPr>
        <w:ind w:left="7860" w:hanging="360"/>
      </w:pPr>
      <w:rPr>
        <w:rFonts w:ascii="Wingdings" w:hAnsi="Wingdings" w:hint="default"/>
      </w:rPr>
    </w:lvl>
    <w:lvl w:ilvl="6" w:tplc="040E0001" w:tentative="1">
      <w:start w:val="1"/>
      <w:numFmt w:val="bullet"/>
      <w:lvlText w:val=""/>
      <w:lvlJc w:val="left"/>
      <w:pPr>
        <w:ind w:left="8580" w:hanging="360"/>
      </w:pPr>
      <w:rPr>
        <w:rFonts w:ascii="Symbol" w:hAnsi="Symbol" w:hint="default"/>
      </w:rPr>
    </w:lvl>
    <w:lvl w:ilvl="7" w:tplc="040E0003" w:tentative="1">
      <w:start w:val="1"/>
      <w:numFmt w:val="bullet"/>
      <w:lvlText w:val="o"/>
      <w:lvlJc w:val="left"/>
      <w:pPr>
        <w:ind w:left="9300" w:hanging="360"/>
      </w:pPr>
      <w:rPr>
        <w:rFonts w:ascii="Courier New" w:hAnsi="Courier New" w:cs="Courier New" w:hint="default"/>
      </w:rPr>
    </w:lvl>
    <w:lvl w:ilvl="8" w:tplc="040E0005" w:tentative="1">
      <w:start w:val="1"/>
      <w:numFmt w:val="bullet"/>
      <w:lvlText w:val=""/>
      <w:lvlJc w:val="left"/>
      <w:pPr>
        <w:ind w:left="10020" w:hanging="360"/>
      </w:pPr>
      <w:rPr>
        <w:rFonts w:ascii="Wingdings" w:hAnsi="Wingdings" w:hint="default"/>
      </w:rPr>
    </w:lvl>
  </w:abstractNum>
  <w:abstractNum w:abstractNumId="31" w15:restartNumberingAfterBreak="0">
    <w:nsid w:val="5B075C16"/>
    <w:multiLevelType w:val="hybridMultilevel"/>
    <w:tmpl w:val="02AA777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C7363C4"/>
    <w:multiLevelType w:val="hybridMultilevel"/>
    <w:tmpl w:val="1E80614A"/>
    <w:lvl w:ilvl="0" w:tplc="EEA4BD82">
      <w:start w:val="4"/>
      <w:numFmt w:val="bullet"/>
      <w:lvlText w:val="-"/>
      <w:lvlJc w:val="left"/>
      <w:pPr>
        <w:ind w:left="720" w:hanging="360"/>
      </w:pPr>
      <w:rPr>
        <w:rFonts w:ascii="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F5A44F4"/>
    <w:multiLevelType w:val="hybridMultilevel"/>
    <w:tmpl w:val="F4A4BD1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4" w15:restartNumberingAfterBreak="0">
    <w:nsid w:val="61461093"/>
    <w:multiLevelType w:val="hybridMultilevel"/>
    <w:tmpl w:val="3732F4A6"/>
    <w:lvl w:ilvl="0" w:tplc="3DB2596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5D200F8"/>
    <w:multiLevelType w:val="hybridMultilevel"/>
    <w:tmpl w:val="A5F08CF4"/>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6" w15:restartNumberingAfterBreak="0">
    <w:nsid w:val="69D30DD9"/>
    <w:multiLevelType w:val="hybridMultilevel"/>
    <w:tmpl w:val="F63ABAF2"/>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15:restartNumberingAfterBreak="0">
    <w:nsid w:val="69EB2D71"/>
    <w:multiLevelType w:val="hybridMultilevel"/>
    <w:tmpl w:val="285253F2"/>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8" w15:restartNumberingAfterBreak="0">
    <w:nsid w:val="6A092D87"/>
    <w:multiLevelType w:val="hybridMultilevel"/>
    <w:tmpl w:val="B310130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6B71277A"/>
    <w:multiLevelType w:val="hybridMultilevel"/>
    <w:tmpl w:val="5FD85D6A"/>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71895D3F"/>
    <w:multiLevelType w:val="hybridMultilevel"/>
    <w:tmpl w:val="123CDDCE"/>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15:restartNumberingAfterBreak="0">
    <w:nsid w:val="748D0A16"/>
    <w:multiLevelType w:val="hybridMultilevel"/>
    <w:tmpl w:val="31260088"/>
    <w:lvl w:ilvl="0" w:tplc="3DB2596E">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2" w15:restartNumberingAfterBreak="0">
    <w:nsid w:val="755D3D4C"/>
    <w:multiLevelType w:val="hybridMultilevel"/>
    <w:tmpl w:val="B756D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7AE2D89"/>
    <w:multiLevelType w:val="multilevel"/>
    <w:tmpl w:val="901CE96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B4524E"/>
    <w:multiLevelType w:val="hybridMultilevel"/>
    <w:tmpl w:val="97008330"/>
    <w:lvl w:ilvl="0" w:tplc="DE748F74">
      <w:start w:val="1"/>
      <w:numFmt w:val="bullet"/>
      <w:pStyle w:val="BAJUSZ-1"/>
      <w:lvlText w:val=""/>
      <w:lvlJc w:val="left"/>
      <w:pPr>
        <w:ind w:left="1211"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AEE5A12"/>
    <w:multiLevelType w:val="hybridMultilevel"/>
    <w:tmpl w:val="6F16040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6" w15:restartNumberingAfterBreak="0">
    <w:nsid w:val="7D92208F"/>
    <w:multiLevelType w:val="hybridMultilevel"/>
    <w:tmpl w:val="B08690CE"/>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7" w15:restartNumberingAfterBreak="0">
    <w:nsid w:val="7DB61452"/>
    <w:multiLevelType w:val="hybridMultilevel"/>
    <w:tmpl w:val="69C2B9DA"/>
    <w:lvl w:ilvl="0" w:tplc="3DB2596E">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153A9D"/>
    <w:multiLevelType w:val="multilevel"/>
    <w:tmpl w:val="CE6E0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A25BFF"/>
    <w:multiLevelType w:val="hybridMultilevel"/>
    <w:tmpl w:val="02B682DC"/>
    <w:lvl w:ilvl="0" w:tplc="E67A82A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55216966">
    <w:abstractNumId w:val="44"/>
  </w:num>
  <w:num w:numId="2" w16cid:durableId="123890594">
    <w:abstractNumId w:val="5"/>
  </w:num>
  <w:num w:numId="3" w16cid:durableId="1524172954">
    <w:abstractNumId w:val="47"/>
  </w:num>
  <w:num w:numId="4" w16cid:durableId="283389687">
    <w:abstractNumId w:val="32"/>
  </w:num>
  <w:num w:numId="5" w16cid:durableId="1663583247">
    <w:abstractNumId w:val="30"/>
  </w:num>
  <w:num w:numId="6" w16cid:durableId="1127814747">
    <w:abstractNumId w:val="41"/>
  </w:num>
  <w:num w:numId="7" w16cid:durableId="722489253">
    <w:abstractNumId w:val="26"/>
  </w:num>
  <w:num w:numId="8" w16cid:durableId="1480152748">
    <w:abstractNumId w:val="10"/>
  </w:num>
  <w:num w:numId="9" w16cid:durableId="1833253034">
    <w:abstractNumId w:val="34"/>
  </w:num>
  <w:num w:numId="10" w16cid:durableId="1995791936">
    <w:abstractNumId w:val="19"/>
  </w:num>
  <w:num w:numId="11" w16cid:durableId="587421742">
    <w:abstractNumId w:val="36"/>
  </w:num>
  <w:num w:numId="12" w16cid:durableId="496657192">
    <w:abstractNumId w:val="48"/>
  </w:num>
  <w:num w:numId="13" w16cid:durableId="1359549947">
    <w:abstractNumId w:val="13"/>
  </w:num>
  <w:num w:numId="14" w16cid:durableId="1962957520">
    <w:abstractNumId w:val="20"/>
  </w:num>
  <w:num w:numId="15" w16cid:durableId="725757480">
    <w:abstractNumId w:val="2"/>
  </w:num>
  <w:num w:numId="16" w16cid:durableId="1370182896">
    <w:abstractNumId w:val="17"/>
  </w:num>
  <w:num w:numId="17" w16cid:durableId="954403098">
    <w:abstractNumId w:val="29"/>
  </w:num>
  <w:num w:numId="18" w16cid:durableId="80370724">
    <w:abstractNumId w:val="22"/>
  </w:num>
  <w:num w:numId="19" w16cid:durableId="1914117086">
    <w:abstractNumId w:val="15"/>
  </w:num>
  <w:num w:numId="20" w16cid:durableId="666128792">
    <w:abstractNumId w:val="37"/>
  </w:num>
  <w:num w:numId="21" w16cid:durableId="56324215">
    <w:abstractNumId w:val="46"/>
  </w:num>
  <w:num w:numId="22" w16cid:durableId="2093354458">
    <w:abstractNumId w:val="35"/>
  </w:num>
  <w:num w:numId="23" w16cid:durableId="2047633733">
    <w:abstractNumId w:val="8"/>
  </w:num>
  <w:num w:numId="24" w16cid:durableId="942613496">
    <w:abstractNumId w:val="7"/>
  </w:num>
  <w:num w:numId="25" w16cid:durableId="1232080804">
    <w:abstractNumId w:val="40"/>
  </w:num>
  <w:num w:numId="26" w16cid:durableId="1756130570">
    <w:abstractNumId w:val="45"/>
  </w:num>
  <w:num w:numId="27" w16cid:durableId="116141471">
    <w:abstractNumId w:val="25"/>
  </w:num>
  <w:num w:numId="28" w16cid:durableId="511912915">
    <w:abstractNumId w:val="4"/>
  </w:num>
  <w:num w:numId="29" w16cid:durableId="1454396559">
    <w:abstractNumId w:val="23"/>
  </w:num>
  <w:num w:numId="30" w16cid:durableId="277110014">
    <w:abstractNumId w:val="9"/>
  </w:num>
  <w:num w:numId="31" w16cid:durableId="288248873">
    <w:abstractNumId w:val="43"/>
  </w:num>
  <w:num w:numId="32" w16cid:durableId="1766462993">
    <w:abstractNumId w:val="28"/>
  </w:num>
  <w:num w:numId="33" w16cid:durableId="1129397518">
    <w:abstractNumId w:val="24"/>
  </w:num>
  <w:num w:numId="34" w16cid:durableId="1471559542">
    <w:abstractNumId w:val="42"/>
  </w:num>
  <w:num w:numId="35" w16cid:durableId="1610888514">
    <w:abstractNumId w:val="18"/>
  </w:num>
  <w:num w:numId="36" w16cid:durableId="1524973777">
    <w:abstractNumId w:val="14"/>
  </w:num>
  <w:num w:numId="37" w16cid:durableId="1518470456">
    <w:abstractNumId w:val="38"/>
  </w:num>
  <w:num w:numId="38" w16cid:durableId="1476213691">
    <w:abstractNumId w:val="39"/>
  </w:num>
  <w:num w:numId="39" w16cid:durableId="1154183116">
    <w:abstractNumId w:val="11"/>
  </w:num>
  <w:num w:numId="40" w16cid:durableId="1776436389">
    <w:abstractNumId w:val="27"/>
  </w:num>
  <w:num w:numId="41" w16cid:durableId="279801954">
    <w:abstractNumId w:val="1"/>
  </w:num>
  <w:num w:numId="42" w16cid:durableId="1799567952">
    <w:abstractNumId w:val="21"/>
  </w:num>
  <w:num w:numId="43" w16cid:durableId="1238976136">
    <w:abstractNumId w:val="33"/>
  </w:num>
  <w:num w:numId="44" w16cid:durableId="1349481235">
    <w:abstractNumId w:val="12"/>
  </w:num>
  <w:num w:numId="45" w16cid:durableId="1168329372">
    <w:abstractNumId w:val="0"/>
  </w:num>
  <w:num w:numId="46" w16cid:durableId="11038013">
    <w:abstractNumId w:val="3"/>
  </w:num>
  <w:num w:numId="47" w16cid:durableId="1779443401">
    <w:abstractNumId w:val="6"/>
  </w:num>
  <w:num w:numId="48" w16cid:durableId="1169442807">
    <w:abstractNumId w:val="16"/>
  </w:num>
  <w:num w:numId="49" w16cid:durableId="1359694703">
    <w:abstractNumId w:val="31"/>
  </w:num>
  <w:num w:numId="50" w16cid:durableId="1867135081">
    <w:abstractNumId w:val="4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hu-HU" w:vendorID="64" w:dllVersion="0" w:nlCheck="1" w:checkStyle="0"/>
  <w:activeWritingStyle w:appName="MSWord" w:lang="en-US" w:vendorID="64" w:dllVersion="0" w:nlCheck="1" w:checkStyle="0"/>
  <w:activeWritingStyle w:appName="MSWord" w:lang="hu-HU" w:vendorID="64" w:dllVersion="4096" w:nlCheck="1" w:checkStyle="0"/>
  <w:activeWritingStyle w:appName="MSWord" w:lang="pl-PL" w:vendorID="64" w:dllVersion="4096" w:nlCheck="1" w:checkStyle="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8F"/>
    <w:rsid w:val="000047F4"/>
    <w:rsid w:val="00017BC1"/>
    <w:rsid w:val="00021AB8"/>
    <w:rsid w:val="00021CD5"/>
    <w:rsid w:val="00024CCF"/>
    <w:rsid w:val="000256E6"/>
    <w:rsid w:val="000267A5"/>
    <w:rsid w:val="000339BD"/>
    <w:rsid w:val="00035014"/>
    <w:rsid w:val="00035626"/>
    <w:rsid w:val="00035964"/>
    <w:rsid w:val="00040E0C"/>
    <w:rsid w:val="000437E0"/>
    <w:rsid w:val="0004405E"/>
    <w:rsid w:val="0004672C"/>
    <w:rsid w:val="00055CCC"/>
    <w:rsid w:val="000673AC"/>
    <w:rsid w:val="000745D4"/>
    <w:rsid w:val="000764B5"/>
    <w:rsid w:val="00094FAE"/>
    <w:rsid w:val="000A0A49"/>
    <w:rsid w:val="000A1A7E"/>
    <w:rsid w:val="000A1FD7"/>
    <w:rsid w:val="000A3FF8"/>
    <w:rsid w:val="000A5ABE"/>
    <w:rsid w:val="000B034F"/>
    <w:rsid w:val="000B5434"/>
    <w:rsid w:val="000C521F"/>
    <w:rsid w:val="000C75BD"/>
    <w:rsid w:val="000C75C4"/>
    <w:rsid w:val="000D2948"/>
    <w:rsid w:val="000D3CBB"/>
    <w:rsid w:val="000D4016"/>
    <w:rsid w:val="000D5D69"/>
    <w:rsid w:val="000E08EF"/>
    <w:rsid w:val="000E5233"/>
    <w:rsid w:val="000F0174"/>
    <w:rsid w:val="0010514D"/>
    <w:rsid w:val="00107A9B"/>
    <w:rsid w:val="001117FD"/>
    <w:rsid w:val="001127DD"/>
    <w:rsid w:val="00116A3E"/>
    <w:rsid w:val="00136719"/>
    <w:rsid w:val="001515CF"/>
    <w:rsid w:val="00155A31"/>
    <w:rsid w:val="00163AB4"/>
    <w:rsid w:val="00165E29"/>
    <w:rsid w:val="00173C7D"/>
    <w:rsid w:val="00175549"/>
    <w:rsid w:val="00177DD0"/>
    <w:rsid w:val="00182D4F"/>
    <w:rsid w:val="00182FD5"/>
    <w:rsid w:val="00183BE0"/>
    <w:rsid w:val="0019088C"/>
    <w:rsid w:val="00190BDC"/>
    <w:rsid w:val="001931FC"/>
    <w:rsid w:val="001932C0"/>
    <w:rsid w:val="00195E7C"/>
    <w:rsid w:val="00197D6D"/>
    <w:rsid w:val="00197ED3"/>
    <w:rsid w:val="001A275D"/>
    <w:rsid w:val="001A282E"/>
    <w:rsid w:val="001B0D37"/>
    <w:rsid w:val="001B72DB"/>
    <w:rsid w:val="001C6E0D"/>
    <w:rsid w:val="001D0CB0"/>
    <w:rsid w:val="001D6AF5"/>
    <w:rsid w:val="001E148F"/>
    <w:rsid w:val="001E3BB0"/>
    <w:rsid w:val="001E52E1"/>
    <w:rsid w:val="001E7500"/>
    <w:rsid w:val="001F409B"/>
    <w:rsid w:val="001F6EC6"/>
    <w:rsid w:val="001F7612"/>
    <w:rsid w:val="00205982"/>
    <w:rsid w:val="00214838"/>
    <w:rsid w:val="00215CF8"/>
    <w:rsid w:val="002160CB"/>
    <w:rsid w:val="0021632F"/>
    <w:rsid w:val="0021719C"/>
    <w:rsid w:val="0022749F"/>
    <w:rsid w:val="002307FF"/>
    <w:rsid w:val="00250779"/>
    <w:rsid w:val="00253936"/>
    <w:rsid w:val="00253B22"/>
    <w:rsid w:val="00270A6C"/>
    <w:rsid w:val="00272E84"/>
    <w:rsid w:val="00277BEB"/>
    <w:rsid w:val="00285405"/>
    <w:rsid w:val="002A0FFE"/>
    <w:rsid w:val="002A3AE4"/>
    <w:rsid w:val="002A44B6"/>
    <w:rsid w:val="002A553E"/>
    <w:rsid w:val="002A77AE"/>
    <w:rsid w:val="002B61B2"/>
    <w:rsid w:val="002B61E2"/>
    <w:rsid w:val="002D6B68"/>
    <w:rsid w:val="002E28C3"/>
    <w:rsid w:val="002E44BA"/>
    <w:rsid w:val="002E45E3"/>
    <w:rsid w:val="002E4F32"/>
    <w:rsid w:val="002E61DE"/>
    <w:rsid w:val="002F0F40"/>
    <w:rsid w:val="002F24E0"/>
    <w:rsid w:val="002F38F2"/>
    <w:rsid w:val="003037A7"/>
    <w:rsid w:val="00304C66"/>
    <w:rsid w:val="00307579"/>
    <w:rsid w:val="00312D60"/>
    <w:rsid w:val="00315D21"/>
    <w:rsid w:val="00320F27"/>
    <w:rsid w:val="003240DC"/>
    <w:rsid w:val="003364D0"/>
    <w:rsid w:val="00344A4C"/>
    <w:rsid w:val="003453C6"/>
    <w:rsid w:val="00356C5B"/>
    <w:rsid w:val="0036032A"/>
    <w:rsid w:val="003613F3"/>
    <w:rsid w:val="00362B2F"/>
    <w:rsid w:val="00371C13"/>
    <w:rsid w:val="003871F5"/>
    <w:rsid w:val="00391DBD"/>
    <w:rsid w:val="00392E5F"/>
    <w:rsid w:val="003942FB"/>
    <w:rsid w:val="003B2234"/>
    <w:rsid w:val="003B4847"/>
    <w:rsid w:val="003B4BD8"/>
    <w:rsid w:val="003C0411"/>
    <w:rsid w:val="003C2A79"/>
    <w:rsid w:val="003C551C"/>
    <w:rsid w:val="003D2297"/>
    <w:rsid w:val="003D4ABB"/>
    <w:rsid w:val="003D763B"/>
    <w:rsid w:val="003E2032"/>
    <w:rsid w:val="003E2BC5"/>
    <w:rsid w:val="003E2C44"/>
    <w:rsid w:val="003E3179"/>
    <w:rsid w:val="003F6487"/>
    <w:rsid w:val="003F76BE"/>
    <w:rsid w:val="00400C76"/>
    <w:rsid w:val="00406B88"/>
    <w:rsid w:val="00416786"/>
    <w:rsid w:val="0042054C"/>
    <w:rsid w:val="00433839"/>
    <w:rsid w:val="004364BF"/>
    <w:rsid w:val="00441160"/>
    <w:rsid w:val="00443273"/>
    <w:rsid w:val="0045225C"/>
    <w:rsid w:val="0045470A"/>
    <w:rsid w:val="00462E39"/>
    <w:rsid w:val="00464BAE"/>
    <w:rsid w:val="0047092C"/>
    <w:rsid w:val="00470D69"/>
    <w:rsid w:val="00470F59"/>
    <w:rsid w:val="004745B4"/>
    <w:rsid w:val="0047482B"/>
    <w:rsid w:val="00480E8F"/>
    <w:rsid w:val="00481E24"/>
    <w:rsid w:val="00487C5E"/>
    <w:rsid w:val="004C5A30"/>
    <w:rsid w:val="004C5C23"/>
    <w:rsid w:val="004C7F9B"/>
    <w:rsid w:val="004D4748"/>
    <w:rsid w:val="004E0837"/>
    <w:rsid w:val="004E1363"/>
    <w:rsid w:val="004F1A65"/>
    <w:rsid w:val="00510809"/>
    <w:rsid w:val="005115B7"/>
    <w:rsid w:val="0051214F"/>
    <w:rsid w:val="00516FBB"/>
    <w:rsid w:val="00516FED"/>
    <w:rsid w:val="00532C3A"/>
    <w:rsid w:val="00532CA1"/>
    <w:rsid w:val="0053525C"/>
    <w:rsid w:val="00535614"/>
    <w:rsid w:val="005425C2"/>
    <w:rsid w:val="00542F77"/>
    <w:rsid w:val="00553410"/>
    <w:rsid w:val="0055540F"/>
    <w:rsid w:val="005573C0"/>
    <w:rsid w:val="00575BD6"/>
    <w:rsid w:val="005770CB"/>
    <w:rsid w:val="0058527F"/>
    <w:rsid w:val="00585FB0"/>
    <w:rsid w:val="005A0A8F"/>
    <w:rsid w:val="005A4F6A"/>
    <w:rsid w:val="005A5053"/>
    <w:rsid w:val="005A6851"/>
    <w:rsid w:val="005A6AFD"/>
    <w:rsid w:val="005B28D9"/>
    <w:rsid w:val="005B4F08"/>
    <w:rsid w:val="005B5DE3"/>
    <w:rsid w:val="005C10D0"/>
    <w:rsid w:val="005C72AB"/>
    <w:rsid w:val="005D2E74"/>
    <w:rsid w:val="005D414F"/>
    <w:rsid w:val="005D4C4B"/>
    <w:rsid w:val="005D67C3"/>
    <w:rsid w:val="005E2EA9"/>
    <w:rsid w:val="005E3CE2"/>
    <w:rsid w:val="005E77BA"/>
    <w:rsid w:val="005E7C08"/>
    <w:rsid w:val="005F26A8"/>
    <w:rsid w:val="005F3EFA"/>
    <w:rsid w:val="005F6570"/>
    <w:rsid w:val="005F6C64"/>
    <w:rsid w:val="00603DD3"/>
    <w:rsid w:val="00603EA3"/>
    <w:rsid w:val="006071A5"/>
    <w:rsid w:val="0062189D"/>
    <w:rsid w:val="0063252D"/>
    <w:rsid w:val="00636292"/>
    <w:rsid w:val="00643A2F"/>
    <w:rsid w:val="0064431A"/>
    <w:rsid w:val="006461E4"/>
    <w:rsid w:val="00650045"/>
    <w:rsid w:val="006526C2"/>
    <w:rsid w:val="00654346"/>
    <w:rsid w:val="00657D10"/>
    <w:rsid w:val="006605F3"/>
    <w:rsid w:val="0066131E"/>
    <w:rsid w:val="00665301"/>
    <w:rsid w:val="00673C9A"/>
    <w:rsid w:val="0067567D"/>
    <w:rsid w:val="00680A20"/>
    <w:rsid w:val="00680E5F"/>
    <w:rsid w:val="00683B94"/>
    <w:rsid w:val="00686EAF"/>
    <w:rsid w:val="0068779C"/>
    <w:rsid w:val="006A0464"/>
    <w:rsid w:val="006A4C3A"/>
    <w:rsid w:val="006A5D36"/>
    <w:rsid w:val="006A7C01"/>
    <w:rsid w:val="006B56B2"/>
    <w:rsid w:val="006B7FE9"/>
    <w:rsid w:val="006D0A40"/>
    <w:rsid w:val="006D5CE6"/>
    <w:rsid w:val="006E1E2D"/>
    <w:rsid w:val="006E7548"/>
    <w:rsid w:val="006E79AB"/>
    <w:rsid w:val="006F02D2"/>
    <w:rsid w:val="006F1050"/>
    <w:rsid w:val="0071277D"/>
    <w:rsid w:val="007170FD"/>
    <w:rsid w:val="0073265F"/>
    <w:rsid w:val="00735C9B"/>
    <w:rsid w:val="00737353"/>
    <w:rsid w:val="00742103"/>
    <w:rsid w:val="00747519"/>
    <w:rsid w:val="00747595"/>
    <w:rsid w:val="00747878"/>
    <w:rsid w:val="00751508"/>
    <w:rsid w:val="007529DE"/>
    <w:rsid w:val="0076625A"/>
    <w:rsid w:val="007712AC"/>
    <w:rsid w:val="00771DBD"/>
    <w:rsid w:val="00775575"/>
    <w:rsid w:val="00776F6F"/>
    <w:rsid w:val="00780C24"/>
    <w:rsid w:val="007814D0"/>
    <w:rsid w:val="00787564"/>
    <w:rsid w:val="00787A25"/>
    <w:rsid w:val="00792736"/>
    <w:rsid w:val="007A2E37"/>
    <w:rsid w:val="007B7045"/>
    <w:rsid w:val="007B7CBB"/>
    <w:rsid w:val="007C0C0A"/>
    <w:rsid w:val="007C3B2D"/>
    <w:rsid w:val="007C7BA2"/>
    <w:rsid w:val="007D06A2"/>
    <w:rsid w:val="007E2523"/>
    <w:rsid w:val="007E3969"/>
    <w:rsid w:val="008004D4"/>
    <w:rsid w:val="008025F1"/>
    <w:rsid w:val="00806887"/>
    <w:rsid w:val="00811BB0"/>
    <w:rsid w:val="008139ED"/>
    <w:rsid w:val="00821C71"/>
    <w:rsid w:val="0082729F"/>
    <w:rsid w:val="00841243"/>
    <w:rsid w:val="00841DA5"/>
    <w:rsid w:val="0084209F"/>
    <w:rsid w:val="008434FA"/>
    <w:rsid w:val="00846F44"/>
    <w:rsid w:val="00851022"/>
    <w:rsid w:val="00853C6F"/>
    <w:rsid w:val="008606B6"/>
    <w:rsid w:val="00871362"/>
    <w:rsid w:val="00871510"/>
    <w:rsid w:val="008803B7"/>
    <w:rsid w:val="00886460"/>
    <w:rsid w:val="00886A94"/>
    <w:rsid w:val="00887E58"/>
    <w:rsid w:val="00896684"/>
    <w:rsid w:val="008976B8"/>
    <w:rsid w:val="008A603D"/>
    <w:rsid w:val="008A6406"/>
    <w:rsid w:val="008B2E23"/>
    <w:rsid w:val="008B3424"/>
    <w:rsid w:val="008B4D97"/>
    <w:rsid w:val="008B5597"/>
    <w:rsid w:val="008C3535"/>
    <w:rsid w:val="008C5476"/>
    <w:rsid w:val="008D7F21"/>
    <w:rsid w:val="008E22B8"/>
    <w:rsid w:val="00901F8E"/>
    <w:rsid w:val="00911E63"/>
    <w:rsid w:val="00915B26"/>
    <w:rsid w:val="00920B00"/>
    <w:rsid w:val="00924B18"/>
    <w:rsid w:val="0093119F"/>
    <w:rsid w:val="00937FE4"/>
    <w:rsid w:val="009414B0"/>
    <w:rsid w:val="009427C4"/>
    <w:rsid w:val="00942C07"/>
    <w:rsid w:val="00944A28"/>
    <w:rsid w:val="0095593D"/>
    <w:rsid w:val="00955971"/>
    <w:rsid w:val="009567CE"/>
    <w:rsid w:val="00960675"/>
    <w:rsid w:val="0096143F"/>
    <w:rsid w:val="00966E00"/>
    <w:rsid w:val="00971E3F"/>
    <w:rsid w:val="0097221B"/>
    <w:rsid w:val="00972F72"/>
    <w:rsid w:val="00974F48"/>
    <w:rsid w:val="00982F83"/>
    <w:rsid w:val="009948CF"/>
    <w:rsid w:val="009949D2"/>
    <w:rsid w:val="009A42CE"/>
    <w:rsid w:val="009A4A2B"/>
    <w:rsid w:val="009A6DB4"/>
    <w:rsid w:val="009B12C8"/>
    <w:rsid w:val="009C4157"/>
    <w:rsid w:val="009F03F4"/>
    <w:rsid w:val="009F0ECF"/>
    <w:rsid w:val="009F2C2D"/>
    <w:rsid w:val="009F3048"/>
    <w:rsid w:val="00A00FA2"/>
    <w:rsid w:val="00A05E9A"/>
    <w:rsid w:val="00A06530"/>
    <w:rsid w:val="00A27763"/>
    <w:rsid w:val="00A27E78"/>
    <w:rsid w:val="00A30AFA"/>
    <w:rsid w:val="00A32B23"/>
    <w:rsid w:val="00A33687"/>
    <w:rsid w:val="00A35FDF"/>
    <w:rsid w:val="00A4216B"/>
    <w:rsid w:val="00A501D0"/>
    <w:rsid w:val="00A52C93"/>
    <w:rsid w:val="00A552D3"/>
    <w:rsid w:val="00A55E45"/>
    <w:rsid w:val="00A614F0"/>
    <w:rsid w:val="00A63145"/>
    <w:rsid w:val="00A64399"/>
    <w:rsid w:val="00A7029F"/>
    <w:rsid w:val="00A71246"/>
    <w:rsid w:val="00A72B65"/>
    <w:rsid w:val="00A73B61"/>
    <w:rsid w:val="00A73DFD"/>
    <w:rsid w:val="00A75435"/>
    <w:rsid w:val="00A84BCB"/>
    <w:rsid w:val="00A949C8"/>
    <w:rsid w:val="00A949DA"/>
    <w:rsid w:val="00AA1E11"/>
    <w:rsid w:val="00AA2A7E"/>
    <w:rsid w:val="00AB042D"/>
    <w:rsid w:val="00AB055F"/>
    <w:rsid w:val="00AB0995"/>
    <w:rsid w:val="00AB159A"/>
    <w:rsid w:val="00AB2F82"/>
    <w:rsid w:val="00AB3D2C"/>
    <w:rsid w:val="00AB4A94"/>
    <w:rsid w:val="00AC182B"/>
    <w:rsid w:val="00AC612D"/>
    <w:rsid w:val="00AD405F"/>
    <w:rsid w:val="00AD5973"/>
    <w:rsid w:val="00AF5605"/>
    <w:rsid w:val="00AF6876"/>
    <w:rsid w:val="00AF7AF2"/>
    <w:rsid w:val="00B00810"/>
    <w:rsid w:val="00B00909"/>
    <w:rsid w:val="00B0515D"/>
    <w:rsid w:val="00B20224"/>
    <w:rsid w:val="00B22F43"/>
    <w:rsid w:val="00B33DD1"/>
    <w:rsid w:val="00B353A0"/>
    <w:rsid w:val="00B5063F"/>
    <w:rsid w:val="00B52372"/>
    <w:rsid w:val="00B52A0C"/>
    <w:rsid w:val="00B54F23"/>
    <w:rsid w:val="00B628DE"/>
    <w:rsid w:val="00B63BFF"/>
    <w:rsid w:val="00B65C21"/>
    <w:rsid w:val="00B667AB"/>
    <w:rsid w:val="00B70E5D"/>
    <w:rsid w:val="00B7617F"/>
    <w:rsid w:val="00B82177"/>
    <w:rsid w:val="00B82916"/>
    <w:rsid w:val="00B9195D"/>
    <w:rsid w:val="00B92405"/>
    <w:rsid w:val="00B9322A"/>
    <w:rsid w:val="00B94468"/>
    <w:rsid w:val="00B95346"/>
    <w:rsid w:val="00B974CD"/>
    <w:rsid w:val="00BB2738"/>
    <w:rsid w:val="00BB5BBC"/>
    <w:rsid w:val="00BC1B2F"/>
    <w:rsid w:val="00BC57AF"/>
    <w:rsid w:val="00BC5D06"/>
    <w:rsid w:val="00BC60EB"/>
    <w:rsid w:val="00BC7177"/>
    <w:rsid w:val="00BC746A"/>
    <w:rsid w:val="00BD06BE"/>
    <w:rsid w:val="00BD1584"/>
    <w:rsid w:val="00BD220A"/>
    <w:rsid w:val="00BD2C6A"/>
    <w:rsid w:val="00BD47D6"/>
    <w:rsid w:val="00BD5F08"/>
    <w:rsid w:val="00BE6376"/>
    <w:rsid w:val="00BF62D4"/>
    <w:rsid w:val="00BF7907"/>
    <w:rsid w:val="00C02EB5"/>
    <w:rsid w:val="00C03C73"/>
    <w:rsid w:val="00C17784"/>
    <w:rsid w:val="00C177ED"/>
    <w:rsid w:val="00C200AC"/>
    <w:rsid w:val="00C20F9F"/>
    <w:rsid w:val="00C23217"/>
    <w:rsid w:val="00C24476"/>
    <w:rsid w:val="00C4430D"/>
    <w:rsid w:val="00C45F77"/>
    <w:rsid w:val="00C46B43"/>
    <w:rsid w:val="00C519FF"/>
    <w:rsid w:val="00C527F4"/>
    <w:rsid w:val="00C54232"/>
    <w:rsid w:val="00C57F02"/>
    <w:rsid w:val="00C6668B"/>
    <w:rsid w:val="00C67B14"/>
    <w:rsid w:val="00C72FC6"/>
    <w:rsid w:val="00C754F8"/>
    <w:rsid w:val="00C76EBD"/>
    <w:rsid w:val="00C80F30"/>
    <w:rsid w:val="00C87267"/>
    <w:rsid w:val="00C9058E"/>
    <w:rsid w:val="00C95F6C"/>
    <w:rsid w:val="00C973F7"/>
    <w:rsid w:val="00CA3246"/>
    <w:rsid w:val="00CA6680"/>
    <w:rsid w:val="00CB4965"/>
    <w:rsid w:val="00CB5AF7"/>
    <w:rsid w:val="00CB7FE2"/>
    <w:rsid w:val="00CD041D"/>
    <w:rsid w:val="00CD1FD3"/>
    <w:rsid w:val="00CD7125"/>
    <w:rsid w:val="00CE7DF1"/>
    <w:rsid w:val="00D2147C"/>
    <w:rsid w:val="00D22CE7"/>
    <w:rsid w:val="00D23E43"/>
    <w:rsid w:val="00D24D33"/>
    <w:rsid w:val="00D35768"/>
    <w:rsid w:val="00D44E84"/>
    <w:rsid w:val="00D505F7"/>
    <w:rsid w:val="00D51E9C"/>
    <w:rsid w:val="00D62F7E"/>
    <w:rsid w:val="00D630A7"/>
    <w:rsid w:val="00D66D43"/>
    <w:rsid w:val="00D701E1"/>
    <w:rsid w:val="00D71F2B"/>
    <w:rsid w:val="00D72FAB"/>
    <w:rsid w:val="00D92D51"/>
    <w:rsid w:val="00D96132"/>
    <w:rsid w:val="00DA22C9"/>
    <w:rsid w:val="00DB08F5"/>
    <w:rsid w:val="00DB4AD3"/>
    <w:rsid w:val="00DB74E0"/>
    <w:rsid w:val="00DC1169"/>
    <w:rsid w:val="00DC378B"/>
    <w:rsid w:val="00DC3F49"/>
    <w:rsid w:val="00DD1FBD"/>
    <w:rsid w:val="00DD5461"/>
    <w:rsid w:val="00DD565A"/>
    <w:rsid w:val="00DD7DF8"/>
    <w:rsid w:val="00DE1B2C"/>
    <w:rsid w:val="00DF30EB"/>
    <w:rsid w:val="00DF34F5"/>
    <w:rsid w:val="00DF3D8C"/>
    <w:rsid w:val="00DF5EA7"/>
    <w:rsid w:val="00E0462F"/>
    <w:rsid w:val="00E12068"/>
    <w:rsid w:val="00E15744"/>
    <w:rsid w:val="00E15C20"/>
    <w:rsid w:val="00E17C96"/>
    <w:rsid w:val="00E232A2"/>
    <w:rsid w:val="00E257E4"/>
    <w:rsid w:val="00E27E8B"/>
    <w:rsid w:val="00E3258A"/>
    <w:rsid w:val="00E32B71"/>
    <w:rsid w:val="00E345EC"/>
    <w:rsid w:val="00E419A9"/>
    <w:rsid w:val="00E42DEA"/>
    <w:rsid w:val="00E4322F"/>
    <w:rsid w:val="00E441B8"/>
    <w:rsid w:val="00E443BA"/>
    <w:rsid w:val="00E54D98"/>
    <w:rsid w:val="00E55C5B"/>
    <w:rsid w:val="00E72902"/>
    <w:rsid w:val="00E74CAA"/>
    <w:rsid w:val="00E76FA1"/>
    <w:rsid w:val="00E77EA7"/>
    <w:rsid w:val="00E83E19"/>
    <w:rsid w:val="00E87862"/>
    <w:rsid w:val="00E90795"/>
    <w:rsid w:val="00E92849"/>
    <w:rsid w:val="00EA380E"/>
    <w:rsid w:val="00EB2DF8"/>
    <w:rsid w:val="00EC5A65"/>
    <w:rsid w:val="00EC7AE4"/>
    <w:rsid w:val="00ED1EC2"/>
    <w:rsid w:val="00ED28BB"/>
    <w:rsid w:val="00ED4308"/>
    <w:rsid w:val="00ED5B2E"/>
    <w:rsid w:val="00EE00F0"/>
    <w:rsid w:val="00EE1B6B"/>
    <w:rsid w:val="00EE3E70"/>
    <w:rsid w:val="00EE6D75"/>
    <w:rsid w:val="00EF5185"/>
    <w:rsid w:val="00EF68D8"/>
    <w:rsid w:val="00EF69A3"/>
    <w:rsid w:val="00F020B9"/>
    <w:rsid w:val="00F0306C"/>
    <w:rsid w:val="00F04B98"/>
    <w:rsid w:val="00F161F1"/>
    <w:rsid w:val="00F16ED6"/>
    <w:rsid w:val="00F20AB0"/>
    <w:rsid w:val="00F224BC"/>
    <w:rsid w:val="00F2251C"/>
    <w:rsid w:val="00F22C39"/>
    <w:rsid w:val="00F31348"/>
    <w:rsid w:val="00F31DBA"/>
    <w:rsid w:val="00F41955"/>
    <w:rsid w:val="00F4423C"/>
    <w:rsid w:val="00F44DDD"/>
    <w:rsid w:val="00F543F8"/>
    <w:rsid w:val="00F564F6"/>
    <w:rsid w:val="00F60D7E"/>
    <w:rsid w:val="00F6708E"/>
    <w:rsid w:val="00F764E2"/>
    <w:rsid w:val="00F76D84"/>
    <w:rsid w:val="00F83924"/>
    <w:rsid w:val="00F84F6C"/>
    <w:rsid w:val="00F9133F"/>
    <w:rsid w:val="00F92415"/>
    <w:rsid w:val="00F93542"/>
    <w:rsid w:val="00F93FE5"/>
    <w:rsid w:val="00FA3F1F"/>
    <w:rsid w:val="00FA4087"/>
    <w:rsid w:val="00FA4357"/>
    <w:rsid w:val="00FA59D0"/>
    <w:rsid w:val="00FA5B07"/>
    <w:rsid w:val="00FB1C90"/>
    <w:rsid w:val="00FB3D3B"/>
    <w:rsid w:val="00FC1E67"/>
    <w:rsid w:val="00FC2F97"/>
    <w:rsid w:val="00FD06A9"/>
    <w:rsid w:val="00FD09A8"/>
    <w:rsid w:val="00FE2BF9"/>
    <w:rsid w:val="00FE3C45"/>
    <w:rsid w:val="00FE42BC"/>
    <w:rsid w:val="00FE51AA"/>
    <w:rsid w:val="00FF29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4FD1"/>
  <w15:chartTrackingRefBased/>
  <w15:docId w15:val="{DA522153-34F4-4CFE-A02F-955AB43E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E148F"/>
    <w:rPr>
      <w:lang w:eastAsia="hu-HU"/>
    </w:rPr>
  </w:style>
  <w:style w:type="paragraph" w:styleId="Cmsor1">
    <w:name w:val="heading 1"/>
    <w:basedOn w:val="Norml"/>
    <w:next w:val="Norml"/>
    <w:link w:val="Cmsor1Char"/>
    <w:qFormat/>
    <w:rsid w:val="001E14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qFormat/>
    <w:rsid w:val="001E148F"/>
    <w:pPr>
      <w:keepNext/>
      <w:keepLines/>
      <w:tabs>
        <w:tab w:val="num" w:pos="142"/>
      </w:tabs>
      <w:spacing w:before="360" w:after="240" w:line="312" w:lineRule="auto"/>
      <w:ind w:left="567" w:hanging="567"/>
      <w:outlineLvl w:val="1"/>
    </w:pPr>
    <w:rPr>
      <w:rFonts w:ascii="Arial" w:eastAsia="Times New Roman" w:hAnsi="Arial" w:cs="Arial"/>
      <w:b/>
      <w:bCs/>
      <w:color w:val="000000"/>
      <w:lang w:val="x-none" w:eastAsia="x-none"/>
    </w:rPr>
  </w:style>
  <w:style w:type="paragraph" w:styleId="Cmsor3">
    <w:name w:val="heading 3"/>
    <w:basedOn w:val="Norml"/>
    <w:next w:val="Norml"/>
    <w:link w:val="Cmsor3Char"/>
    <w:qFormat/>
    <w:rsid w:val="001E148F"/>
    <w:pPr>
      <w:keepNext/>
      <w:keepLines/>
      <w:tabs>
        <w:tab w:val="num" w:pos="567"/>
      </w:tabs>
      <w:spacing w:before="240" w:after="120" w:line="312" w:lineRule="auto"/>
      <w:jc w:val="both"/>
      <w:outlineLvl w:val="2"/>
    </w:pPr>
    <w:rPr>
      <w:rFonts w:ascii="Arial" w:eastAsia="Times New Roman" w:hAnsi="Arial" w:cs="Arial"/>
      <w:b/>
      <w:bCs/>
      <w:color w:val="000000"/>
      <w:sz w:val="20"/>
      <w:szCs w:val="20"/>
      <w:lang w:val="x-none" w:eastAsia="x-none"/>
    </w:rPr>
  </w:style>
  <w:style w:type="paragraph" w:styleId="Cmsor4">
    <w:name w:val="heading 4"/>
    <w:basedOn w:val="Norml"/>
    <w:next w:val="Norml"/>
    <w:link w:val="Cmsor4Char"/>
    <w:uiPriority w:val="9"/>
    <w:unhideWhenUsed/>
    <w:qFormat/>
    <w:rsid w:val="001E148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Cmsor7">
    <w:name w:val="heading 7"/>
    <w:basedOn w:val="Norml"/>
    <w:next w:val="Norml"/>
    <w:link w:val="Cmsor7Char"/>
    <w:uiPriority w:val="9"/>
    <w:semiHidden/>
    <w:unhideWhenUsed/>
    <w:qFormat/>
    <w:rsid w:val="001E148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E148F"/>
    <w:rPr>
      <w:rFonts w:asciiTheme="majorHAnsi" w:eastAsiaTheme="majorEastAsia" w:hAnsiTheme="majorHAnsi" w:cstheme="majorBidi"/>
      <w:color w:val="2F5496" w:themeColor="accent1" w:themeShade="BF"/>
      <w:sz w:val="32"/>
      <w:szCs w:val="32"/>
      <w:lang w:eastAsia="hu-HU"/>
    </w:rPr>
  </w:style>
  <w:style w:type="character" w:customStyle="1" w:styleId="Cmsor2Char">
    <w:name w:val="Címsor 2 Char"/>
    <w:basedOn w:val="Bekezdsalapbettpusa"/>
    <w:link w:val="Cmsor2"/>
    <w:rsid w:val="001E148F"/>
    <w:rPr>
      <w:rFonts w:ascii="Arial" w:eastAsia="Times New Roman" w:hAnsi="Arial" w:cs="Arial"/>
      <w:b/>
      <w:bCs/>
      <w:color w:val="000000"/>
      <w:lang w:val="x-none" w:eastAsia="x-none"/>
    </w:rPr>
  </w:style>
  <w:style w:type="character" w:customStyle="1" w:styleId="Cmsor3Char">
    <w:name w:val="Címsor 3 Char"/>
    <w:basedOn w:val="Bekezdsalapbettpusa"/>
    <w:link w:val="Cmsor3"/>
    <w:rsid w:val="001E148F"/>
    <w:rPr>
      <w:rFonts w:ascii="Arial" w:eastAsia="Times New Roman" w:hAnsi="Arial" w:cs="Arial"/>
      <w:b/>
      <w:bCs/>
      <w:color w:val="000000"/>
      <w:sz w:val="20"/>
      <w:szCs w:val="20"/>
      <w:lang w:val="x-none" w:eastAsia="x-none"/>
    </w:rPr>
  </w:style>
  <w:style w:type="character" w:customStyle="1" w:styleId="Cmsor4Char">
    <w:name w:val="Címsor 4 Char"/>
    <w:basedOn w:val="Bekezdsalapbettpusa"/>
    <w:link w:val="Cmsor4"/>
    <w:uiPriority w:val="9"/>
    <w:rsid w:val="001E148F"/>
    <w:rPr>
      <w:rFonts w:asciiTheme="majorHAnsi" w:eastAsiaTheme="majorEastAsia" w:hAnsiTheme="majorHAnsi" w:cstheme="majorBidi"/>
      <w:i/>
      <w:iCs/>
      <w:color w:val="2F5496" w:themeColor="accent1" w:themeShade="BF"/>
      <w:lang w:eastAsia="hu-HU"/>
    </w:rPr>
  </w:style>
  <w:style w:type="character" w:customStyle="1" w:styleId="Cmsor7Char">
    <w:name w:val="Címsor 7 Char"/>
    <w:basedOn w:val="Bekezdsalapbettpusa"/>
    <w:link w:val="Cmsor7"/>
    <w:uiPriority w:val="9"/>
    <w:semiHidden/>
    <w:rsid w:val="001E148F"/>
    <w:rPr>
      <w:rFonts w:asciiTheme="majorHAnsi" w:eastAsiaTheme="majorEastAsia" w:hAnsiTheme="majorHAnsi" w:cstheme="majorBidi"/>
      <w:i/>
      <w:iCs/>
      <w:color w:val="1F3763" w:themeColor="accent1" w:themeShade="7F"/>
      <w:lang w:eastAsia="hu-HU"/>
    </w:rPr>
  </w:style>
  <w:style w:type="paragraph" w:styleId="Tartalomjegyzkcmsora">
    <w:name w:val="TOC Heading"/>
    <w:basedOn w:val="Cmsor1"/>
    <w:next w:val="Norml"/>
    <w:uiPriority w:val="39"/>
    <w:unhideWhenUsed/>
    <w:qFormat/>
    <w:rsid w:val="001E148F"/>
    <w:pPr>
      <w:outlineLvl w:val="9"/>
    </w:pPr>
  </w:style>
  <w:style w:type="paragraph" w:styleId="TJ2">
    <w:name w:val="toc 2"/>
    <w:basedOn w:val="Norml"/>
    <w:next w:val="Norml"/>
    <w:autoRedefine/>
    <w:uiPriority w:val="39"/>
    <w:unhideWhenUsed/>
    <w:rsid w:val="001127DD"/>
    <w:pPr>
      <w:tabs>
        <w:tab w:val="right" w:leader="dot" w:pos="9062"/>
      </w:tabs>
      <w:spacing w:after="100"/>
      <w:ind w:left="220"/>
    </w:pPr>
    <w:rPr>
      <w:rFonts w:eastAsiaTheme="minorEastAsia" w:cs="Times New Roman"/>
      <w:b/>
      <w:bCs/>
      <w:noProof/>
    </w:rPr>
  </w:style>
  <w:style w:type="paragraph" w:styleId="TJ1">
    <w:name w:val="toc 1"/>
    <w:basedOn w:val="Norml"/>
    <w:next w:val="Norml"/>
    <w:autoRedefine/>
    <w:uiPriority w:val="39"/>
    <w:unhideWhenUsed/>
    <w:rsid w:val="000A1A7E"/>
    <w:pPr>
      <w:tabs>
        <w:tab w:val="right" w:leader="dot" w:pos="9062"/>
      </w:tabs>
      <w:spacing w:after="60"/>
    </w:pPr>
    <w:rPr>
      <w:rFonts w:eastAsiaTheme="minorEastAsia" w:cs="Times New Roman"/>
    </w:rPr>
  </w:style>
  <w:style w:type="paragraph" w:styleId="TJ3">
    <w:name w:val="toc 3"/>
    <w:basedOn w:val="Norml"/>
    <w:next w:val="Norml"/>
    <w:autoRedefine/>
    <w:uiPriority w:val="39"/>
    <w:unhideWhenUsed/>
    <w:rsid w:val="001E148F"/>
    <w:pPr>
      <w:spacing w:after="100"/>
      <w:ind w:left="440"/>
    </w:pPr>
    <w:rPr>
      <w:rFonts w:eastAsiaTheme="minorEastAsia" w:cs="Times New Roman"/>
    </w:rPr>
  </w:style>
  <w:style w:type="paragraph" w:styleId="Listaszerbekezds">
    <w:name w:val="List Paragraph"/>
    <w:basedOn w:val="Norml"/>
    <w:uiPriority w:val="34"/>
    <w:qFormat/>
    <w:rsid w:val="001E148F"/>
    <w:pPr>
      <w:ind w:left="720"/>
      <w:contextualSpacing/>
    </w:pPr>
  </w:style>
  <w:style w:type="paragraph" w:customStyle="1" w:styleId="BAJUSZ-1">
    <w:name w:val="BAJUSZ-1"/>
    <w:basedOn w:val="Norml"/>
    <w:link w:val="BAJUSZ-1Char"/>
    <w:qFormat/>
    <w:rsid w:val="001E148F"/>
    <w:pPr>
      <w:keepLines/>
      <w:numPr>
        <w:numId w:val="1"/>
      </w:numPr>
      <w:spacing w:after="120" w:line="312" w:lineRule="auto"/>
      <w:ind w:left="1068"/>
      <w:jc w:val="both"/>
    </w:pPr>
    <w:rPr>
      <w:rFonts w:ascii="Arial" w:eastAsia="Times New Roman" w:hAnsi="Arial" w:cs="Times New Roman"/>
      <w:sz w:val="20"/>
      <w:szCs w:val="24"/>
    </w:rPr>
  </w:style>
  <w:style w:type="character" w:customStyle="1" w:styleId="BAJUSZ-1Char">
    <w:name w:val="BAJUSZ-1 Char"/>
    <w:link w:val="BAJUSZ-1"/>
    <w:rsid w:val="001E148F"/>
    <w:rPr>
      <w:rFonts w:ascii="Arial" w:eastAsia="Times New Roman" w:hAnsi="Arial" w:cs="Times New Roman"/>
      <w:sz w:val="20"/>
      <w:szCs w:val="24"/>
      <w:lang w:eastAsia="hu-HU"/>
    </w:rPr>
  </w:style>
  <w:style w:type="paragraph" w:customStyle="1" w:styleId="Default">
    <w:name w:val="Default"/>
    <w:rsid w:val="001E148F"/>
    <w:pPr>
      <w:autoSpaceDE w:val="0"/>
      <w:autoSpaceDN w:val="0"/>
      <w:adjustRightInd w:val="0"/>
      <w:spacing w:after="0" w:line="240" w:lineRule="auto"/>
    </w:pPr>
    <w:rPr>
      <w:rFonts w:ascii="Sentinel Book" w:eastAsia="Times New Roman" w:hAnsi="Sentinel Book" w:cs="Times New Roman"/>
      <w:color w:val="000000"/>
      <w:sz w:val="24"/>
      <w:szCs w:val="24"/>
      <w:lang w:val="en-US"/>
    </w:rPr>
  </w:style>
  <w:style w:type="paragraph" w:customStyle="1" w:styleId="BAJUSZ-2">
    <w:name w:val="BAJUSZ-2"/>
    <w:basedOn w:val="BAJUSZ-1"/>
    <w:link w:val="BAJUSZ-2Char"/>
    <w:qFormat/>
    <w:rsid w:val="001E148F"/>
    <w:pPr>
      <w:numPr>
        <w:numId w:val="2"/>
      </w:numPr>
    </w:pPr>
  </w:style>
  <w:style w:type="character" w:customStyle="1" w:styleId="BAJUSZ-2Char">
    <w:name w:val="BAJUSZ-2 Char"/>
    <w:basedOn w:val="BAJUSZ-1Char"/>
    <w:link w:val="BAJUSZ-2"/>
    <w:rsid w:val="001E148F"/>
    <w:rPr>
      <w:rFonts w:ascii="Arial" w:eastAsia="Times New Roman" w:hAnsi="Arial" w:cs="Times New Roman"/>
      <w:sz w:val="20"/>
      <w:szCs w:val="24"/>
      <w:lang w:eastAsia="hu-HU"/>
    </w:rPr>
  </w:style>
  <w:style w:type="paragraph" w:customStyle="1" w:styleId="ALAIRAS">
    <w:name w:val="ALAIRAS"/>
    <w:basedOn w:val="Norml"/>
    <w:link w:val="ALAIRASChar"/>
    <w:qFormat/>
    <w:rsid w:val="001E148F"/>
    <w:pPr>
      <w:keepLines/>
      <w:spacing w:after="120" w:line="312" w:lineRule="auto"/>
      <w:ind w:left="4536"/>
      <w:jc w:val="center"/>
    </w:pPr>
    <w:rPr>
      <w:rFonts w:ascii="Arial" w:eastAsia="Times New Roman" w:hAnsi="Arial" w:cs="Times New Roman"/>
      <w:sz w:val="20"/>
      <w:szCs w:val="24"/>
    </w:rPr>
  </w:style>
  <w:style w:type="character" w:customStyle="1" w:styleId="ALAIRASChar">
    <w:name w:val="ALAIRAS Char"/>
    <w:link w:val="ALAIRAS"/>
    <w:rsid w:val="001E148F"/>
    <w:rPr>
      <w:rFonts w:ascii="Arial" w:eastAsia="Times New Roman" w:hAnsi="Arial" w:cs="Times New Roman"/>
      <w:sz w:val="20"/>
      <w:szCs w:val="24"/>
      <w:lang w:eastAsia="hu-HU"/>
    </w:rPr>
  </w:style>
  <w:style w:type="character" w:styleId="Hiperhivatkozs">
    <w:name w:val="Hyperlink"/>
    <w:basedOn w:val="Bekezdsalapbettpusa"/>
    <w:uiPriority w:val="99"/>
    <w:unhideWhenUsed/>
    <w:rsid w:val="001E148F"/>
    <w:rPr>
      <w:color w:val="0563C1" w:themeColor="hyperlink"/>
      <w:u w:val="single"/>
    </w:rPr>
  </w:style>
  <w:style w:type="paragraph" w:styleId="NormlWeb">
    <w:name w:val="Normal (Web)"/>
    <w:basedOn w:val="Norml"/>
    <w:uiPriority w:val="99"/>
    <w:unhideWhenUsed/>
    <w:rsid w:val="001E148F"/>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1E148F"/>
    <w:pPr>
      <w:tabs>
        <w:tab w:val="center" w:pos="4536"/>
        <w:tab w:val="right" w:pos="9072"/>
      </w:tabs>
      <w:spacing w:after="0" w:line="240" w:lineRule="auto"/>
    </w:pPr>
  </w:style>
  <w:style w:type="character" w:customStyle="1" w:styleId="lfejChar">
    <w:name w:val="Élőfej Char"/>
    <w:basedOn w:val="Bekezdsalapbettpusa"/>
    <w:link w:val="lfej"/>
    <w:uiPriority w:val="99"/>
    <w:rsid w:val="001E148F"/>
    <w:rPr>
      <w:lang w:eastAsia="hu-HU"/>
    </w:rPr>
  </w:style>
  <w:style w:type="paragraph" w:styleId="llb">
    <w:name w:val="footer"/>
    <w:basedOn w:val="Norml"/>
    <w:link w:val="llbChar"/>
    <w:uiPriority w:val="99"/>
    <w:unhideWhenUsed/>
    <w:rsid w:val="001E148F"/>
    <w:pPr>
      <w:tabs>
        <w:tab w:val="center" w:pos="4536"/>
        <w:tab w:val="right" w:pos="9072"/>
      </w:tabs>
      <w:spacing w:after="0" w:line="240" w:lineRule="auto"/>
    </w:pPr>
  </w:style>
  <w:style w:type="character" w:customStyle="1" w:styleId="llbChar">
    <w:name w:val="Élőláb Char"/>
    <w:basedOn w:val="Bekezdsalapbettpusa"/>
    <w:link w:val="llb"/>
    <w:uiPriority w:val="99"/>
    <w:rsid w:val="001E148F"/>
    <w:rPr>
      <w:lang w:eastAsia="hu-HU"/>
    </w:rPr>
  </w:style>
  <w:style w:type="paragraph" w:styleId="Buborkszveg">
    <w:name w:val="Balloon Text"/>
    <w:basedOn w:val="Norml"/>
    <w:link w:val="BuborkszvegChar"/>
    <w:uiPriority w:val="99"/>
    <w:semiHidden/>
    <w:unhideWhenUsed/>
    <w:rsid w:val="001E148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E148F"/>
    <w:rPr>
      <w:rFonts w:ascii="Segoe UI" w:hAnsi="Segoe UI" w:cs="Segoe UI"/>
      <w:sz w:val="18"/>
      <w:szCs w:val="18"/>
      <w:lang w:eastAsia="hu-HU"/>
    </w:rPr>
  </w:style>
  <w:style w:type="paragraph" w:styleId="Szvegtrzs">
    <w:name w:val="Body Text"/>
    <w:basedOn w:val="Norml"/>
    <w:link w:val="SzvegtrzsChar"/>
    <w:rsid w:val="001E148F"/>
    <w:pPr>
      <w:tabs>
        <w:tab w:val="left" w:pos="851"/>
        <w:tab w:val="left" w:pos="993"/>
        <w:tab w:val="left" w:pos="1276"/>
        <w:tab w:val="left" w:pos="2694"/>
        <w:tab w:val="left" w:pos="3544"/>
        <w:tab w:val="left" w:pos="4111"/>
        <w:tab w:val="left" w:pos="4962"/>
        <w:tab w:val="left" w:pos="5245"/>
      </w:tabs>
      <w:overflowPunct w:val="0"/>
      <w:autoSpaceDE w:val="0"/>
      <w:autoSpaceDN w:val="0"/>
      <w:adjustRightInd w:val="0"/>
      <w:spacing w:after="0" w:line="0" w:lineRule="atLeast"/>
      <w:jc w:val="both"/>
      <w:textAlignment w:val="baseline"/>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1E148F"/>
    <w:rPr>
      <w:rFonts w:ascii="Times New Roman" w:eastAsia="Times New Roman" w:hAnsi="Times New Roman" w:cs="Times New Roman"/>
      <w:sz w:val="24"/>
      <w:szCs w:val="24"/>
      <w:lang w:eastAsia="hu-HU"/>
    </w:rPr>
  </w:style>
  <w:style w:type="paragraph" w:customStyle="1" w:styleId="Szvegtrzs21">
    <w:name w:val="Szövegtörzs 21"/>
    <w:basedOn w:val="Norml"/>
    <w:rsid w:val="001E148F"/>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 w:val="28"/>
      <w:szCs w:val="20"/>
    </w:rPr>
  </w:style>
  <w:style w:type="paragraph" w:customStyle="1" w:styleId="Stlus2">
    <w:name w:val="Stílus2"/>
    <w:basedOn w:val="Cmsor2"/>
    <w:qFormat/>
    <w:rsid w:val="001E148F"/>
    <w:pPr>
      <w:keepLines w:val="0"/>
      <w:tabs>
        <w:tab w:val="clear" w:pos="142"/>
      </w:tabs>
      <w:spacing w:before="240" w:after="60" w:line="240" w:lineRule="auto"/>
      <w:ind w:left="0" w:firstLine="0"/>
      <w:jc w:val="both"/>
    </w:pPr>
    <w:rPr>
      <w:rFonts w:ascii="Calibri" w:hAnsi="Calibri" w:cs="Times New Roman"/>
      <w:iCs/>
      <w:color w:val="auto"/>
      <w:sz w:val="24"/>
      <w:szCs w:val="24"/>
      <w:lang w:val="hu-HU" w:eastAsia="hu-HU"/>
    </w:rPr>
  </w:style>
  <w:style w:type="paragraph" w:customStyle="1" w:styleId="Stlus1">
    <w:name w:val="Stílus1"/>
    <w:basedOn w:val="Cmsor1"/>
    <w:link w:val="Stlus1Char"/>
    <w:autoRedefine/>
    <w:qFormat/>
    <w:rsid w:val="00DF3D8C"/>
    <w:pPr>
      <w:keepLines w:val="0"/>
      <w:spacing w:before="0" w:line="360" w:lineRule="auto"/>
      <w:ind w:firstLine="708"/>
      <w:jc w:val="both"/>
    </w:pPr>
    <w:rPr>
      <w:rFonts w:ascii="Times New Roman" w:eastAsia="Times New Roman" w:hAnsi="Times New Roman" w:cs="Times New Roman"/>
      <w:b/>
      <w:bCs/>
      <w:color w:val="auto"/>
      <w:kern w:val="32"/>
      <w:sz w:val="24"/>
      <w:szCs w:val="24"/>
    </w:rPr>
  </w:style>
  <w:style w:type="character" w:customStyle="1" w:styleId="Stlus1Char">
    <w:name w:val="Stílus1 Char"/>
    <w:link w:val="Stlus1"/>
    <w:rsid w:val="00DF3D8C"/>
    <w:rPr>
      <w:rFonts w:ascii="Times New Roman" w:eastAsia="Times New Roman" w:hAnsi="Times New Roman" w:cs="Times New Roman"/>
      <w:b/>
      <w:bCs/>
      <w:kern w:val="32"/>
      <w:sz w:val="24"/>
      <w:szCs w:val="24"/>
      <w:lang w:eastAsia="hu-HU"/>
    </w:rPr>
  </w:style>
  <w:style w:type="paragraph" w:customStyle="1" w:styleId="Stlus3">
    <w:name w:val="Stílus3"/>
    <w:basedOn w:val="Cmsor2"/>
    <w:qFormat/>
    <w:rsid w:val="001E148F"/>
    <w:pPr>
      <w:keepLines w:val="0"/>
      <w:tabs>
        <w:tab w:val="clear" w:pos="142"/>
      </w:tabs>
      <w:spacing w:before="240" w:after="60" w:line="240" w:lineRule="auto"/>
      <w:ind w:left="0" w:firstLine="0"/>
      <w:jc w:val="both"/>
    </w:pPr>
    <w:rPr>
      <w:rFonts w:ascii="Calibri" w:hAnsi="Calibri" w:cs="Times New Roman"/>
      <w:i/>
      <w:iCs/>
      <w:color w:val="auto"/>
      <w:sz w:val="24"/>
      <w:szCs w:val="24"/>
      <w:lang w:val="hu-HU" w:eastAsia="hu-HU"/>
    </w:rPr>
  </w:style>
  <w:style w:type="paragraph" w:styleId="Szvegtrzs2">
    <w:name w:val="Body Text 2"/>
    <w:basedOn w:val="Norml"/>
    <w:link w:val="Szvegtrzs2Char"/>
    <w:rsid w:val="00F543F8"/>
    <w:pPr>
      <w:spacing w:after="120" w:line="480" w:lineRule="auto"/>
    </w:pPr>
    <w:rPr>
      <w:rFonts w:ascii="Times New Roman" w:eastAsia="Times New Roman" w:hAnsi="Times New Roman" w:cs="Times New Roman"/>
      <w:sz w:val="24"/>
      <w:szCs w:val="24"/>
    </w:rPr>
  </w:style>
  <w:style w:type="character" w:customStyle="1" w:styleId="Szvegtrzs2Char">
    <w:name w:val="Szövegtörzs 2 Char"/>
    <w:basedOn w:val="Bekezdsalapbettpusa"/>
    <w:link w:val="Szvegtrzs2"/>
    <w:rsid w:val="00F543F8"/>
    <w:rPr>
      <w:rFonts w:ascii="Times New Roman" w:eastAsia="Times New Roman" w:hAnsi="Times New Roman" w:cs="Times New Roman"/>
      <w:sz w:val="24"/>
      <w:szCs w:val="24"/>
      <w:lang w:eastAsia="hu-HU"/>
    </w:rPr>
  </w:style>
  <w:style w:type="paragraph" w:styleId="Nincstrkz">
    <w:name w:val="No Spacing"/>
    <w:link w:val="NincstrkzChar"/>
    <w:uiPriority w:val="1"/>
    <w:qFormat/>
    <w:rsid w:val="00DC1169"/>
    <w:pPr>
      <w:spacing w:after="0" w:line="240" w:lineRule="auto"/>
    </w:pPr>
    <w:rPr>
      <w:rFonts w:ascii="Times New Roman" w:hAnsi="Times New Roman" w:cs="Times New Roman"/>
      <w:b/>
      <w:sz w:val="28"/>
      <w:szCs w:val="28"/>
      <w:lang w:eastAsia="hu-HU"/>
    </w:rPr>
  </w:style>
  <w:style w:type="character" w:customStyle="1" w:styleId="NincstrkzChar">
    <w:name w:val="Nincs térköz Char"/>
    <w:basedOn w:val="Bekezdsalapbettpusa"/>
    <w:link w:val="Nincstrkz"/>
    <w:uiPriority w:val="1"/>
    <w:rsid w:val="00DC1169"/>
    <w:rPr>
      <w:rFonts w:ascii="Times New Roman" w:hAnsi="Times New Roman" w:cs="Times New Roman"/>
      <w:b/>
      <w:sz w:val="28"/>
      <w:szCs w:val="28"/>
      <w:lang w:eastAsia="hu-HU"/>
    </w:rPr>
  </w:style>
  <w:style w:type="character" w:customStyle="1" w:styleId="Feloldatlanmegemlts1">
    <w:name w:val="Feloldatlan megemlítés1"/>
    <w:basedOn w:val="Bekezdsalapbettpusa"/>
    <w:uiPriority w:val="99"/>
    <w:semiHidden/>
    <w:unhideWhenUsed/>
    <w:rsid w:val="001515CF"/>
    <w:rPr>
      <w:color w:val="605E5C"/>
      <w:shd w:val="clear" w:color="auto" w:fill="E1DFDD"/>
    </w:rPr>
  </w:style>
  <w:style w:type="table" w:styleId="Rcsostblzat">
    <w:name w:val="Table Grid"/>
    <w:basedOn w:val="Normltblzat"/>
    <w:uiPriority w:val="39"/>
    <w:rsid w:val="00E4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046013">
      <w:bodyDiv w:val="1"/>
      <w:marLeft w:val="0"/>
      <w:marRight w:val="0"/>
      <w:marTop w:val="0"/>
      <w:marBottom w:val="0"/>
      <w:divBdr>
        <w:top w:val="none" w:sz="0" w:space="0" w:color="auto"/>
        <w:left w:val="none" w:sz="0" w:space="0" w:color="auto"/>
        <w:bottom w:val="none" w:sz="0" w:space="0" w:color="auto"/>
        <w:right w:val="none" w:sz="0" w:space="0" w:color="auto"/>
      </w:divBdr>
    </w:div>
    <w:div w:id="1001662706">
      <w:bodyDiv w:val="1"/>
      <w:marLeft w:val="0"/>
      <w:marRight w:val="0"/>
      <w:marTop w:val="0"/>
      <w:marBottom w:val="0"/>
      <w:divBdr>
        <w:top w:val="none" w:sz="0" w:space="0" w:color="auto"/>
        <w:left w:val="none" w:sz="0" w:space="0" w:color="auto"/>
        <w:bottom w:val="none" w:sz="0" w:space="0" w:color="auto"/>
        <w:right w:val="none" w:sz="0" w:space="0" w:color="auto"/>
      </w:divBdr>
    </w:div>
    <w:div w:id="1265922740">
      <w:bodyDiv w:val="1"/>
      <w:marLeft w:val="0"/>
      <w:marRight w:val="0"/>
      <w:marTop w:val="0"/>
      <w:marBottom w:val="0"/>
      <w:divBdr>
        <w:top w:val="none" w:sz="0" w:space="0" w:color="auto"/>
        <w:left w:val="none" w:sz="0" w:space="0" w:color="auto"/>
        <w:bottom w:val="none" w:sz="0" w:space="0" w:color="auto"/>
        <w:right w:val="none" w:sz="0" w:space="0" w:color="auto"/>
      </w:divBdr>
    </w:div>
    <w:div w:id="1314531910">
      <w:bodyDiv w:val="1"/>
      <w:marLeft w:val="0"/>
      <w:marRight w:val="0"/>
      <w:marTop w:val="0"/>
      <w:marBottom w:val="0"/>
      <w:divBdr>
        <w:top w:val="none" w:sz="0" w:space="0" w:color="auto"/>
        <w:left w:val="none" w:sz="0" w:space="0" w:color="auto"/>
        <w:bottom w:val="none" w:sz="0" w:space="0" w:color="auto"/>
        <w:right w:val="none" w:sz="0" w:space="0" w:color="auto"/>
      </w:divBdr>
    </w:div>
    <w:div w:id="1460538020">
      <w:bodyDiv w:val="1"/>
      <w:marLeft w:val="0"/>
      <w:marRight w:val="0"/>
      <w:marTop w:val="0"/>
      <w:marBottom w:val="0"/>
      <w:divBdr>
        <w:top w:val="none" w:sz="0" w:space="0" w:color="auto"/>
        <w:left w:val="none" w:sz="0" w:space="0" w:color="auto"/>
        <w:bottom w:val="none" w:sz="0" w:space="0" w:color="auto"/>
        <w:right w:val="none" w:sz="0" w:space="0" w:color="auto"/>
      </w:divBdr>
    </w:div>
    <w:div w:id="1524974699">
      <w:bodyDiv w:val="1"/>
      <w:marLeft w:val="0"/>
      <w:marRight w:val="0"/>
      <w:marTop w:val="0"/>
      <w:marBottom w:val="0"/>
      <w:divBdr>
        <w:top w:val="none" w:sz="0" w:space="0" w:color="auto"/>
        <w:left w:val="none" w:sz="0" w:space="0" w:color="auto"/>
        <w:bottom w:val="none" w:sz="0" w:space="0" w:color="auto"/>
        <w:right w:val="none" w:sz="0" w:space="0" w:color="auto"/>
      </w:divBdr>
    </w:div>
    <w:div w:id="1704623960">
      <w:bodyDiv w:val="1"/>
      <w:marLeft w:val="0"/>
      <w:marRight w:val="0"/>
      <w:marTop w:val="0"/>
      <w:marBottom w:val="0"/>
      <w:divBdr>
        <w:top w:val="none" w:sz="0" w:space="0" w:color="auto"/>
        <w:left w:val="none" w:sz="0" w:space="0" w:color="auto"/>
        <w:bottom w:val="none" w:sz="0" w:space="0" w:color="auto"/>
        <w:right w:val="none" w:sz="0" w:space="0" w:color="auto"/>
      </w:divBdr>
    </w:div>
    <w:div w:id="1756513904">
      <w:bodyDiv w:val="1"/>
      <w:marLeft w:val="0"/>
      <w:marRight w:val="0"/>
      <w:marTop w:val="0"/>
      <w:marBottom w:val="0"/>
      <w:divBdr>
        <w:top w:val="none" w:sz="0" w:space="0" w:color="auto"/>
        <w:left w:val="none" w:sz="0" w:space="0" w:color="auto"/>
        <w:bottom w:val="none" w:sz="0" w:space="0" w:color="auto"/>
        <w:right w:val="none" w:sz="0" w:space="0" w:color="auto"/>
      </w:divBdr>
    </w:div>
    <w:div w:id="18124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ktatas.hu/kozneveles/kerettanterve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ktatas.hu/kozneveles/erettsegi/erettsegi_vizsgatargya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i.ikk.hu/storage/uploads/files/heti_oraterv_minta_1pdf1589389074614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b331455a-3a56-4b26-a611-3457db6c5bd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5509D3C107A9F84091253447A3AD6F15" ma:contentTypeVersion="16" ma:contentTypeDescription="Új dokumentum létrehozása." ma:contentTypeScope="" ma:versionID="fc825052bfc4e5ca2bf126d3933fbd2b">
  <xsd:schema xmlns:xsd="http://www.w3.org/2001/XMLSchema" xmlns:xs="http://www.w3.org/2001/XMLSchema" xmlns:p="http://schemas.microsoft.com/office/2006/metadata/properties" xmlns:ns3="b331455a-3a56-4b26-a611-3457db6c5bde" xmlns:ns4="525d426f-a42f-4db0-97c8-6e2d7b2bb27d" targetNamespace="http://schemas.microsoft.com/office/2006/metadata/properties" ma:root="true" ma:fieldsID="0c8487cc7da8980e83c1d92e12e7a93d" ns3:_="" ns4:_="">
    <xsd:import namespace="b331455a-3a56-4b26-a611-3457db6c5bde"/>
    <xsd:import namespace="525d426f-a42f-4db0-97c8-6e2d7b2bb2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1455a-3a56-4b26-a611-3457db6c5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d426f-a42f-4db0-97c8-6e2d7b2bb27d"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SharingHintHash" ma:index="20"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4002CC-D363-4E2A-9209-452E434D1809}">
  <ds:schemaRefs>
    <ds:schemaRef ds:uri="http://schemas.microsoft.com/office/2006/metadata/properties"/>
    <ds:schemaRef ds:uri="http://schemas.microsoft.com/office/infopath/2007/PartnerControls"/>
    <ds:schemaRef ds:uri="b331455a-3a56-4b26-a611-3457db6c5bde"/>
  </ds:schemaRefs>
</ds:datastoreItem>
</file>

<file path=customXml/itemProps3.xml><?xml version="1.0" encoding="utf-8"?>
<ds:datastoreItem xmlns:ds="http://schemas.openxmlformats.org/officeDocument/2006/customXml" ds:itemID="{A103EF6A-5118-4F53-BF4F-2BD5B79C2E56}">
  <ds:schemaRefs>
    <ds:schemaRef ds:uri="http://schemas.openxmlformats.org/officeDocument/2006/bibliography"/>
  </ds:schemaRefs>
</ds:datastoreItem>
</file>

<file path=customXml/itemProps4.xml><?xml version="1.0" encoding="utf-8"?>
<ds:datastoreItem xmlns:ds="http://schemas.openxmlformats.org/officeDocument/2006/customXml" ds:itemID="{11ECA259-A076-4904-B681-7C5DB9D08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1455a-3a56-4b26-a611-3457db6c5bde"/>
    <ds:schemaRef ds:uri="525d426f-a42f-4db0-97c8-6e2d7b2bb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BCA8C1-13AA-4E54-B61E-E03D0EB80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125</Pages>
  <Words>29235</Words>
  <Characters>201724</Characters>
  <Application>Microsoft Office Word</Application>
  <DocSecurity>4</DocSecurity>
  <Lines>1681</Lines>
  <Paragraphs>460</Paragraphs>
  <ScaleCrop>false</ScaleCrop>
  <HeadingPairs>
    <vt:vector size="2" baseType="variant">
      <vt:variant>
        <vt:lpstr>Cím</vt:lpstr>
      </vt:variant>
      <vt:variant>
        <vt:i4>1</vt:i4>
      </vt:variant>
    </vt:vector>
  </HeadingPairs>
  <TitlesOfParts>
    <vt:vector size="1" baseType="lpstr">
      <vt:lpstr>Szakmai Program</vt:lpstr>
    </vt:vector>
  </TitlesOfParts>
  <Company/>
  <LinksUpToDate>false</LinksUpToDate>
  <CharactersWithSpaces>230499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Szakmai Program</dc:title>
  <dc:subject/>
  <dc:creator>Szabó Andrásné</dc:creator>
  <cp:keywords/>
  <dc:description/>
  <cp:lastModifiedBy>Nagy Gábor</cp:lastModifiedBy>
  <cp:revision>2</cp:revision>
  <cp:lastPrinted>2022-09-19T05:55:00Z</cp:lastPrinted>
  <dcterms:created xsi:type="dcterms:W3CDTF">2024-04-10T07:19:00Z</dcterms:created>
  <dcterms:modified xsi:type="dcterms:W3CDTF">2024-04-10T07:19:00Z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0x0101005509D3C107A9F84091253447A3AD6F15</vt:lpwstr>
  </property>
</Properties>
</file>